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03851">
        <w:tc>
          <w:tcPr>
            <w:tcW w:w="10489" w:type="dxa"/>
          </w:tcPr>
          <w:p w:rsidR="00703851" w:rsidRDefault="00703851">
            <w:bookmarkStart w:id="0" w:name="_GoBack"/>
            <w:bookmarkEnd w:id="0"/>
          </w:p>
          <w:p w:rsidR="00703851" w:rsidRDefault="00703851"/>
          <w:p w:rsidR="00703851" w:rsidRDefault="00F45D2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  Соглашение о предоставлении субсидии из областного бюджета</w:t>
            </w:r>
          </w:p>
          <w:p w:rsidR="00703851" w:rsidRDefault="00F45D2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  Бюджету муниципального образования Клопицкое сельское поселение Волосовского муниципального района Ленинградской области </w:t>
            </w:r>
          </w:p>
          <w:p w:rsidR="00703851" w:rsidRDefault="00F45D2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3/12 </w:t>
            </w:r>
          </w:p>
          <w:p w:rsidR="00703851" w:rsidRDefault="00703851"/>
          <w:p w:rsidR="00703851" w:rsidRDefault="00703851"/>
          <w:p w:rsidR="00703851" w:rsidRDefault="00703851">
            <w:pPr>
              <w:rPr>
                <w:vanish/>
              </w:rPr>
            </w:pPr>
          </w:p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4"/>
            </w:tblGrid>
            <w:tr w:rsidR="00703851"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г.Санкт-Петербург </w:t>
                  </w:r>
                </w:p>
              </w:tc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03851" w:rsidRDefault="00F45D2A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13.03.2020 г.     </w:t>
                  </w:r>
                </w:p>
              </w:tc>
            </w:tr>
          </w:tbl>
          <w:p w:rsidR="00703851" w:rsidRDefault="00F45D2A">
            <w:pPr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703851" w:rsidRDefault="00F45D2A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комитет по местному самоуправлению, межнациональным и межконфессиональным отношениям Ленинградской области, которому как получателю средств областного бюджета Ленинградской области доведены лимиты бюджетных обязательств на предоставле</w:t>
            </w:r>
            <w:r>
              <w:rPr>
                <w:color w:val="000000"/>
                <w:sz w:val="28"/>
                <w:szCs w:val="28"/>
              </w:rPr>
              <w:t>ние субсидий бюджету муниципального образования, именуемый в дальнейшем «Главный распорядитель», в лице Председателя комитета по местному самоуправлению, межнациональным и межконфессиональным отношениям Ленинградской области Бурак Лиры Викторовны, действую</w:t>
            </w:r>
            <w:r>
              <w:rPr>
                <w:color w:val="000000"/>
                <w:sz w:val="28"/>
                <w:szCs w:val="28"/>
              </w:rPr>
              <w:t>щего(ей) на основании Положения о Комитете, утвержденного постановлением Правительства Ленинградской области от 24 января 2011 года № 9, с одной стороны, и Администрация муниципального образования Клопицкое сельское поселение Волосовского муниципального ра</w:t>
            </w:r>
            <w:r>
              <w:rPr>
                <w:color w:val="000000"/>
                <w:sz w:val="28"/>
                <w:szCs w:val="28"/>
              </w:rPr>
              <w:t>йона Ленинградской области, именуемое(ая) в дальнейшем «Муниципальное образование», в лице главы администрации Комаровой Тамары Владимировны, действующего(ей) на основании Устава муниципального образования Клопицкое сельское поселение Волосовского муниципа</w:t>
            </w:r>
            <w:r>
              <w:rPr>
                <w:color w:val="000000"/>
                <w:sz w:val="28"/>
                <w:szCs w:val="28"/>
              </w:rPr>
              <w:t>льного района Ленинградской области, с другой стороны, далее при совместном упоминании именуемые «Стороны», в соответствии с Бюджетным кодексом Российской Федерации, областным законом Ленинградской области "Об областном бюджете Ленинградской области на 202</w:t>
            </w:r>
            <w:r>
              <w:rPr>
                <w:color w:val="000000"/>
                <w:sz w:val="28"/>
                <w:szCs w:val="28"/>
              </w:rPr>
              <w:t>0 год и на плановый период 2021 и 2022 годов" № 94-оз от 04.12.2019, 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 июля 2016 года № 257</w:t>
            </w:r>
            <w:r>
              <w:rPr>
                <w:color w:val="000000"/>
                <w:sz w:val="28"/>
                <w:szCs w:val="28"/>
              </w:rPr>
              <w:t xml:space="preserve"> (с изменениями) (далее  –  Правила), и постановлением(ями) </w:t>
            </w:r>
            <w:r>
              <w:rPr>
                <w:color w:val="0000FF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Правительства Ленинградской области Об утверждении государственной программы Ленинградской области "Устойчивое общественное развитие в Ленинградской области" (далее – Порядок) заключили настоящее</w:t>
            </w:r>
            <w:r>
              <w:rPr>
                <w:color w:val="000000"/>
                <w:sz w:val="28"/>
                <w:szCs w:val="28"/>
              </w:rPr>
              <w:t xml:space="preserve"> Соглашение о нижеследующем. </w:t>
            </w:r>
          </w:p>
          <w:p w:rsidR="00703851" w:rsidRDefault="00703851"/>
          <w:p w:rsidR="00703851" w:rsidRDefault="00703851"/>
          <w:p w:rsidR="00703851" w:rsidRDefault="00F45D2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I. Предмет Соглашения</w:t>
            </w:r>
          </w:p>
          <w:p w:rsidR="00703851" w:rsidRDefault="00F45D2A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703851" w:rsidRDefault="00F45D2A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1.1. Предметом настоящего Соглашения является предоставление из областного бюджета Ленинградской области в 2020 - 2022 годах </w:t>
            </w:r>
            <w:r>
              <w:rPr>
                <w:color w:val="000000"/>
                <w:sz w:val="28"/>
                <w:szCs w:val="28"/>
              </w:rPr>
              <w:t>Бюджету муниципального образования Клопицкое сельское поселение Волосовского муниципального района Ленинградской области Субсидий на реализацию областного закона от 15 января 2018 года № 3-оз "О содействии участию населения в осуществлении местного самоупр</w:t>
            </w:r>
            <w:r>
              <w:rPr>
                <w:color w:val="000000"/>
                <w:sz w:val="28"/>
                <w:szCs w:val="28"/>
              </w:rPr>
              <w:t xml:space="preserve">авления в иных формах на территориях административных центров и городских поселков муниципальных образований Ленинградской области" (далее – Субсидия) в соответствии с лимитами бюджетных </w:t>
            </w:r>
            <w:r>
              <w:rPr>
                <w:color w:val="000000"/>
                <w:sz w:val="28"/>
                <w:szCs w:val="28"/>
              </w:rPr>
              <w:lastRenderedPageBreak/>
              <w:t>обязательств, доведенными Главному распорядителю как получателю средс</w:t>
            </w:r>
            <w:r>
              <w:rPr>
                <w:color w:val="000000"/>
                <w:sz w:val="28"/>
                <w:szCs w:val="28"/>
              </w:rPr>
              <w:t>тв областного бюджета Ленинградской области, по кодам классификации расходов бюджетов Российской Федерации: код главного распорядителя средств областного бюджета Ленинградской области  990, раздел 14, подраздел 03, целевая статья 6630374660, вид расходов 5</w:t>
            </w:r>
            <w:r>
              <w:rPr>
                <w:color w:val="000000"/>
                <w:sz w:val="28"/>
                <w:szCs w:val="28"/>
              </w:rPr>
              <w:t>21, Государственная программа Ленинградской области "Устойчивое общественное развитие в Ленинградской области", Подпрограмма "Создание условий для эффективного выполнения органами местного самоуправления своих полномочий и содействие развитию участия насел</w:t>
            </w:r>
            <w:r>
              <w:rPr>
                <w:color w:val="000000"/>
                <w:sz w:val="28"/>
                <w:szCs w:val="28"/>
              </w:rPr>
              <w:t>ения в осуществлении местного самоуправления в Ленинградской области". </w:t>
            </w:r>
          </w:p>
          <w:p w:rsidR="00703851" w:rsidRDefault="00F45D2A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1.2. Субсидия предоставляется в соответствии с приложением № 1 к настоящему Соглашению, являющемуся его неотъемлемой частью в целях софинансирования расходных обязательств Муниципально</w:t>
            </w:r>
            <w:r>
              <w:rPr>
                <w:color w:val="000000"/>
                <w:sz w:val="28"/>
                <w:szCs w:val="28"/>
              </w:rPr>
              <w:t>го образования.</w:t>
            </w:r>
          </w:p>
          <w:p w:rsidR="00703851" w:rsidRDefault="00703851"/>
          <w:p w:rsidR="00703851" w:rsidRDefault="00703851"/>
          <w:p w:rsidR="00703851" w:rsidRDefault="00F45D2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II. Финансовое обеспечение расходных обязательств муниципального образования, в целях софинансирования которых предоставляется Субсидия</w:t>
            </w:r>
          </w:p>
          <w:p w:rsidR="00703851" w:rsidRDefault="00F45D2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703851" w:rsidRDefault="00F45D2A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 xml:space="preserve">2.1. Общий объем бюджетных ассигнований, предусмотренных в </w:t>
            </w:r>
            <w:r>
              <w:rPr>
                <w:color w:val="0000FF"/>
                <w:sz w:val="28"/>
                <w:szCs w:val="28"/>
              </w:rPr>
              <w:t>Бюджете муниципального образования Клопиц</w:t>
            </w:r>
            <w:r>
              <w:rPr>
                <w:color w:val="0000FF"/>
                <w:sz w:val="28"/>
                <w:szCs w:val="28"/>
              </w:rPr>
              <w:t>кое сельское поселение Волосовского муниципального района Ленинградской области</w:t>
            </w:r>
            <w:r>
              <w:rPr>
                <w:color w:val="000000"/>
                <w:sz w:val="28"/>
                <w:szCs w:val="28"/>
              </w:rPr>
              <w:t>  на финансовое обеспечение расходных обязательств в целях софинансирования которых предоставляется Субсидия, составляет: </w:t>
            </w:r>
            <w:r>
              <w:rPr>
                <w:color w:val="0000FF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> году </w:t>
            </w:r>
            <w:r>
              <w:rPr>
                <w:color w:val="0000FF"/>
                <w:sz w:val="28"/>
                <w:szCs w:val="28"/>
              </w:rPr>
              <w:t>1 225 380,00</w:t>
            </w:r>
            <w:r>
              <w:rPr>
                <w:color w:val="000000"/>
                <w:sz w:val="28"/>
                <w:szCs w:val="28"/>
              </w:rPr>
              <w:t> руб. (</w:t>
            </w:r>
            <w:r>
              <w:rPr>
                <w:color w:val="0000FF"/>
                <w:sz w:val="28"/>
                <w:szCs w:val="28"/>
              </w:rPr>
              <w:t>Один миллион двести двадца</w:t>
            </w:r>
            <w:r>
              <w:rPr>
                <w:color w:val="0000FF"/>
                <w:sz w:val="28"/>
                <w:szCs w:val="28"/>
              </w:rPr>
              <w:t>ть пять тысяч триста восемьдесят рублей 00 копеек</w:t>
            </w:r>
            <w:r>
              <w:rPr>
                <w:color w:val="000000"/>
                <w:sz w:val="28"/>
                <w:szCs w:val="28"/>
              </w:rPr>
              <w:t>).</w:t>
            </w:r>
          </w:p>
          <w:p w:rsidR="00703851" w:rsidRDefault="00F45D2A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2.2. Общий размер Субсидии, предоставляемой из областного бюджета Ленинградской области Бюджету муниципального образования Клопицкое сельское поселение Волосовского муниципального района Ленинградской обл</w:t>
            </w:r>
            <w:r>
              <w:rPr>
                <w:color w:val="000000"/>
                <w:sz w:val="28"/>
                <w:szCs w:val="28"/>
              </w:rPr>
              <w:t>асти в соответствии с настоящим Соглашением, исходя из выраженного в процентах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софинансирован</w:t>
            </w:r>
            <w:r>
              <w:rPr>
                <w:color w:val="000000"/>
                <w:sz w:val="28"/>
                <w:szCs w:val="28"/>
              </w:rPr>
              <w:t>ия которого предоставляется Субсидия: уровня софинансирования, равного 87,187647913000000 % составляет в 2020 году не более 1 068 380,00 руб. (Один миллион шестьдесят восемь тысяч триста восемьдесят рублей 00 копеек).</w:t>
            </w:r>
          </w:p>
          <w:p w:rsidR="00703851" w:rsidRDefault="00F45D2A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2.2.1. В случае уменьшения общего объе</w:t>
            </w:r>
            <w:r>
              <w:rPr>
                <w:color w:val="000000"/>
                <w:sz w:val="28"/>
                <w:szCs w:val="28"/>
              </w:rPr>
              <w:t>ма бюджетных ассигнований, указанного в п. 2.1 настоящего Соглашения, Субсидия предоставляется в размере, определённом исходя из уровня софинансирования от уточненного общего объема бюджетных ассигнований, предусмотренных в финансовом году в Бюджете муници</w:t>
            </w:r>
            <w:r>
              <w:rPr>
                <w:color w:val="000000"/>
                <w:sz w:val="28"/>
                <w:szCs w:val="28"/>
              </w:rPr>
              <w:t>пального образования Клопицкое сельское поселение Волосовского муниципального района Ленинградской области.</w:t>
            </w:r>
          </w:p>
          <w:p w:rsidR="00703851" w:rsidRDefault="00F45D2A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В случае увеличения в финансовом году общего объема бюджетных ассигнований, указанного в п. 2.1. настоящего Соглашения, размер Субсидии, указанный в</w:t>
            </w:r>
            <w:r>
              <w:rPr>
                <w:color w:val="000000"/>
                <w:sz w:val="28"/>
                <w:szCs w:val="28"/>
              </w:rPr>
              <w:t xml:space="preserve"> п. 2.2. настоящего Соглашения на финансовый год, не подлежит изменению. </w:t>
            </w:r>
          </w:p>
          <w:p w:rsidR="00703851" w:rsidRDefault="00F45D2A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703851" w:rsidRDefault="00703851"/>
          <w:p w:rsidR="00703851" w:rsidRDefault="00703851"/>
          <w:p w:rsidR="00703851" w:rsidRDefault="00F45D2A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III. Порядок, условия предоставления и сроки перечисления Субсидии </w:t>
            </w:r>
          </w:p>
          <w:p w:rsidR="00703851" w:rsidRDefault="00F45D2A">
            <w:pPr>
              <w:ind w:firstLine="540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3.1.   Субсидия  предоставляется  в  пределах  бюджетных  ассигнований, предусмотренных в законе об областно</w:t>
            </w:r>
            <w:r>
              <w:rPr>
                <w:color w:val="000000"/>
                <w:sz w:val="28"/>
                <w:szCs w:val="28"/>
              </w:rPr>
              <w:t>м бюджете Ленинградской области (сводной бюджетной  росписи  Ленинградской области)  на  2020  финансовый год и  плановый  период 2021  - 2022  годов, и лимитов бюджетных обязательств, доведенных Главному распорядителю как получателю средств бюджета Ленинг</w:t>
            </w:r>
            <w:r>
              <w:rPr>
                <w:color w:val="000000"/>
                <w:sz w:val="28"/>
                <w:szCs w:val="28"/>
              </w:rPr>
              <w:t>радской области на финансовый год.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3.2. Субсидия предоставляется при выполнении следующих условий: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а) наличие правых актов Муниципального образования, утверждающих перечень мероприятий,  в целях софинансирования которых предоставляется Субсидия;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б) наличие в Бюджете муниципального образования Клопицкое сельское поселение Волосовского муниципального района Ленинградской области бюджетных  ассигнований на исполнение расходных обязательств Муниципального образования, в целях софинансирования которых </w:t>
            </w:r>
            <w:r>
              <w:rPr>
                <w:color w:val="000000"/>
                <w:sz w:val="28"/>
                <w:szCs w:val="28"/>
              </w:rPr>
              <w:t>  предоставляется  Субсидия,  в  объеме, необходимом для его исполнения, включая размер планируемой к предоставлению из областного бюджета Субсидии, подтвержденных выпиской из бюджета муниципального образования (выпиской из сводной бюджетной росписи бюджет</w:t>
            </w:r>
            <w:r>
              <w:rPr>
                <w:color w:val="000000"/>
                <w:sz w:val="28"/>
                <w:szCs w:val="28"/>
              </w:rPr>
              <w:t>а муниципального образования), подтверждающей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</w:t>
            </w:r>
            <w:r>
              <w:rPr>
                <w:color w:val="000000"/>
                <w:sz w:val="28"/>
                <w:szCs w:val="28"/>
              </w:rPr>
              <w:t>ия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Субсидии, а также муниципальных программ, предусматривающих мероприятия, на софинансирование которых предоставл</w:t>
            </w:r>
            <w:r>
              <w:rPr>
                <w:color w:val="000000"/>
                <w:sz w:val="28"/>
                <w:szCs w:val="28"/>
              </w:rPr>
              <w:t>яется Субсидия.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3.3. Перечисление Субсидии осуществляется Главным распорядителем на счет главного администратора доходов Бюджета муниципального образования Клопицкое сельское поселение Волосовского муниципального района Ленинградской области 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3.4.  Перечи</w:t>
            </w:r>
            <w:r>
              <w:rPr>
                <w:color w:val="000000"/>
                <w:sz w:val="28"/>
                <w:szCs w:val="28"/>
              </w:rPr>
              <w:t>сление Субсидии, в том числе исходя из потребности в оплате денежных обязательств, осуществляется при предоставлении Муниципальным образованием Главному распорядителю документов, подтверждающих необходимость в осуществлении расходов, в соответствии с переч</w:t>
            </w:r>
            <w:r>
              <w:rPr>
                <w:color w:val="000000"/>
                <w:sz w:val="28"/>
                <w:szCs w:val="28"/>
              </w:rPr>
              <w:t>нем, утвержденным Порядком: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   заявка на имя председателя Комитета о предоставлении субсидии с указанием необходимого к перечислению объема субсидии исходя из потребности в финансовых средствах по заключенным контрактам за подписью главы администрации мун</w:t>
            </w:r>
            <w:r>
              <w:rPr>
                <w:color w:val="000000"/>
                <w:sz w:val="28"/>
                <w:szCs w:val="28"/>
              </w:rPr>
              <w:t>иципального образования (руководителя финансового органа муниципального образования) по форме, установленной правовым актом Комитета;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 выписка из бюджета муниципального образования (выписка из сводной бюджетной росписи бюджета муниципального образования),</w:t>
            </w:r>
            <w:r>
              <w:rPr>
                <w:color w:val="000000"/>
                <w:sz w:val="28"/>
                <w:szCs w:val="28"/>
              </w:rPr>
              <w:t xml:space="preserve"> подтверждающую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</w:t>
            </w:r>
            <w:r>
              <w:rPr>
                <w:color w:val="000000"/>
                <w:sz w:val="28"/>
                <w:szCs w:val="28"/>
              </w:rPr>
              <w:t>сидия, в объеме, необходимом для его исполнения, включая размер планируемой к представлению из областного бюджета субсидии;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  выписка из муниципальной программы, утверждающей мероприятие, в целях софинансирования которого предоставляется субсидия;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  заве</w:t>
            </w:r>
            <w:r>
              <w:rPr>
                <w:color w:val="000000"/>
                <w:sz w:val="28"/>
                <w:szCs w:val="28"/>
              </w:rPr>
              <w:t>ренные в установленном порядке копии заключенных контрактов на проведение работ;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  заверенные  в установленном порядке копии подписанных сторонами актов выполненных работ.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3.5. Главный распорядитель принимает решение о перечислении Субсидии из областного бюджета Бюджету муниципального образования Клопицкое сельское поселение Волосовского муниципального района Ленинградской области не позднее 5-го рабочего дня с даты поступле</w:t>
            </w:r>
            <w:r>
              <w:rPr>
                <w:color w:val="000000"/>
                <w:sz w:val="28"/>
                <w:szCs w:val="28"/>
              </w:rPr>
              <w:t>ния документов, подтверждающих потребность Муниципального образования в осуществлении расходов, если иное не установлено Порядком.</w:t>
            </w:r>
          </w:p>
          <w:p w:rsidR="00703851" w:rsidRDefault="00703851"/>
          <w:p w:rsidR="00703851" w:rsidRDefault="00703851"/>
          <w:p w:rsidR="00703851" w:rsidRDefault="00F45D2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IV. Взаимодействие Сторон</w:t>
            </w:r>
          </w:p>
          <w:p w:rsidR="00703851" w:rsidRDefault="00F45D2A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703851" w:rsidRDefault="00F45D2A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 Главный распорядитель обязуется:</w:t>
            </w:r>
          </w:p>
          <w:p w:rsidR="00703851" w:rsidRDefault="00F45D2A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4.1.1.Обеспечить предоставление Субсидии Бюджету муниципа</w:t>
            </w:r>
            <w:r>
              <w:rPr>
                <w:color w:val="000000"/>
                <w:sz w:val="28"/>
                <w:szCs w:val="28"/>
              </w:rPr>
              <w:t>льного образования Клопицкое сельское поселение Волосовского муниципального района Ленинградской области в  порядке  и  при  соблюдении  Муниципальным образованием условий предоставления Субсидии, установленных   настоящим   Соглашением,   в   пределах  ли</w:t>
            </w:r>
            <w:r>
              <w:rPr>
                <w:color w:val="000000"/>
                <w:sz w:val="28"/>
                <w:szCs w:val="28"/>
              </w:rPr>
              <w:t>митов  бюджетных обязательств  на  2020   финансовый  год и плановый период 2021 - 2022 годов, доведенных Главному распорядителю как получателю средств областного бюджета Ленинградской области.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 Обеспечивать соблюдение Муниципальным образованием цел</w:t>
            </w:r>
            <w:r>
              <w:rPr>
                <w:color w:val="000000"/>
                <w:sz w:val="28"/>
                <w:szCs w:val="28"/>
              </w:rPr>
              <w:t>ей, порядка и условий предоставления Субсидии и других обязательств, предусмотренных настоящим Соглашением.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4.1.2.1. Контроль за соблюдением целей, порядка и условий предоставления Субсидий, а также за соблюдением условий соглашений об их предоставлении и</w:t>
            </w:r>
            <w:r>
              <w:rPr>
                <w:color w:val="000000"/>
                <w:sz w:val="28"/>
                <w:szCs w:val="28"/>
              </w:rPr>
              <w:t xml:space="preserve"> условий контрактов (договоров, соглашений), источником финансового обеспечения которых является Субсидия, осуществляется комитетом государственного финансового контроля Ленинградской области с соответствии с бюджетным законодательством Российской Федераци</w:t>
            </w:r>
            <w:r>
              <w:rPr>
                <w:color w:val="000000"/>
                <w:sz w:val="28"/>
                <w:szCs w:val="28"/>
              </w:rPr>
              <w:t>и.    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4.1.3.  Осуществлять  проверку документов, подтверждающих потребность в оплате денежных обязательств по расходам Муниципального образования</w:t>
            </w:r>
            <w:r>
              <w:rPr>
                <w:color w:val="0000FF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 на софинансирование которых предоставляется Субсидия, в соответствии с Порядком.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4.1.4. Осуществлять оценк</w:t>
            </w:r>
            <w:r>
              <w:rPr>
                <w:color w:val="000000"/>
                <w:sz w:val="28"/>
                <w:szCs w:val="28"/>
              </w:rPr>
              <w:t>у использования Субсидии с учетом обязательств по достижению значений результатов использования Субсидии, установленных в соответствии с пунктом 4.3.3. настоящего Соглашения, на основании данных, выявленных в ходе осуществления контроля, в том числе отчетн</w:t>
            </w:r>
            <w:r>
              <w:rPr>
                <w:color w:val="000000"/>
                <w:sz w:val="28"/>
                <w:szCs w:val="28"/>
              </w:rPr>
              <w:t>ости, представленной Муниципальным образованием.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4.1.5.  В  случае  если  Муниципальным образованием допущены  нарушения обязательств, предусмотренных пунктом  4.3.3. настоящего Соглашения, рассчитать в соответствии с разделом 5  Правил  предоставления су</w:t>
            </w:r>
            <w:r>
              <w:rPr>
                <w:color w:val="000000"/>
                <w:sz w:val="28"/>
                <w:szCs w:val="28"/>
              </w:rPr>
              <w:t>бсидий, объем средств, подлежащий возврату из Бюджета муниципального образования Клопицкое сельское поселение Волосовского муниципального района Ленинградской области в областной бюджет Ленинградской области, и направить Муниципальному образованию требован</w:t>
            </w:r>
            <w:r>
              <w:rPr>
                <w:color w:val="000000"/>
                <w:sz w:val="28"/>
                <w:szCs w:val="28"/>
              </w:rPr>
              <w:t>ие о возврате средств Субсидии в областной бюджет Ленинградской области в соответствующем объеме.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4.1.6. Принять решение о подтверждении потребности в текущем финансовом году в остатках субсидии, предоставленной в отчетном году, однократно в течение срока </w:t>
            </w:r>
            <w:r>
              <w:rPr>
                <w:color w:val="000000"/>
                <w:sz w:val="28"/>
                <w:szCs w:val="28"/>
              </w:rPr>
              <w:t>действия Соглашения.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4.1.7. При наличии оснований, предусмотренных п. 5.5. Правил, подготовить заключение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</w:t>
            </w:r>
            <w:r>
              <w:rPr>
                <w:color w:val="000000"/>
                <w:sz w:val="28"/>
                <w:szCs w:val="28"/>
              </w:rPr>
              <w:t>зования Субсидии и до 1 марта года, следующего за отчетным финансовым годом, предоставить его в Комитет финансов Ленинградской области.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4.1.8. Выполнять иные обязательства установленные Правилами предоставления Субсидий и настоящим Соглашением.</w:t>
            </w:r>
          </w:p>
          <w:p w:rsidR="00703851" w:rsidRDefault="00F45D2A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 Главный распорядитель вправе: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4.2.1. Запрашивать у Муниципального образования документы и материалы, необходимые для осуществления контроля за соблюдением Муниципальным образованием условий предоставления Субсидии и других обязательств, предусмотренны</w:t>
            </w:r>
            <w:r>
              <w:rPr>
                <w:color w:val="000000"/>
                <w:sz w:val="28"/>
                <w:szCs w:val="28"/>
              </w:rPr>
              <w:t>х Соглашением, в том числе данные бухгалтерского учета и первичную документацию, связанную с использованием средств Субсидии.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4.2.2. Осуществлять иные права, установленные Порядком, нормативно-правовым актом Правительства Ленинградской области о мерах по р</w:t>
            </w:r>
            <w:r>
              <w:rPr>
                <w:color w:val="000000"/>
                <w:sz w:val="28"/>
                <w:szCs w:val="28"/>
              </w:rPr>
              <w:t>еализации областного закона об  областном бюджете Ленинградской области  и настоящим Соглашением.</w:t>
            </w:r>
          </w:p>
          <w:p w:rsidR="00703851" w:rsidRDefault="00F45D2A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 Муниципальное образование обязуется: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 Обеспечивать выполнение целей, порядка и условий предоставления Субсидии, установленных пунктом 3.2. настояще</w:t>
            </w:r>
            <w:r>
              <w:rPr>
                <w:color w:val="000000"/>
                <w:sz w:val="28"/>
                <w:szCs w:val="28"/>
              </w:rPr>
              <w:t>го Соглашения.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4.3.1.1. Для подтверждения фактической потребности в осуществлении расходов за счет средств Субсидии представлять Главному распорядителю документы, указанные в п. 3.4 настоящего Соглашения.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4.3.2. Обеспечивать исполнение требований Главного </w:t>
            </w:r>
            <w:r>
              <w:rPr>
                <w:color w:val="000000"/>
                <w:sz w:val="28"/>
                <w:szCs w:val="28"/>
              </w:rPr>
              <w:t>распорядителя по возврату средств в областной бюджет Ленинградской области в соответствии с разделом 5 Правил предоставления субсидий.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4.3.3. Обеспечивать достижение результатов (в том числе значений результатов) использования Субсидии, установленных в соо</w:t>
            </w:r>
            <w:r>
              <w:rPr>
                <w:color w:val="000000"/>
                <w:sz w:val="28"/>
                <w:szCs w:val="28"/>
              </w:rPr>
              <w:t>тветствии с приложением № 2 к настоящему Соглашению, являющимся его неотъемлемой частью и соблюдение уровня софинансирования Субсидии, в соответствии с п. 2.2. настоящего Соглашения.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4.3.4. Обеспечивать использование экономически эффективной проектной доку</w:t>
            </w:r>
            <w:r>
              <w:rPr>
                <w:color w:val="000000"/>
                <w:sz w:val="28"/>
                <w:szCs w:val="28"/>
              </w:rPr>
              <w:t>ментации повторного использования (при наличии такой документации).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4.3.5. Обеспечивать формирование и ведение реестра получателей выплат.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4.3.6. Обеспечивать выполнение установленных требований к качеству и доступности предоставляемых муниципальных услуг.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4.3.7. Обеспечивать согласование с Главным распорядителем изменений, вносимых в соответствующую муниципальную программу, которые влекут изменения объемов финансового обеспечения и (или) показателей результативности государственной программы и   (или)  изм</w:t>
            </w:r>
            <w:r>
              <w:rPr>
                <w:color w:val="000000"/>
                <w:sz w:val="28"/>
                <w:szCs w:val="28"/>
              </w:rPr>
              <w:t>енение  состава  мероприятий  указанной  программы,  в  целях софинансирования которой предоставляется Субсидия.</w:t>
            </w:r>
          </w:p>
          <w:p w:rsidR="00703851" w:rsidRDefault="00F45D2A">
            <w:pPr>
              <w:jc w:val="both"/>
            </w:pPr>
            <w:r>
              <w:rPr>
                <w:color w:val="000000"/>
                <w:sz w:val="28"/>
                <w:szCs w:val="28"/>
              </w:rPr>
              <w:t>        4.3.8. Обеспечивать представление Главному распорядителю отчетов:</w:t>
            </w:r>
          </w:p>
          <w:p w:rsidR="00703851" w:rsidRDefault="00F45D2A">
            <w:pPr>
              <w:jc w:val="both"/>
            </w:pPr>
            <w:r>
              <w:rPr>
                <w:color w:val="000000"/>
                <w:sz w:val="28"/>
                <w:szCs w:val="28"/>
              </w:rPr>
              <w:t>         - о расходах Бюджета муниципального образования Клопицкое се</w:t>
            </w:r>
            <w:r>
              <w:rPr>
                <w:color w:val="000000"/>
                <w:sz w:val="28"/>
                <w:szCs w:val="28"/>
              </w:rPr>
              <w:t>льское поселение Волосовского муниципального района Ленинградской области, в целях софинансирования которых предоставляется Субсидия, по форме согласно приложению № 3 к настоящему Соглашению, являющемуся его неотъемлемой частью,  не  позднее 15 числа  меся</w:t>
            </w:r>
            <w:r>
              <w:rPr>
                <w:color w:val="000000"/>
                <w:sz w:val="28"/>
                <w:szCs w:val="28"/>
              </w:rPr>
              <w:t>ца,  следующего за кварталом, в котором была получена Субсидия, если иное не предусмотрено Порядком.</w:t>
            </w:r>
          </w:p>
          <w:p w:rsidR="00703851" w:rsidRDefault="00F45D2A">
            <w:pPr>
              <w:jc w:val="both"/>
            </w:pPr>
            <w:r>
              <w:rPr>
                <w:color w:val="000000"/>
                <w:sz w:val="28"/>
                <w:szCs w:val="28"/>
              </w:rPr>
              <w:t>         -  о достижении  значений  результатов использования Субсидии по форме согласно приложению № 4 к настоящему Соглашению, являющемуся его неотъемлем</w:t>
            </w:r>
            <w:r>
              <w:rPr>
                <w:color w:val="000000"/>
                <w:sz w:val="28"/>
                <w:szCs w:val="28"/>
              </w:rPr>
              <w:t>ой частью, не позднее 5 февраля, следующего за годом, в котором была получена Субсидия, если иное не предусмотрено Порядком;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4.3.9.   В  случае  получения  запроса  обеспечивать  представление  Главному распорядителю документов и материалов, необходимых  д</w:t>
            </w:r>
            <w:r>
              <w:rPr>
                <w:color w:val="000000"/>
                <w:sz w:val="28"/>
                <w:szCs w:val="28"/>
              </w:rPr>
              <w:t>ля  осуществления  контроля  за соблюдением Главным распорядителем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</w:t>
            </w:r>
            <w:r>
              <w:rPr>
                <w:color w:val="000000"/>
                <w:sz w:val="28"/>
                <w:szCs w:val="28"/>
              </w:rPr>
              <w:t>идии.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4.3.10. Возвратить в областной бюджет Ленинградской области не использованный по состоянию на 1 января финансового года, следующего за отчетным, остаток средств Субсидии, в порядке и сроки, установленные правовым актом Комитета финансов Ленинградской</w:t>
            </w:r>
            <w:r>
              <w:rPr>
                <w:color w:val="000000"/>
                <w:sz w:val="28"/>
                <w:szCs w:val="28"/>
              </w:rPr>
              <w:t xml:space="preserve"> области.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4.3.11. Возвратить в доход областного бюджета Ленинградской области рассчитанный Главным распорядителем объем средств Субсидии в связи с недостижением значений результатов использования Субсидии и с несоблюдением уровня софинансирования, в объеме</w:t>
            </w:r>
            <w:r>
              <w:rPr>
                <w:color w:val="000000"/>
                <w:sz w:val="28"/>
                <w:szCs w:val="28"/>
              </w:rPr>
              <w:t xml:space="preserve"> в соответствии с разделом 5. Правил.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4.3.12. Возвратить в областной бюджет Ленинградской области средства Субсидии, использованные Муниципальным образованием не по целевому назначению.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4.3.13. В случаях, предусмотренных пунктом 5.5. Правил, предоставить Г</w:t>
            </w:r>
            <w:r>
              <w:rPr>
                <w:color w:val="000000"/>
                <w:sz w:val="28"/>
                <w:szCs w:val="28"/>
              </w:rPr>
              <w:t>лавному распорядителю документы, вместе с отчетом о достижении значений результатов использования Субсидии для формирования заключения о причинах недостижения значений результатов использования Субсидии, а также о целесообразности продления срока достижени</w:t>
            </w:r>
            <w:r>
              <w:rPr>
                <w:color w:val="000000"/>
                <w:sz w:val="28"/>
                <w:szCs w:val="28"/>
              </w:rPr>
              <w:t>я значений результатов использования Субсидии и до 1 марта года, следующего за отчетным финансовым годом.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4.3.14. Выполнять иные обязательства, установленные бюджетным законодательством Российской Федерации, Порядком  и настоящим Соглашением.</w:t>
            </w:r>
          </w:p>
          <w:p w:rsidR="00703851" w:rsidRDefault="00F45D2A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 Муниципа</w:t>
            </w:r>
            <w:r>
              <w:rPr>
                <w:color w:val="000000"/>
                <w:sz w:val="28"/>
                <w:szCs w:val="28"/>
              </w:rPr>
              <w:t>льное образование вправе:</w:t>
            </w:r>
          </w:p>
          <w:p w:rsidR="00703851" w:rsidRDefault="00F45D2A">
            <w:pPr>
              <w:spacing w:before="10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4.4.1. Обращаться к Главному распорядителю за разъяснениями в связи с исполнением настоящего Соглашения.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об  областном бюджете Ленинградской области  и настоящим Соглашением.</w:t>
            </w:r>
          </w:p>
          <w:p w:rsidR="00703851" w:rsidRDefault="00703851"/>
          <w:p w:rsidR="00703851" w:rsidRDefault="00703851"/>
          <w:p w:rsidR="00703851" w:rsidRDefault="00F45D2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V. Ответственность Сторон</w:t>
            </w:r>
          </w:p>
          <w:p w:rsidR="00703851" w:rsidRDefault="00F45D2A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703851" w:rsidRDefault="00F45D2A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5.1. В случае неисполнения или ненадлежащего исполнения своих обязательств по настоящему Соглашению Стороны несут ответственность, предусмотренную законодательством Российской Федерации и законодательством Ленинградской области.</w:t>
            </w:r>
          </w:p>
          <w:p w:rsidR="00703851" w:rsidRDefault="00F45D2A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5.2. В случае если не исп</w:t>
            </w:r>
            <w:r>
              <w:rPr>
                <w:color w:val="000000"/>
                <w:sz w:val="28"/>
                <w:szCs w:val="28"/>
              </w:rPr>
              <w:t>ользованный по состоянию на 1 января финансового года, следующего за отчетным, остаток Субсидии не перечислен в доход областного бюджета Ленинградской области, указанные средства подлежат взысканию в доход областного бюджета Ленинградской области в порядке</w:t>
            </w:r>
            <w:r>
              <w:rPr>
                <w:color w:val="000000"/>
                <w:sz w:val="28"/>
                <w:szCs w:val="28"/>
              </w:rPr>
              <w:t>, установленном приказом комитета финансов Ленинградской области от 11.12.2009 № 01-09-196/09 «О Порядке возврата и взыскания неиспользованных бюджетных средств».</w:t>
            </w:r>
          </w:p>
          <w:p w:rsidR="00703851" w:rsidRDefault="00F45D2A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5.3. При наличии документально подтвержденного наступления обстоятельств непреодолимой силы, </w:t>
            </w:r>
            <w:r>
              <w:rPr>
                <w:color w:val="000000"/>
                <w:sz w:val="28"/>
                <w:szCs w:val="28"/>
              </w:rPr>
              <w:t>препятствующих достижению значений результатов использования Субсидии, в соответствии с п. 5.5. Правил Муниципальное образование освобождается от применения мер ответственности, предусмотренных п. 5.1. Правил.</w:t>
            </w:r>
          </w:p>
          <w:p w:rsidR="00703851" w:rsidRDefault="00F45D2A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5.4. Муниципальное образование обязано осущест</w:t>
            </w:r>
            <w:r>
              <w:rPr>
                <w:color w:val="000000"/>
                <w:sz w:val="28"/>
                <w:szCs w:val="28"/>
              </w:rPr>
              <w:t>вить возврат Субсидии по требованию Главного распорядителя, а также комитета государственного финансового контроля Ленинградской области добровольно, в соответствии с положениями, установленными  Порядком.</w:t>
            </w:r>
          </w:p>
          <w:p w:rsidR="00703851" w:rsidRDefault="00F45D2A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5.5. В случае невозврата Субсидии, сумма, израсход</w:t>
            </w:r>
            <w:r>
              <w:rPr>
                <w:color w:val="000000"/>
                <w:sz w:val="28"/>
                <w:szCs w:val="28"/>
              </w:rPr>
              <w:t>ованная с нарушением условий, целей и порядка предоставления Субсидии или настоящего Соглашения, подлежит взысканию в порядке, установленном законодательством Российской Федерации.</w:t>
            </w:r>
          </w:p>
          <w:p w:rsidR="00703851" w:rsidRDefault="00F45D2A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5.6. В случае нецелевого использования Субсидии и (или) нарушения Муниципал</w:t>
            </w:r>
            <w:r>
              <w:rPr>
                <w:color w:val="000000"/>
                <w:sz w:val="28"/>
                <w:szCs w:val="28"/>
              </w:rPr>
              <w:t>ьным образованием условий ее предоставления, к Муниципальному образованию применяются бюджетные меры принуждения, предусмотренные бюджетным законодательством Российской Федерации.</w:t>
            </w:r>
          </w:p>
          <w:p w:rsidR="00703851" w:rsidRDefault="00703851"/>
          <w:p w:rsidR="00703851" w:rsidRDefault="00703851"/>
          <w:p w:rsidR="00703851" w:rsidRDefault="00F45D2A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VI. Заключительные положения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6.1. Споры, возникающие между Сторонами в с</w:t>
            </w:r>
            <w:r>
              <w:rPr>
                <w:color w:val="000000"/>
                <w:sz w:val="28"/>
                <w:szCs w:val="28"/>
              </w:rPr>
              <w:t>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6.2. Подписанное Сторонами согла</w:t>
            </w:r>
            <w:r>
              <w:rPr>
                <w:color w:val="000000"/>
                <w:sz w:val="28"/>
                <w:szCs w:val="28"/>
              </w:rPr>
              <w:t>шение вступает в силу с даты подписания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</w:t>
            </w:r>
            <w:r>
              <w:rPr>
                <w:color w:val="000000"/>
                <w:sz w:val="28"/>
                <w:szCs w:val="28"/>
              </w:rPr>
              <w:t>тся.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6.3. Изменение настоящего Соглашения осуществляется по инициативе сторон, в том числе в случае включения Муниципального образования в перечень получателей Субсидии в связи с увеличением объема бюджетных ассигнований областного бюджета Ленинградской области</w:t>
            </w:r>
            <w:r>
              <w:rPr>
                <w:color w:val="000000"/>
                <w:sz w:val="28"/>
                <w:szCs w:val="28"/>
              </w:rPr>
              <w:t xml:space="preserve"> на предоставление Субсидии, а также при изменении утвержденного для Муниципального образования объема субсидии и оформляется в виде дополнительного соглашения к настоящему Соглашению согласно приложению № 5 к настоящему Соглашению, которое является его не</w:t>
            </w:r>
            <w:r>
              <w:rPr>
                <w:color w:val="000000"/>
                <w:sz w:val="28"/>
                <w:szCs w:val="28"/>
              </w:rPr>
              <w:t xml:space="preserve">отъемлемой частью, в форме электронного документа и подписывается усиленными квалифицированными электронными подписями лиц, имеющих право действовать от имени каждой из Сторон соглашения и заключается не позднее 10 рабочих дней после утверждения изменений </w:t>
            </w:r>
            <w:r>
              <w:rPr>
                <w:color w:val="000000"/>
                <w:sz w:val="28"/>
                <w:szCs w:val="28"/>
              </w:rPr>
              <w:t>в распределение Субсидии.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6.4. Расторжение настоящего Соглашения возможно при взаимном согласии Сторон.</w:t>
            </w:r>
          </w:p>
          <w:p w:rsidR="00703851" w:rsidRDefault="00F45D2A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6.5. Настоящее Соглашение заключено Сторонами в форме электронного документа и подписано усиленными квалифицированными электронными подписями лиц, имеющ</w:t>
            </w:r>
            <w:r>
              <w:rPr>
                <w:color w:val="000000"/>
                <w:sz w:val="28"/>
                <w:szCs w:val="28"/>
              </w:rPr>
              <w:t>их право действовать от имени каждой из Сторон Соглашения.</w:t>
            </w:r>
          </w:p>
          <w:p w:rsidR="00703851" w:rsidRDefault="00703851"/>
          <w:p w:rsidR="00703851" w:rsidRDefault="00703851"/>
          <w:p w:rsidR="00703851" w:rsidRDefault="00F45D2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VII. Юридические адреса Сторон</w:t>
            </w:r>
          </w:p>
          <w:p w:rsidR="00703851" w:rsidRDefault="00F45D2A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703851" w:rsidRDefault="00703851">
            <w:pPr>
              <w:rPr>
                <w:vanish/>
              </w:rPr>
            </w:pPr>
          </w:p>
          <w:tbl>
            <w:tblPr>
              <w:tblOverlap w:val="never"/>
              <w:tblW w:w="1029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226"/>
            </w:tblGrid>
            <w:tr w:rsidR="00703851"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03851" w:rsidRDefault="00F45D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местному самоуправлению, межнациональным и межконфессиональным отношениям Ленинградской области </w:t>
                  </w:r>
                </w:p>
              </w:tc>
              <w:tc>
                <w:tcPr>
                  <w:tcW w:w="52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03851" w:rsidRDefault="00F45D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муниципального образования Клопицкое се</w:t>
                  </w:r>
                  <w:r>
                    <w:rPr>
                      <w:color w:val="000000"/>
                      <w:sz w:val="28"/>
                      <w:szCs w:val="28"/>
                    </w:rPr>
                    <w:t>льское поселение Волосовского муниципального района Ленинградской области </w:t>
                  </w:r>
                </w:p>
              </w:tc>
            </w:tr>
            <w:tr w:rsidR="00703851"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03851" w:rsidRDefault="00F45D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191311, Санкт-Петербург, Суворовский проспект, дом 67 </w:t>
                  </w:r>
                </w:p>
              </w:tc>
              <w:tc>
                <w:tcPr>
                  <w:tcW w:w="52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03851" w:rsidRDefault="00F45D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188421, Ленинградская обл., Волосовский район, дер.Клопицы, д. 3Б </w:t>
                  </w:r>
                </w:p>
              </w:tc>
            </w:tr>
          </w:tbl>
          <w:p w:rsidR="00703851" w:rsidRDefault="00703851"/>
          <w:p w:rsidR="00703851" w:rsidRDefault="00703851"/>
          <w:p w:rsidR="00703851" w:rsidRDefault="00F45D2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VIII. Платёжные реквизиты</w:t>
            </w:r>
          </w:p>
          <w:p w:rsidR="00703851" w:rsidRDefault="00F45D2A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703851" w:rsidRDefault="00703851">
            <w:pPr>
              <w:rPr>
                <w:vanish/>
              </w:rPr>
            </w:pPr>
          </w:p>
          <w:tbl>
            <w:tblPr>
              <w:tblOverlap w:val="never"/>
              <w:tblW w:w="10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42"/>
              <w:gridCol w:w="5106"/>
            </w:tblGrid>
            <w:tr w:rsidR="00703851">
              <w:tc>
                <w:tcPr>
                  <w:tcW w:w="5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предоставляющего бюджета</w:t>
                  </w:r>
                </w:p>
              </w:tc>
              <w:tc>
                <w:tcPr>
                  <w:tcW w:w="51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принимающего бюджета</w:t>
                  </w:r>
                </w:p>
              </w:tc>
            </w:tr>
            <w:tr w:rsidR="00703851">
              <w:tc>
                <w:tcPr>
                  <w:tcW w:w="5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комитет по местному самоуправлению, межнациональным и межконфессиональным отношениям Ленинградской области </w:t>
                  </w:r>
                </w:p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ИНН: 7842508133;</w:t>
                  </w:r>
                </w:p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КПП: 784201001;</w:t>
                  </w:r>
                </w:p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</w:t>
                  </w:r>
                  <w:r>
                    <w:rPr>
                      <w:color w:val="000000"/>
                      <w:sz w:val="28"/>
                      <w:szCs w:val="28"/>
                    </w:rPr>
                    <w:t>а: 990;</w:t>
                  </w:r>
                </w:p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ОКТМО: 40911000000;</w:t>
                  </w:r>
                </w:p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Лицевой счет: 02383990001;</w:t>
                  </w:r>
                </w:p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Счет УФК: 40201810300000001022</w:t>
                  </w:r>
                </w:p>
              </w:tc>
              <w:tc>
                <w:tcPr>
                  <w:tcW w:w="51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03851" w:rsidRDefault="00F45D2A">
                  <w:r>
                    <w:rPr>
                      <w:color w:val="0000FF"/>
                      <w:sz w:val="28"/>
                      <w:szCs w:val="28"/>
                    </w:rPr>
                    <w:t>Администрация муниципального образования Клопицкое сельское поселение Волосовского муниципального района Ленинградской области адрес: 188421, Ленинградская обл., Волосовс</w:t>
                  </w:r>
                  <w:r>
                    <w:rPr>
                      <w:color w:val="0000FF"/>
                      <w:sz w:val="28"/>
                      <w:szCs w:val="28"/>
                    </w:rPr>
                    <w:t>кий район, дер.Клопицы, д. 3Б;</w:t>
                  </w:r>
                </w:p>
                <w:p w:rsidR="00703851" w:rsidRDefault="00F45D2A">
                  <w:r>
                    <w:rPr>
                      <w:color w:val="0000FF"/>
                      <w:sz w:val="28"/>
                      <w:szCs w:val="28"/>
                    </w:rPr>
                    <w:t>БИК 044106001;</w:t>
                  </w:r>
                </w:p>
                <w:p w:rsidR="00703851" w:rsidRDefault="00F45D2A">
                  <w:r>
                    <w:rPr>
                      <w:color w:val="0000FF"/>
                      <w:sz w:val="28"/>
                      <w:szCs w:val="28"/>
                    </w:rPr>
                    <w:t>Наименование учреждения Банка России ОТДЕЛЕНИЕ ЛЕНИНГРАДСКОЕ г Санкт-Петербург;</w:t>
                  </w:r>
                </w:p>
                <w:p w:rsidR="00703851" w:rsidRDefault="00F45D2A">
                  <w:r>
                    <w:rPr>
                      <w:color w:val="0000FF"/>
                      <w:sz w:val="28"/>
                      <w:szCs w:val="28"/>
                    </w:rPr>
                    <w:t>Расчетный счет 40101810200000010022;</w:t>
                  </w:r>
                </w:p>
                <w:p w:rsidR="00703851" w:rsidRDefault="00F45D2A">
                  <w:r>
                    <w:rPr>
                      <w:color w:val="0000FF"/>
                      <w:sz w:val="28"/>
                      <w:szCs w:val="28"/>
                    </w:rPr>
                    <w:t>Лицевой счет 04453000710;</w:t>
                  </w:r>
                </w:p>
                <w:p w:rsidR="00703851" w:rsidRDefault="00F45D2A">
                  <w:r>
                    <w:rPr>
                      <w:color w:val="0000FF"/>
                      <w:sz w:val="28"/>
                      <w:szCs w:val="28"/>
                    </w:rPr>
                    <w:t>наименование территориального органа Федерального казначейства, в котором открыт лицевой счет УФК по Ленинградской области;</w:t>
                  </w:r>
                </w:p>
                <w:p w:rsidR="00703851" w:rsidRDefault="00F45D2A">
                  <w:r>
                    <w:rPr>
                      <w:color w:val="0000FF"/>
                      <w:sz w:val="28"/>
                      <w:szCs w:val="28"/>
                    </w:rPr>
                    <w:t>ИНН/КПП 4717008530/470501001;</w:t>
                  </w:r>
                </w:p>
                <w:p w:rsidR="00703851" w:rsidRDefault="00F45D2A">
                  <w:r>
                    <w:rPr>
                      <w:color w:val="0000FF"/>
                      <w:sz w:val="28"/>
                      <w:szCs w:val="28"/>
                    </w:rPr>
                    <w:t>ОГРН 1054700555898;</w:t>
                  </w:r>
                </w:p>
                <w:p w:rsidR="00703851" w:rsidRDefault="00F45D2A">
                  <w:r>
                    <w:rPr>
                      <w:color w:val="0000FF"/>
                      <w:sz w:val="28"/>
                      <w:szCs w:val="28"/>
                    </w:rPr>
                    <w:t>ОКТМО 41606430;</w:t>
                  </w:r>
                </w:p>
                <w:p w:rsidR="00703851" w:rsidRDefault="00F45D2A">
                  <w:r>
                    <w:rPr>
                      <w:color w:val="0000FF"/>
                      <w:sz w:val="28"/>
                      <w:szCs w:val="28"/>
                    </w:rPr>
                    <w:t>КБК 012 20229999100000150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дохода: </w:t>
                  </w:r>
                  <w:r>
                    <w:rPr>
                      <w:color w:val="0000FF"/>
                      <w:sz w:val="28"/>
                      <w:szCs w:val="28"/>
                    </w:rPr>
                    <w:t>012</w:t>
                  </w:r>
                </w:p>
              </w:tc>
            </w:tr>
          </w:tbl>
          <w:p w:rsidR="00703851" w:rsidRDefault="00703851"/>
          <w:p w:rsidR="00703851" w:rsidRDefault="00703851"/>
          <w:p w:rsidR="00703851" w:rsidRDefault="00F45D2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IX. П</w:t>
            </w:r>
            <w:r>
              <w:rPr>
                <w:b/>
                <w:bCs/>
                <w:color w:val="000000"/>
                <w:sz w:val="28"/>
                <w:szCs w:val="28"/>
              </w:rPr>
              <w:t>одписи сторон</w:t>
            </w:r>
          </w:p>
          <w:p w:rsidR="00703851" w:rsidRDefault="00F45D2A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703851" w:rsidRDefault="00703851">
            <w:pPr>
              <w:rPr>
                <w:vanish/>
              </w:rPr>
            </w:pPr>
          </w:p>
          <w:tbl>
            <w:tblPr>
              <w:tblOverlap w:val="never"/>
              <w:tblW w:w="103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50"/>
              <w:gridCol w:w="5058"/>
            </w:tblGrid>
            <w:tr w:rsidR="00703851">
              <w:tc>
                <w:tcPr>
                  <w:tcW w:w="5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Председатель комитета </w:t>
                  </w:r>
                </w:p>
              </w:tc>
              <w:tc>
                <w:tcPr>
                  <w:tcW w:w="5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Глава администрации </w:t>
                  </w:r>
                </w:p>
              </w:tc>
            </w:tr>
            <w:tr w:rsidR="00703851">
              <w:tc>
                <w:tcPr>
                  <w:tcW w:w="5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____________/ Бурак Лира Викторовна</w:t>
                  </w:r>
                </w:p>
                <w:p w:rsidR="00703851" w:rsidRDefault="00F45D2A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5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____________/ Комарова Тамара Владимировна</w:t>
                  </w:r>
                </w:p>
                <w:p w:rsidR="00703851" w:rsidRDefault="00F45D2A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</w:tbl>
          <w:p w:rsidR="00703851" w:rsidRDefault="00703851"/>
          <w:p w:rsidR="00703851" w:rsidRDefault="00703851"/>
          <w:tbl>
            <w:tblPr>
              <w:tblOverlap w:val="never"/>
              <w:tblW w:w="10277" w:type="dxa"/>
              <w:tblLayout w:type="fixed"/>
              <w:tblLook w:val="01E0" w:firstRow="1" w:lastRow="1" w:firstColumn="1" w:lastColumn="1" w:noHBand="0" w:noVBand="0"/>
            </w:tblPr>
            <w:tblGrid>
              <w:gridCol w:w="5021"/>
              <w:gridCol w:w="236"/>
              <w:gridCol w:w="5020"/>
            </w:tblGrid>
            <w:tr w:rsidR="00703851">
              <w:tc>
                <w:tcPr>
                  <w:tcW w:w="5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0" w:type="dxa"/>
                    <w:left w:w="220" w:type="dxa"/>
                    <w:bottom w:w="220" w:type="dxa"/>
                    <w:right w:w="220" w:type="dxa"/>
                  </w:tcMar>
                </w:tcPr>
                <w:p w:rsidR="00703851" w:rsidRDefault="00F45D2A">
                  <w:r>
                    <w:rPr>
                      <w:color w:val="000000"/>
                    </w:rPr>
                    <w:t>ДОКУМЕНТ ПОДПИСАН</w:t>
                  </w:r>
                </w:p>
                <w:p w:rsidR="00703851" w:rsidRDefault="00F45D2A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703851" w:rsidRDefault="00F45D2A">
                  <w:r>
                    <w:rPr>
                      <w:color w:val="000000"/>
                    </w:rPr>
                    <w:t>019EB0F73ACA</w:t>
                  </w:r>
                  <w:r>
                    <w:rPr>
                      <w:color w:val="000000"/>
                    </w:rPr>
                    <w:t>B8EB8FE9119AF578955CB1</w:t>
                  </w:r>
                </w:p>
                <w:p w:rsidR="00703851" w:rsidRDefault="00F45D2A">
                  <w:r>
                    <w:rPr>
                      <w:color w:val="000000"/>
                    </w:rPr>
                    <w:t>Бурак Лира Викторовна</w:t>
                  </w:r>
                </w:p>
                <w:p w:rsidR="00703851" w:rsidRDefault="00F45D2A">
                  <w:r>
                    <w:rPr>
                      <w:color w:val="000000"/>
                    </w:rPr>
                    <w:t>Действителен c 23.10.2019 16:30 до 23.10.2020 16:30</w:t>
                  </w:r>
                </w:p>
              </w:tc>
              <w:tc>
                <w:tcPr>
                  <w:tcW w:w="205" w:type="dxa"/>
                </w:tcPr>
                <w:p w:rsidR="00703851" w:rsidRDefault="00703851"/>
              </w:tc>
              <w:tc>
                <w:tcPr>
                  <w:tcW w:w="5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0" w:type="dxa"/>
                    <w:left w:w="220" w:type="dxa"/>
                    <w:bottom w:w="220" w:type="dxa"/>
                    <w:right w:w="220" w:type="dxa"/>
                  </w:tcMar>
                </w:tcPr>
                <w:p w:rsidR="00703851" w:rsidRDefault="00F45D2A">
                  <w:r>
                    <w:rPr>
                      <w:color w:val="000000"/>
                    </w:rPr>
                    <w:t>ДОКУМЕНТ ПОДПИСАН</w:t>
                  </w:r>
                </w:p>
                <w:p w:rsidR="00703851" w:rsidRDefault="00F45D2A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703851" w:rsidRDefault="00F45D2A">
                  <w:r>
                    <w:rPr>
                      <w:color w:val="000000"/>
                    </w:rPr>
                    <w:t>019EB0F73ACAB8EB8FE91143F6A36593AF</w:t>
                  </w:r>
                </w:p>
                <w:p w:rsidR="00703851" w:rsidRDefault="00F45D2A">
                  <w:r>
                    <w:rPr>
                      <w:color w:val="000000"/>
                    </w:rPr>
                    <w:t>Комарова Тамара Владимировна</w:t>
                  </w:r>
                </w:p>
                <w:p w:rsidR="00703851" w:rsidRDefault="00F45D2A">
                  <w:r>
                    <w:rPr>
                      <w:color w:val="000000"/>
                    </w:rPr>
                    <w:t>Действителен c 24.10.2019 12:40 до 24.10.2020 12:40</w:t>
                  </w:r>
                </w:p>
              </w:tc>
            </w:tr>
          </w:tbl>
          <w:p w:rsidR="00703851" w:rsidRDefault="00703851"/>
        </w:tc>
      </w:tr>
    </w:tbl>
    <w:p w:rsidR="00703851" w:rsidRDefault="00703851">
      <w:pPr>
        <w:sectPr w:rsidR="00703851">
          <w:headerReference w:type="default" r:id="rId7"/>
          <w:footerReference w:type="default" r:id="rId8"/>
          <w:footerReference w:type="first" r:id="rId9"/>
          <w:pgSz w:w="11905" w:h="16837"/>
          <w:pgMar w:top="283" w:right="283" w:bottom="283" w:left="1133" w:header="283" w:footer="283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703851">
        <w:tc>
          <w:tcPr>
            <w:tcW w:w="7200" w:type="dxa"/>
          </w:tcPr>
          <w:p w:rsidR="00703851" w:rsidRDefault="00703851"/>
        </w:tc>
        <w:tc>
          <w:tcPr>
            <w:tcW w:w="8221" w:type="dxa"/>
          </w:tcPr>
          <w:p w:rsidR="00703851" w:rsidRDefault="00F45D2A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:rsidR="00703851" w:rsidRDefault="00F45D2A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703851" w:rsidRDefault="00F45D2A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3/12</w:t>
            </w:r>
          </w:p>
        </w:tc>
      </w:tr>
      <w:tr w:rsidR="00703851">
        <w:trPr>
          <w:trHeight w:hRule="exact" w:val="456"/>
        </w:trPr>
        <w:tc>
          <w:tcPr>
            <w:tcW w:w="7200" w:type="dxa"/>
          </w:tcPr>
          <w:p w:rsidR="00703851" w:rsidRDefault="00703851"/>
        </w:tc>
        <w:tc>
          <w:tcPr>
            <w:tcW w:w="8221" w:type="dxa"/>
          </w:tcPr>
          <w:p w:rsidR="00703851" w:rsidRDefault="00703851"/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703851">
        <w:tc>
          <w:tcPr>
            <w:tcW w:w="15421" w:type="dxa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:rsidR="00703851" w:rsidRDefault="00F45D2A">
            <w:pPr>
              <w:jc w:val="center"/>
            </w:pPr>
            <w:r>
              <w:rPr>
                <w:color w:val="000000"/>
              </w:rPr>
              <w:t>в целях софинансирования которых предоставляется Субсидия</w:t>
            </w:r>
          </w:p>
        </w:tc>
      </w:tr>
      <w:tr w:rsidR="00703851">
        <w:tc>
          <w:tcPr>
            <w:tcW w:w="15421" w:type="dxa"/>
          </w:tcPr>
          <w:p w:rsidR="00703851" w:rsidRDefault="00703851">
            <w:pPr>
              <w:jc w:val="right"/>
            </w:pPr>
          </w:p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7710"/>
        <w:gridCol w:w="7710"/>
      </w:tblGrid>
      <w:tr w:rsidR="00703851">
        <w:tc>
          <w:tcPr>
            <w:tcW w:w="7710" w:type="dxa"/>
          </w:tcPr>
          <w:p w:rsidR="00703851" w:rsidRDefault="00F45D2A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0" w:type="dxa"/>
          </w:tcPr>
          <w:p w:rsidR="00703851" w:rsidRDefault="00F45D2A">
            <w:r>
              <w:rPr>
                <w:color w:val="000000"/>
              </w:rPr>
              <w:t>Бюджет муниципального образования Клопицкое сельское поселение Волосовского муниципального района Ленинградской области</w:t>
            </w:r>
          </w:p>
        </w:tc>
      </w:tr>
      <w:tr w:rsidR="00703851">
        <w:tc>
          <w:tcPr>
            <w:tcW w:w="7710" w:type="dxa"/>
          </w:tcPr>
          <w:p w:rsidR="00703851" w:rsidRDefault="00703851"/>
        </w:tc>
        <w:tc>
          <w:tcPr>
            <w:tcW w:w="7710" w:type="dxa"/>
          </w:tcPr>
          <w:p w:rsidR="00703851" w:rsidRDefault="00703851"/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15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4"/>
      </w:tblGrid>
      <w:tr w:rsidR="00703851">
        <w:trPr>
          <w:trHeight w:val="23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наименование объекта капитального стр</w:t>
            </w:r>
            <w:r>
              <w:rPr>
                <w:color w:val="000000"/>
                <w:sz w:val="18"/>
                <w:szCs w:val="18"/>
              </w:rPr>
              <w:t xml:space="preserve">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Уровень софинансирования (%)</w:t>
            </w:r>
          </w:p>
        </w:tc>
      </w:tr>
      <w:tr w:rsidR="00703851">
        <w:trPr>
          <w:trHeight w:val="23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в том числе средства</w:t>
            </w:r>
            <w:r>
              <w:rPr>
                <w:color w:val="000000"/>
                <w:sz w:val="18"/>
                <w:szCs w:val="18"/>
              </w:rPr>
              <w:t xml:space="preserve"> Субсидии из областного бюджета</w:t>
            </w:r>
          </w:p>
        </w:tc>
        <w:tc>
          <w:tcPr>
            <w:tcW w:w="412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</w:tr>
      <w:tr w:rsidR="00703851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703851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703851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703851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  <w:sz w:val="18"/>
                <w:szCs w:val="18"/>
              </w:rPr>
              <w:t>Благоустройство гражданского кладбища в дер.Клопицы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1 225 380.00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1 068 380.00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87.187647913000000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</w:tr>
      <w:tr w:rsidR="00703851">
        <w:tc>
          <w:tcPr>
            <w:tcW w:w="460" w:type="dxa"/>
            <w:vAlign w:val="center"/>
          </w:tcPr>
          <w:p w:rsidR="00703851" w:rsidRDefault="00703851"/>
        </w:tc>
        <w:tc>
          <w:tcPr>
            <w:tcW w:w="1440" w:type="dxa"/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1 225 380.00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1 068 380.00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2267"/>
        <w:gridCol w:w="4535"/>
        <w:gridCol w:w="566"/>
        <w:gridCol w:w="2267"/>
        <w:gridCol w:w="4535"/>
      </w:tblGrid>
      <w:tr w:rsidR="00703851">
        <w:trPr>
          <w:trHeight w:val="230"/>
        </w:trPr>
        <w:tc>
          <w:tcPr>
            <w:tcW w:w="14170" w:type="dxa"/>
            <w:gridSpan w:val="5"/>
            <w:vMerge w:val="restart"/>
          </w:tcPr>
          <w:p w:rsidR="00703851" w:rsidRDefault="00F45D2A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03851">
        <w:tc>
          <w:tcPr>
            <w:tcW w:w="6802" w:type="dxa"/>
            <w:gridSpan w:val="2"/>
            <w:vMerge w:val="restart"/>
          </w:tcPr>
          <w:p w:rsidR="00703851" w:rsidRDefault="00F45D2A">
            <w:r>
              <w:rPr>
                <w:color w:val="000000"/>
              </w:rPr>
              <w:t>Председатель комитета</w:t>
            </w:r>
          </w:p>
        </w:tc>
        <w:tc>
          <w:tcPr>
            <w:tcW w:w="566" w:type="dxa"/>
          </w:tcPr>
          <w:p w:rsidR="00703851" w:rsidRDefault="00703851"/>
        </w:tc>
        <w:tc>
          <w:tcPr>
            <w:tcW w:w="6802" w:type="dxa"/>
            <w:gridSpan w:val="2"/>
            <w:vMerge w:val="restart"/>
          </w:tcPr>
          <w:p w:rsidR="00703851" w:rsidRDefault="00F45D2A">
            <w:r>
              <w:rPr>
                <w:color w:val="000000"/>
              </w:rPr>
              <w:t>Глава администрации</w:t>
            </w:r>
          </w:p>
        </w:tc>
      </w:tr>
      <w:tr w:rsidR="00703851">
        <w:tc>
          <w:tcPr>
            <w:tcW w:w="2267" w:type="dxa"/>
            <w:tcBorders>
              <w:bottom w:val="single" w:sz="6" w:space="0" w:color="000000"/>
            </w:tcBorders>
            <w:vAlign w:val="bottom"/>
          </w:tcPr>
          <w:p w:rsidR="00703851" w:rsidRDefault="00703851"/>
        </w:tc>
        <w:tc>
          <w:tcPr>
            <w:tcW w:w="4535" w:type="dxa"/>
            <w:vAlign w:val="bottom"/>
          </w:tcPr>
          <w:p w:rsidR="00703851" w:rsidRDefault="00F45D2A">
            <w:r>
              <w:rPr>
                <w:color w:val="000000"/>
              </w:rPr>
              <w:t>Бурак Лира Викторовна</w:t>
            </w:r>
          </w:p>
        </w:tc>
        <w:tc>
          <w:tcPr>
            <w:tcW w:w="566" w:type="dxa"/>
          </w:tcPr>
          <w:p w:rsidR="00703851" w:rsidRDefault="00703851"/>
        </w:tc>
        <w:tc>
          <w:tcPr>
            <w:tcW w:w="2267" w:type="dxa"/>
            <w:tcBorders>
              <w:bottom w:val="single" w:sz="6" w:space="0" w:color="000000"/>
            </w:tcBorders>
            <w:vAlign w:val="bottom"/>
          </w:tcPr>
          <w:p w:rsidR="00703851" w:rsidRDefault="00703851">
            <w:pPr>
              <w:jc w:val="right"/>
            </w:pPr>
          </w:p>
        </w:tc>
        <w:tc>
          <w:tcPr>
            <w:tcW w:w="4535" w:type="dxa"/>
            <w:vAlign w:val="bottom"/>
          </w:tcPr>
          <w:p w:rsidR="00703851" w:rsidRDefault="00F45D2A">
            <w:r>
              <w:rPr>
                <w:color w:val="000000"/>
              </w:rPr>
              <w:t>Комарова Тамара Владимировна</w:t>
            </w:r>
          </w:p>
        </w:tc>
      </w:tr>
      <w:tr w:rsidR="00703851">
        <w:tc>
          <w:tcPr>
            <w:tcW w:w="2267" w:type="dxa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</w:tcPr>
          <w:p w:rsidR="00703851" w:rsidRDefault="00703851"/>
        </w:tc>
        <w:tc>
          <w:tcPr>
            <w:tcW w:w="2267" w:type="dxa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(ФИО)</w:t>
            </w:r>
          </w:p>
        </w:tc>
      </w:tr>
    </w:tbl>
    <w:p w:rsidR="00703851" w:rsidRDefault="00703851">
      <w:pPr>
        <w:sectPr w:rsidR="00703851">
          <w:headerReference w:type="default" r:id="rId10"/>
          <w:footerReference w:type="default" r:id="rId11"/>
          <w:pgSz w:w="16837" w:h="11905" w:orient="landscape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703851">
        <w:tc>
          <w:tcPr>
            <w:tcW w:w="7200" w:type="dxa"/>
          </w:tcPr>
          <w:p w:rsidR="00703851" w:rsidRDefault="00703851"/>
        </w:tc>
        <w:tc>
          <w:tcPr>
            <w:tcW w:w="3289" w:type="dxa"/>
          </w:tcPr>
          <w:p w:rsidR="00703851" w:rsidRDefault="00F45D2A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:rsidR="00703851" w:rsidRDefault="00F45D2A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703851" w:rsidRDefault="00F45D2A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3/12</w:t>
            </w:r>
          </w:p>
        </w:tc>
      </w:tr>
      <w:tr w:rsidR="00703851">
        <w:trPr>
          <w:trHeight w:hRule="exact" w:val="564"/>
        </w:trPr>
        <w:tc>
          <w:tcPr>
            <w:tcW w:w="7200" w:type="dxa"/>
          </w:tcPr>
          <w:p w:rsidR="00703851" w:rsidRDefault="00703851"/>
        </w:tc>
        <w:tc>
          <w:tcPr>
            <w:tcW w:w="3289" w:type="dxa"/>
          </w:tcPr>
          <w:p w:rsidR="00703851" w:rsidRDefault="00703851"/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03851">
        <w:tc>
          <w:tcPr>
            <w:tcW w:w="10489" w:type="dxa"/>
          </w:tcPr>
          <w:p w:rsidR="00703851" w:rsidRDefault="00F45D2A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703851">
        <w:tc>
          <w:tcPr>
            <w:tcW w:w="10489" w:type="dxa"/>
          </w:tcPr>
          <w:p w:rsidR="00703851" w:rsidRDefault="00703851">
            <w:pPr>
              <w:jc w:val="right"/>
            </w:pPr>
          </w:p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703851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703851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2020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703851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703851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703851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  <w:sz w:val="18"/>
                <w:szCs w:val="18"/>
              </w:rPr>
              <w:t>Благоустройство гражданского кладбища в дер.Клопицы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736"/>
        <w:gridCol w:w="2437"/>
        <w:gridCol w:w="2437"/>
      </w:tblGrid>
      <w:tr w:rsidR="00703851">
        <w:trPr>
          <w:trHeight w:val="230"/>
        </w:trPr>
        <w:tc>
          <w:tcPr>
            <w:tcW w:w="10484" w:type="dxa"/>
            <w:gridSpan w:val="5"/>
            <w:vMerge w:val="restart"/>
          </w:tcPr>
          <w:p w:rsidR="00703851" w:rsidRDefault="00F45D2A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03851">
        <w:tc>
          <w:tcPr>
            <w:tcW w:w="4874" w:type="dxa"/>
            <w:gridSpan w:val="2"/>
            <w:vMerge w:val="restart"/>
          </w:tcPr>
          <w:p w:rsidR="00703851" w:rsidRDefault="00F45D2A">
            <w:r>
              <w:rPr>
                <w:color w:val="000000"/>
              </w:rPr>
              <w:t>Председатель комитета</w:t>
            </w:r>
          </w:p>
        </w:tc>
        <w:tc>
          <w:tcPr>
            <w:tcW w:w="736" w:type="dxa"/>
          </w:tcPr>
          <w:p w:rsidR="00703851" w:rsidRDefault="00703851"/>
        </w:tc>
        <w:tc>
          <w:tcPr>
            <w:tcW w:w="4874" w:type="dxa"/>
            <w:gridSpan w:val="2"/>
            <w:vMerge w:val="restart"/>
          </w:tcPr>
          <w:p w:rsidR="00703851" w:rsidRDefault="00F45D2A">
            <w:r>
              <w:rPr>
                <w:color w:val="000000"/>
              </w:rPr>
              <w:t>Глава администрации</w:t>
            </w:r>
          </w:p>
        </w:tc>
      </w:tr>
      <w:tr w:rsidR="00703851">
        <w:tc>
          <w:tcPr>
            <w:tcW w:w="2437" w:type="dxa"/>
            <w:tcBorders>
              <w:bottom w:val="single" w:sz="6" w:space="0" w:color="000000"/>
            </w:tcBorders>
            <w:vAlign w:val="bottom"/>
          </w:tcPr>
          <w:p w:rsidR="00703851" w:rsidRDefault="00703851"/>
        </w:tc>
        <w:tc>
          <w:tcPr>
            <w:tcW w:w="2437" w:type="dxa"/>
            <w:vAlign w:val="bottom"/>
          </w:tcPr>
          <w:p w:rsidR="00703851" w:rsidRDefault="00F45D2A">
            <w:r>
              <w:rPr>
                <w:color w:val="000000"/>
              </w:rPr>
              <w:t>Бурак Лира Викторовна</w:t>
            </w:r>
          </w:p>
        </w:tc>
        <w:tc>
          <w:tcPr>
            <w:tcW w:w="736" w:type="dxa"/>
          </w:tcPr>
          <w:p w:rsidR="00703851" w:rsidRDefault="00703851"/>
        </w:tc>
        <w:tc>
          <w:tcPr>
            <w:tcW w:w="2437" w:type="dxa"/>
            <w:tcBorders>
              <w:bottom w:val="single" w:sz="6" w:space="0" w:color="000000"/>
            </w:tcBorders>
            <w:vAlign w:val="bottom"/>
          </w:tcPr>
          <w:p w:rsidR="00703851" w:rsidRDefault="00703851">
            <w:pPr>
              <w:jc w:val="right"/>
            </w:pPr>
          </w:p>
        </w:tc>
        <w:tc>
          <w:tcPr>
            <w:tcW w:w="2437" w:type="dxa"/>
            <w:vAlign w:val="bottom"/>
          </w:tcPr>
          <w:p w:rsidR="00703851" w:rsidRDefault="00F45D2A">
            <w:r>
              <w:rPr>
                <w:color w:val="000000"/>
              </w:rPr>
              <w:t>Комарова Тамара Владимировна</w:t>
            </w:r>
          </w:p>
        </w:tc>
      </w:tr>
      <w:tr w:rsidR="00703851">
        <w:tc>
          <w:tcPr>
            <w:tcW w:w="2437" w:type="dxa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</w:tcPr>
          <w:p w:rsidR="00703851" w:rsidRDefault="00703851"/>
        </w:tc>
        <w:tc>
          <w:tcPr>
            <w:tcW w:w="2437" w:type="dxa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(ФИО)</w:t>
            </w:r>
          </w:p>
        </w:tc>
      </w:tr>
    </w:tbl>
    <w:p w:rsidR="00703851" w:rsidRDefault="00703851">
      <w:pPr>
        <w:sectPr w:rsidR="00703851">
          <w:headerReference w:type="default" r:id="rId12"/>
          <w:footerReference w:type="default" r:id="rId13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703851">
        <w:tc>
          <w:tcPr>
            <w:tcW w:w="7200" w:type="dxa"/>
          </w:tcPr>
          <w:p w:rsidR="00703851" w:rsidRDefault="00703851"/>
        </w:tc>
        <w:tc>
          <w:tcPr>
            <w:tcW w:w="3289" w:type="dxa"/>
          </w:tcPr>
          <w:p w:rsidR="00703851" w:rsidRDefault="00F45D2A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703851" w:rsidRDefault="00F45D2A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703851" w:rsidRDefault="00F45D2A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3/12</w:t>
            </w:r>
          </w:p>
        </w:tc>
      </w:tr>
      <w:tr w:rsidR="00703851">
        <w:trPr>
          <w:trHeight w:hRule="exact" w:val="564"/>
        </w:trPr>
        <w:tc>
          <w:tcPr>
            <w:tcW w:w="7200" w:type="dxa"/>
          </w:tcPr>
          <w:p w:rsidR="00703851" w:rsidRDefault="00703851"/>
        </w:tc>
        <w:tc>
          <w:tcPr>
            <w:tcW w:w="3289" w:type="dxa"/>
          </w:tcPr>
          <w:p w:rsidR="00703851" w:rsidRDefault="00703851"/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03851">
        <w:tc>
          <w:tcPr>
            <w:tcW w:w="10489" w:type="dxa"/>
          </w:tcPr>
          <w:p w:rsidR="00703851" w:rsidRDefault="00F45D2A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703851" w:rsidRDefault="00F45D2A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703851">
        <w:tc>
          <w:tcPr>
            <w:tcW w:w="10489" w:type="dxa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на 01 _________ 20__ г.</w:t>
            </w:r>
          </w:p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03851"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F45D2A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F45D2A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F45D2A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F45D2A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F45D2A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F45D2A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F45D2A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703851" w:rsidRDefault="00F45D2A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703851" w:rsidRDefault="00703851"/>
        </w:tc>
      </w:tr>
      <w:tr w:rsidR="00703851">
        <w:trPr>
          <w:trHeight w:hRule="exact" w:val="396"/>
        </w:trPr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703851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703851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703851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</w:tr>
      <w:tr w:rsidR="00703851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>
            <w:pPr>
              <w:jc w:val="center"/>
            </w:pPr>
          </w:p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703851">
        <w:tc>
          <w:tcPr>
            <w:tcW w:w="3600" w:type="dxa"/>
          </w:tcPr>
          <w:p w:rsidR="00703851" w:rsidRDefault="00F45D2A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03851">
        <w:tc>
          <w:tcPr>
            <w:tcW w:w="3600" w:type="dxa"/>
          </w:tcPr>
          <w:p w:rsidR="00703851" w:rsidRDefault="00703851"/>
        </w:tc>
      </w:tr>
      <w:tr w:rsidR="00703851">
        <w:tc>
          <w:tcPr>
            <w:tcW w:w="3600" w:type="dxa"/>
            <w:tcBorders>
              <w:bottom w:val="single" w:sz="6" w:space="0" w:color="000000"/>
            </w:tcBorders>
          </w:tcPr>
          <w:p w:rsidR="00703851" w:rsidRDefault="00703851">
            <w:pPr>
              <w:jc w:val="right"/>
            </w:pPr>
          </w:p>
        </w:tc>
      </w:tr>
      <w:tr w:rsidR="00703851">
        <w:tc>
          <w:tcPr>
            <w:tcW w:w="3600" w:type="dxa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703851" w:rsidRDefault="00703851">
      <w:pPr>
        <w:sectPr w:rsidR="00703851">
          <w:headerReference w:type="default" r:id="rId14"/>
          <w:footerReference w:type="default" r:id="rId15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703851">
        <w:tc>
          <w:tcPr>
            <w:tcW w:w="7200" w:type="dxa"/>
          </w:tcPr>
          <w:p w:rsidR="00703851" w:rsidRDefault="00703851"/>
        </w:tc>
        <w:tc>
          <w:tcPr>
            <w:tcW w:w="3289" w:type="dxa"/>
          </w:tcPr>
          <w:p w:rsidR="00703851" w:rsidRDefault="00F45D2A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703851" w:rsidRDefault="00F45D2A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703851" w:rsidRDefault="00F45D2A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3/12</w:t>
            </w:r>
          </w:p>
        </w:tc>
      </w:tr>
      <w:tr w:rsidR="00703851">
        <w:trPr>
          <w:trHeight w:hRule="exact" w:val="564"/>
        </w:trPr>
        <w:tc>
          <w:tcPr>
            <w:tcW w:w="7200" w:type="dxa"/>
          </w:tcPr>
          <w:p w:rsidR="00703851" w:rsidRDefault="00703851"/>
        </w:tc>
        <w:tc>
          <w:tcPr>
            <w:tcW w:w="3289" w:type="dxa"/>
          </w:tcPr>
          <w:p w:rsidR="00703851" w:rsidRDefault="00703851"/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03851">
        <w:tc>
          <w:tcPr>
            <w:tcW w:w="10489" w:type="dxa"/>
          </w:tcPr>
          <w:p w:rsidR="00703851" w:rsidRDefault="00F45D2A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703851" w:rsidRDefault="00F45D2A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703851" w:rsidRDefault="00F45D2A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703851" w:rsidRDefault="00F45D2A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«____» ________________ 2____ г.</w:t>
            </w:r>
          </w:p>
        </w:tc>
      </w:tr>
      <w:tr w:rsidR="00703851">
        <w:tc>
          <w:tcPr>
            <w:tcW w:w="10489" w:type="dxa"/>
          </w:tcPr>
          <w:p w:rsidR="00703851" w:rsidRDefault="00703851"/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03851"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F45D2A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F45D2A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F45D2A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F45D2A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c>
          <w:tcPr>
            <w:tcW w:w="3496" w:type="dxa"/>
          </w:tcPr>
          <w:p w:rsidR="00703851" w:rsidRDefault="00F45D2A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  <w:tr w:rsidR="00703851">
        <w:trPr>
          <w:trHeight w:hRule="exact" w:val="864"/>
        </w:trPr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  <w:tc>
          <w:tcPr>
            <w:tcW w:w="3496" w:type="dxa"/>
          </w:tcPr>
          <w:p w:rsidR="00703851" w:rsidRDefault="00703851"/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703851">
        <w:trPr>
          <w:trHeight w:val="230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703851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</w:tr>
      <w:tr w:rsidR="00703851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703851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/>
        </w:tc>
      </w:tr>
      <w:tr w:rsidR="00703851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51" w:rsidRDefault="00703851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851" w:rsidRDefault="00703851"/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703851">
        <w:tc>
          <w:tcPr>
            <w:tcW w:w="3600" w:type="dxa"/>
          </w:tcPr>
          <w:p w:rsidR="00703851" w:rsidRDefault="00F45D2A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03851">
        <w:tc>
          <w:tcPr>
            <w:tcW w:w="3600" w:type="dxa"/>
          </w:tcPr>
          <w:p w:rsidR="00703851" w:rsidRDefault="00703851"/>
        </w:tc>
      </w:tr>
      <w:tr w:rsidR="00703851">
        <w:tc>
          <w:tcPr>
            <w:tcW w:w="3600" w:type="dxa"/>
            <w:tcBorders>
              <w:bottom w:val="single" w:sz="6" w:space="0" w:color="000000"/>
            </w:tcBorders>
          </w:tcPr>
          <w:p w:rsidR="00703851" w:rsidRDefault="00703851">
            <w:pPr>
              <w:jc w:val="right"/>
            </w:pPr>
          </w:p>
        </w:tc>
      </w:tr>
      <w:tr w:rsidR="00703851">
        <w:tc>
          <w:tcPr>
            <w:tcW w:w="3600" w:type="dxa"/>
          </w:tcPr>
          <w:p w:rsidR="00703851" w:rsidRDefault="00F45D2A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703851" w:rsidRDefault="00703851">
      <w:pPr>
        <w:sectPr w:rsidR="00703851">
          <w:headerReference w:type="default" r:id="rId16"/>
          <w:footerReference w:type="default" r:id="rId17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703851">
        <w:tc>
          <w:tcPr>
            <w:tcW w:w="7200" w:type="dxa"/>
          </w:tcPr>
          <w:p w:rsidR="00703851" w:rsidRDefault="00703851"/>
        </w:tc>
        <w:tc>
          <w:tcPr>
            <w:tcW w:w="3289" w:type="dxa"/>
          </w:tcPr>
          <w:p w:rsidR="00703851" w:rsidRDefault="00F45D2A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5</w:t>
            </w:r>
          </w:p>
          <w:p w:rsidR="00703851" w:rsidRDefault="00F45D2A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703851" w:rsidRDefault="00F45D2A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 3/12</w:t>
            </w:r>
          </w:p>
        </w:tc>
      </w:tr>
      <w:tr w:rsidR="00703851">
        <w:trPr>
          <w:trHeight w:hRule="exact" w:val="564"/>
        </w:trPr>
        <w:tc>
          <w:tcPr>
            <w:tcW w:w="7200" w:type="dxa"/>
          </w:tcPr>
          <w:p w:rsidR="00703851" w:rsidRDefault="00703851"/>
        </w:tc>
        <w:tc>
          <w:tcPr>
            <w:tcW w:w="3289" w:type="dxa"/>
          </w:tcPr>
          <w:p w:rsidR="00703851" w:rsidRDefault="00703851"/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03851">
        <w:tc>
          <w:tcPr>
            <w:tcW w:w="10489" w:type="dxa"/>
          </w:tcPr>
          <w:p w:rsidR="00703851" w:rsidRDefault="00F45D2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</w:t>
            </w:r>
          </w:p>
          <w:p w:rsidR="00703851" w:rsidRDefault="00F45D2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 соглашению о предоставлении субсидии </w:t>
            </w:r>
          </w:p>
          <w:p w:rsidR="00703851" w:rsidRDefault="00F45D2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из областного бюджета Ленинградской области </w:t>
            </w:r>
          </w:p>
          <w:p w:rsidR="00703851" w:rsidRDefault="00F45D2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бюджету муниципального образования </w:t>
            </w:r>
          </w:p>
          <w:p w:rsidR="00703851" w:rsidRDefault="00F45D2A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</w:t>
            </w:r>
          </w:p>
        </w:tc>
      </w:tr>
      <w:tr w:rsidR="00703851">
        <w:tc>
          <w:tcPr>
            <w:tcW w:w="10489" w:type="dxa"/>
          </w:tcPr>
          <w:p w:rsidR="00703851" w:rsidRDefault="00F45D2A">
            <w:pPr>
              <w:jc w:val="center"/>
            </w:pPr>
            <w:r>
              <w:rPr>
                <w:color w:val="000000"/>
                <w:sz w:val="28"/>
                <w:szCs w:val="28"/>
              </w:rPr>
              <w:t>№_________________</w:t>
            </w:r>
          </w:p>
        </w:tc>
      </w:tr>
      <w:tr w:rsidR="00703851">
        <w:tc>
          <w:tcPr>
            <w:tcW w:w="10489" w:type="dxa"/>
          </w:tcPr>
          <w:p w:rsidR="00703851" w:rsidRDefault="00F45D2A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(номер дополнительного соглашения)</w:t>
            </w:r>
          </w:p>
        </w:tc>
      </w:tr>
      <w:tr w:rsidR="00703851">
        <w:tc>
          <w:tcPr>
            <w:tcW w:w="10489" w:type="dxa"/>
          </w:tcPr>
          <w:p w:rsidR="00703851" w:rsidRDefault="00703851"/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804"/>
        <w:gridCol w:w="2880"/>
        <w:gridCol w:w="3804"/>
      </w:tblGrid>
      <w:tr w:rsidR="00703851">
        <w:tc>
          <w:tcPr>
            <w:tcW w:w="3804" w:type="dxa"/>
          </w:tcPr>
          <w:p w:rsidR="00703851" w:rsidRDefault="00703851"/>
        </w:tc>
        <w:tc>
          <w:tcPr>
            <w:tcW w:w="2880" w:type="dxa"/>
          </w:tcPr>
          <w:p w:rsidR="00703851" w:rsidRDefault="00703851"/>
        </w:tc>
        <w:tc>
          <w:tcPr>
            <w:tcW w:w="3804" w:type="dxa"/>
          </w:tcPr>
          <w:p w:rsidR="00703851" w:rsidRDefault="00703851"/>
        </w:tc>
      </w:tr>
      <w:tr w:rsidR="00703851">
        <w:tc>
          <w:tcPr>
            <w:tcW w:w="3804" w:type="dxa"/>
          </w:tcPr>
          <w:p w:rsidR="00703851" w:rsidRDefault="00F45D2A">
            <w:r>
              <w:rPr>
                <w:color w:val="000000"/>
                <w:sz w:val="28"/>
                <w:szCs w:val="28"/>
              </w:rPr>
              <w:t>_________________________</w:t>
            </w:r>
          </w:p>
        </w:tc>
        <w:tc>
          <w:tcPr>
            <w:tcW w:w="2880" w:type="dxa"/>
          </w:tcPr>
          <w:p w:rsidR="00703851" w:rsidRDefault="00703851"/>
        </w:tc>
        <w:tc>
          <w:tcPr>
            <w:tcW w:w="3804" w:type="dxa"/>
          </w:tcPr>
          <w:p w:rsidR="00703851" w:rsidRDefault="00F45D2A">
            <w:r>
              <w:rPr>
                <w:color w:val="000000"/>
                <w:sz w:val="22"/>
                <w:szCs w:val="22"/>
              </w:rPr>
              <w:t>«___» _______________ 20__ года</w:t>
            </w:r>
          </w:p>
        </w:tc>
      </w:tr>
      <w:tr w:rsidR="00703851">
        <w:tc>
          <w:tcPr>
            <w:tcW w:w="3804" w:type="dxa"/>
          </w:tcPr>
          <w:p w:rsidR="00703851" w:rsidRDefault="00F45D2A">
            <w:pPr>
              <w:jc w:val="center"/>
            </w:pPr>
            <w:r>
              <w:rPr>
                <w:color w:val="000000"/>
                <w:sz w:val="22"/>
                <w:szCs w:val="22"/>
              </w:rPr>
              <w:t>(место заключения соглашения)</w:t>
            </w:r>
          </w:p>
        </w:tc>
        <w:tc>
          <w:tcPr>
            <w:tcW w:w="2880" w:type="dxa"/>
          </w:tcPr>
          <w:p w:rsidR="00703851" w:rsidRDefault="00703851"/>
        </w:tc>
        <w:tc>
          <w:tcPr>
            <w:tcW w:w="3804" w:type="dxa"/>
          </w:tcPr>
          <w:p w:rsidR="00703851" w:rsidRDefault="00F45D2A">
            <w:pPr>
              <w:jc w:val="center"/>
            </w:pPr>
            <w:r>
              <w:rPr>
                <w:color w:val="000000"/>
                <w:sz w:val="22"/>
                <w:szCs w:val="22"/>
              </w:rPr>
              <w:t>(дата заключения соглашения)</w:t>
            </w:r>
          </w:p>
        </w:tc>
      </w:tr>
      <w:tr w:rsidR="00703851">
        <w:tc>
          <w:tcPr>
            <w:tcW w:w="3804" w:type="dxa"/>
          </w:tcPr>
          <w:p w:rsidR="00703851" w:rsidRDefault="00703851"/>
        </w:tc>
        <w:tc>
          <w:tcPr>
            <w:tcW w:w="2880" w:type="dxa"/>
          </w:tcPr>
          <w:p w:rsidR="00703851" w:rsidRDefault="00703851"/>
        </w:tc>
        <w:tc>
          <w:tcPr>
            <w:tcW w:w="3804" w:type="dxa"/>
          </w:tcPr>
          <w:p w:rsidR="00703851" w:rsidRDefault="00703851"/>
        </w:tc>
      </w:tr>
    </w:tbl>
    <w:p w:rsidR="00703851" w:rsidRDefault="00703851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03851">
        <w:tc>
          <w:tcPr>
            <w:tcW w:w="10489" w:type="dxa"/>
          </w:tcPr>
          <w:p w:rsidR="00703851" w:rsidRDefault="00703851"/>
        </w:tc>
      </w:tr>
      <w:tr w:rsidR="00703851">
        <w:tc>
          <w:tcPr>
            <w:tcW w:w="10489" w:type="dxa"/>
          </w:tcPr>
          <w:p w:rsidR="00703851" w:rsidRDefault="00F45D2A">
            <w:r>
              <w:rPr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703851" w:rsidRDefault="00F45D2A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главного распорядителя средств областного бюджета Ленинградской области)</w:t>
            </w:r>
          </w:p>
          <w:p w:rsidR="00703851" w:rsidRDefault="00F45D2A">
            <w:pPr>
              <w:jc w:val="both"/>
            </w:pPr>
            <w:r>
              <w:rPr>
                <w:color w:val="000000"/>
                <w:sz w:val="28"/>
                <w:szCs w:val="28"/>
              </w:rPr>
              <w:t>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 ________________________</w:t>
            </w:r>
            <w:r>
              <w:rPr>
                <w:color w:val="000000"/>
                <w:sz w:val="28"/>
                <w:szCs w:val="28"/>
              </w:rPr>
              <w:t>__________________________________________</w:t>
            </w:r>
          </w:p>
          <w:p w:rsidR="00703851" w:rsidRDefault="00F45D2A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главного распорядителя средств областного бюджета Ленинградской области или уполномоченного им лица)</w:t>
            </w:r>
          </w:p>
          <w:p w:rsidR="00703851" w:rsidRDefault="00F45D2A">
            <w:pPr>
              <w:jc w:val="both"/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</w:t>
            </w:r>
          </w:p>
          <w:p w:rsidR="00703851" w:rsidRDefault="00F45D2A">
            <w:pPr>
              <w:jc w:val="center"/>
            </w:pPr>
            <w:r>
              <w:rPr>
                <w:color w:val="000000"/>
                <w:sz w:val="22"/>
                <w:szCs w:val="22"/>
              </w:rPr>
              <w:t>(положение об органе власти, доверенность, приказ или иной документ)</w:t>
            </w:r>
          </w:p>
          <w:p w:rsidR="00703851" w:rsidRDefault="00F45D2A">
            <w:pPr>
              <w:jc w:val="both"/>
            </w:pPr>
            <w:r>
              <w:rPr>
                <w:color w:val="000000"/>
                <w:sz w:val="28"/>
                <w:szCs w:val="28"/>
              </w:rPr>
              <w:t>, с одной стороны, и ______________________________________________________</w:t>
            </w:r>
          </w:p>
          <w:p w:rsidR="00703851" w:rsidRDefault="00F45D2A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уполномоченного органа местного самоуправления муниципального образования Ленинградской области)</w:t>
            </w:r>
          </w:p>
          <w:p w:rsidR="00703851" w:rsidRDefault="00F45D2A">
            <w:pPr>
              <w:jc w:val="both"/>
            </w:pPr>
            <w:r>
              <w:rPr>
                <w:color w:val="000000"/>
                <w:sz w:val="28"/>
                <w:szCs w:val="28"/>
              </w:rPr>
              <w:t>, именуемая в дальнейшем «Муниципальное образование», в лице _______________</w:t>
            </w:r>
          </w:p>
          <w:p w:rsidR="00703851" w:rsidRDefault="00F45D2A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(фамилия, имя, отч</w:t>
            </w:r>
            <w:r>
              <w:rPr>
                <w:color w:val="000000"/>
                <w:sz w:val="22"/>
                <w:szCs w:val="22"/>
              </w:rPr>
              <w:t>ество)</w:t>
            </w:r>
          </w:p>
          <w:p w:rsidR="00703851" w:rsidRDefault="00F45D2A">
            <w:pPr>
              <w:jc w:val="both"/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_______________________________________________</w:t>
            </w:r>
          </w:p>
          <w:p w:rsidR="00703851" w:rsidRDefault="00F45D2A">
            <w:pPr>
              <w:jc w:val="center"/>
            </w:pPr>
            <w:r>
              <w:rPr>
                <w:color w:val="000000"/>
                <w:sz w:val="22"/>
                <w:szCs w:val="22"/>
              </w:rPr>
              <w:t>(устав, решение представительного органа, доверенность или иной документ)</w:t>
            </w:r>
          </w:p>
          <w:p w:rsidR="00703851" w:rsidRDefault="00F45D2A">
            <w:pPr>
              <w:jc w:val="both"/>
            </w:pPr>
            <w:r>
              <w:rPr>
                <w:color w:val="000000"/>
                <w:sz w:val="28"/>
                <w:szCs w:val="28"/>
              </w:rPr>
              <w:t>, с другой стороны, далее при совместном упоминании именуемые «Стороны», в соответствии   с   _____</w:t>
            </w:r>
            <w:r>
              <w:rPr>
                <w:color w:val="000000"/>
                <w:sz w:val="28"/>
                <w:szCs w:val="28"/>
              </w:rPr>
              <w:t>_________   &lt;1&gt;  заключили  настоящее  Дополнительное соглашение  N _____ к Соглашению о предоставлении субсидии из областного бюджета Ленинградской области бюджету муниципального образования _____________________________ от "__" _____________ N ______ (да</w:t>
            </w:r>
            <w:r>
              <w:rPr>
                <w:color w:val="000000"/>
                <w:sz w:val="28"/>
                <w:szCs w:val="28"/>
              </w:rPr>
              <w:t>лее - Соглашение) о нижеследующем.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 Внести в Соглашение следующие изменения &lt;2&gt;: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1.1. Наименование Соглашения изложить в следующей редакции: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1.2. В преамбуле слова "_____________" заменить словами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1.3. В пункте </w:t>
            </w:r>
            <w:r>
              <w:rPr>
                <w:color w:val="000000"/>
                <w:sz w:val="28"/>
                <w:szCs w:val="28"/>
              </w:rPr>
              <w:t>__ раздела I слова "___________" заменить словами "__________".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 В разделе 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1.4.1. В пункте 2.1 слова "в 20__ году __________ (___________________)</w:t>
            </w:r>
          </w:p>
          <w:p w:rsidR="00703851" w:rsidRDefault="00F45D2A">
            <w:pPr>
              <w:jc w:val="center"/>
            </w:pPr>
            <w:r>
              <w:rPr>
                <w:color w:val="000000"/>
              </w:rPr>
              <w:t xml:space="preserve">                                                                                                 </w:t>
            </w:r>
            <w:r>
              <w:rPr>
                <w:color w:val="000000"/>
              </w:rPr>
              <w:t xml:space="preserve">           (сумма прописью)</w:t>
            </w:r>
          </w:p>
          <w:p w:rsidR="00703851" w:rsidRDefault="00F45D2A">
            <w:pPr>
              <w:jc w:val="both"/>
            </w:pPr>
            <w:r>
              <w:rPr>
                <w:color w:val="000000"/>
                <w:sz w:val="28"/>
                <w:szCs w:val="28"/>
              </w:rPr>
              <w:t>рублей __ копеек" заменить словами "в 20__ году ______ (__________________)</w:t>
            </w:r>
          </w:p>
          <w:p w:rsidR="00703851" w:rsidRDefault="00F45D2A">
            <w:pPr>
              <w:jc w:val="center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(сумма прописью)</w:t>
            </w:r>
          </w:p>
          <w:p w:rsidR="00703851" w:rsidRDefault="00F45D2A">
            <w:pPr>
              <w:jc w:val="both"/>
            </w:pPr>
            <w:r>
              <w:rPr>
                <w:color w:val="000000"/>
                <w:sz w:val="28"/>
                <w:szCs w:val="28"/>
              </w:rPr>
              <w:t>рубле</w:t>
            </w:r>
            <w:r>
              <w:rPr>
                <w:color w:val="000000"/>
                <w:sz w:val="28"/>
                <w:szCs w:val="28"/>
              </w:rPr>
              <w:t>й __ копеек" &lt;3&gt;;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1.4.2. В пункте ___ слова "____________" заменить словами "___________" &lt;4&gt;.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 В разделе III: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1.5.1. В пункте ___ слова "_______________" заменить словами "____________________".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 В разделе IV: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1.6.1. В пункте ___ слова "</w:t>
            </w:r>
            <w:r>
              <w:rPr>
                <w:color w:val="000000"/>
                <w:sz w:val="28"/>
                <w:szCs w:val="28"/>
              </w:rPr>
              <w:t>________" заменить словами "__________" &lt;5&gt;.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 В разделе VI: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1.7.1. В пункте __ слова "____________" заменить словами "___________".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1.8. Раздел VII изложить в следующей редакции:</w:t>
            </w:r>
          </w:p>
        </w:tc>
      </w:tr>
      <w:tr w:rsidR="00703851">
        <w:tc>
          <w:tcPr>
            <w:tcW w:w="10489" w:type="dxa"/>
          </w:tcPr>
          <w:p w:rsidR="00703851" w:rsidRDefault="00703851">
            <w:pPr>
              <w:jc w:val="center"/>
            </w:pPr>
          </w:p>
        </w:tc>
      </w:tr>
      <w:tr w:rsidR="00703851">
        <w:tc>
          <w:tcPr>
            <w:tcW w:w="10489" w:type="dxa"/>
          </w:tcPr>
          <w:p w:rsidR="00703851" w:rsidRDefault="00F45D2A">
            <w:pPr>
              <w:jc w:val="center"/>
            </w:pPr>
            <w:r>
              <w:rPr>
                <w:color w:val="000000"/>
                <w:sz w:val="28"/>
                <w:szCs w:val="28"/>
              </w:rPr>
              <w:t>VII. Юридические адреса Сторон</w:t>
            </w:r>
          </w:p>
        </w:tc>
      </w:tr>
      <w:tr w:rsidR="00703851">
        <w:tc>
          <w:tcPr>
            <w:tcW w:w="10489" w:type="dxa"/>
          </w:tcPr>
          <w:p w:rsidR="00703851" w:rsidRDefault="00703851"/>
        </w:tc>
      </w:tr>
      <w:tr w:rsidR="00703851">
        <w:tc>
          <w:tcPr>
            <w:tcW w:w="10489" w:type="dxa"/>
          </w:tcPr>
          <w:p w:rsidR="00703851" w:rsidRDefault="00703851"/>
        </w:tc>
      </w:tr>
      <w:tr w:rsidR="00703851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4"/>
            </w:tblGrid>
            <w:tr w:rsidR="00703851"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703851" w:rsidRDefault="00F45D2A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главного распо</w:t>
                  </w:r>
                  <w:r>
                    <w:rPr>
                      <w:color w:val="000000"/>
                      <w:sz w:val="22"/>
                      <w:szCs w:val="22"/>
                    </w:rPr>
                    <w:t>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</w:tcPr>
                <w:p w:rsidR="00703851" w:rsidRDefault="00703851"/>
              </w:tc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703851" w:rsidRDefault="00F45D2A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703851">
              <w:tc>
                <w:tcPr>
                  <w:tcW w:w="4884" w:type="dxa"/>
                </w:tcPr>
                <w:p w:rsidR="00703851" w:rsidRDefault="00703851"/>
              </w:tc>
              <w:tc>
                <w:tcPr>
                  <w:tcW w:w="720" w:type="dxa"/>
                </w:tcPr>
                <w:p w:rsidR="00703851" w:rsidRDefault="00703851"/>
              </w:tc>
              <w:tc>
                <w:tcPr>
                  <w:tcW w:w="4884" w:type="dxa"/>
                </w:tcPr>
                <w:p w:rsidR="00703851" w:rsidRDefault="00703851"/>
              </w:tc>
            </w:tr>
            <w:tr w:rsidR="00703851">
              <w:trPr>
                <w:trHeight w:hRule="exact" w:val="2963"/>
              </w:trPr>
              <w:tc>
                <w:tcPr>
                  <w:tcW w:w="4884" w:type="dxa"/>
                </w:tcPr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  <w:tc>
                <w:tcPr>
                  <w:tcW w:w="720" w:type="dxa"/>
                </w:tcPr>
                <w:p w:rsidR="00703851" w:rsidRDefault="00703851"/>
              </w:tc>
              <w:tc>
                <w:tcPr>
                  <w:tcW w:w="4884" w:type="dxa"/>
                </w:tcPr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</w:tr>
          </w:tbl>
          <w:p w:rsidR="00703851" w:rsidRDefault="00703851"/>
        </w:tc>
      </w:tr>
      <w:tr w:rsidR="00703851">
        <w:tc>
          <w:tcPr>
            <w:tcW w:w="10489" w:type="dxa"/>
          </w:tcPr>
          <w:p w:rsidR="00703851" w:rsidRDefault="00F45D2A">
            <w:r>
              <w:rPr>
                <w:color w:val="000000"/>
                <w:sz w:val="28"/>
                <w:szCs w:val="28"/>
              </w:rPr>
              <w:t>1.9.  Раздел VIII изложить в следующей редакции:</w:t>
            </w:r>
          </w:p>
        </w:tc>
      </w:tr>
      <w:tr w:rsidR="00703851">
        <w:tc>
          <w:tcPr>
            <w:tcW w:w="10489" w:type="dxa"/>
          </w:tcPr>
          <w:p w:rsidR="00703851" w:rsidRDefault="00703851"/>
        </w:tc>
      </w:tr>
      <w:tr w:rsidR="00703851">
        <w:tc>
          <w:tcPr>
            <w:tcW w:w="10489" w:type="dxa"/>
          </w:tcPr>
          <w:p w:rsidR="00703851" w:rsidRDefault="00F45D2A">
            <w:pPr>
              <w:jc w:val="center"/>
            </w:pPr>
            <w:r>
              <w:rPr>
                <w:color w:val="000000"/>
                <w:sz w:val="28"/>
                <w:szCs w:val="28"/>
              </w:rPr>
              <w:t>VIII. Платёжные реквизиты</w:t>
            </w:r>
          </w:p>
        </w:tc>
      </w:tr>
      <w:tr w:rsidR="00703851">
        <w:tc>
          <w:tcPr>
            <w:tcW w:w="10489" w:type="dxa"/>
          </w:tcPr>
          <w:p w:rsidR="00703851" w:rsidRDefault="00703851"/>
        </w:tc>
      </w:tr>
      <w:tr w:rsidR="00703851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4"/>
            </w:tblGrid>
            <w:tr w:rsidR="00703851">
              <w:tc>
                <w:tcPr>
                  <w:tcW w:w="5244" w:type="dxa"/>
                </w:tcPr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Банковские реквизиты:</w:t>
                  </w:r>
                </w:p>
              </w:tc>
              <w:tc>
                <w:tcPr>
                  <w:tcW w:w="5244" w:type="dxa"/>
                </w:tcPr>
                <w:p w:rsidR="00703851" w:rsidRDefault="00F45D2A">
                  <w:r>
                    <w:rPr>
                      <w:color w:val="000000"/>
                      <w:sz w:val="28"/>
                      <w:szCs w:val="28"/>
                    </w:rPr>
                    <w:t>Банковские реквизиты главного администратора доходов: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БИК банка Получателя______________;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Банк Получателя__________________  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р/с _____________________</w:t>
                  </w:r>
                  <w:r>
                    <w:rPr>
                      <w:color w:val="000000"/>
                      <w:sz w:val="28"/>
                      <w:szCs w:val="28"/>
                    </w:rPr>
                    <w:t>__________;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Получатель: УФК по Ленинградской области ( __________;л/с__________); ИНН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КПП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ОГРН Получателя: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ОКТМО: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бюджетной классификации дохода: __________.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администратора дохода: </w:t>
                  </w:r>
                  <w:r>
                    <w:rPr>
                      <w:color w:val="000000"/>
                      <w:sz w:val="28"/>
                      <w:szCs w:val="28"/>
                    </w:rPr>
                    <w:t>_____.</w:t>
                  </w:r>
                </w:p>
              </w:tc>
            </w:tr>
          </w:tbl>
          <w:p w:rsidR="00703851" w:rsidRDefault="00703851"/>
        </w:tc>
      </w:tr>
      <w:tr w:rsidR="00703851">
        <w:tc>
          <w:tcPr>
            <w:tcW w:w="10489" w:type="dxa"/>
          </w:tcPr>
          <w:p w:rsidR="00703851" w:rsidRDefault="00703851"/>
        </w:tc>
      </w:tr>
      <w:tr w:rsidR="00703851">
        <w:tc>
          <w:tcPr>
            <w:tcW w:w="10489" w:type="dxa"/>
          </w:tcPr>
          <w:p w:rsidR="00703851" w:rsidRDefault="00F45D2A">
            <w:pPr>
              <w:jc w:val="both"/>
            </w:pPr>
            <w:r>
              <w:rPr>
                <w:color w:val="000000"/>
                <w:sz w:val="28"/>
                <w:szCs w:val="28"/>
              </w:rPr>
              <w:tab/>
              <w:t>1.10. Приложение N __ к Соглашению изложить в редакции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1.11. Дополнить Соглашение приложением N ___ согласно приложению N __ к нас</w:t>
            </w:r>
            <w:r>
              <w:rPr>
                <w:color w:val="000000"/>
                <w:sz w:val="28"/>
                <w:szCs w:val="28"/>
              </w:rPr>
              <w:t>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2. Настоящее Дополнительное соглашение является неотъемлемой частью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3. Подписанное Сторонами Дополнительное соглашение вступает в силу с даты подписания и дейст</w:t>
            </w:r>
            <w:r>
              <w:rPr>
                <w:color w:val="000000"/>
                <w:sz w:val="28"/>
                <w:szCs w:val="28"/>
              </w:rPr>
              <w:t>вует до полного исполнения Сторонами своих обязательств по настоящему Дополнительному соглашению.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4. Условия Соглашения, не затронутые настоящим Дополнительным соглашением, остаются неизменными.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5. Настоящее Дополнительное соглашение заключено Сторонами </w:t>
            </w:r>
            <w:r>
              <w:rPr>
                <w:color w:val="000000"/>
                <w:sz w:val="28"/>
                <w:szCs w:val="28"/>
              </w:rPr>
              <w:t>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6. Подписи Сторон:</w:t>
            </w:r>
          </w:p>
        </w:tc>
      </w:tr>
      <w:tr w:rsidR="00703851">
        <w:tc>
          <w:tcPr>
            <w:tcW w:w="10489" w:type="dxa"/>
          </w:tcPr>
          <w:p w:rsidR="00703851" w:rsidRDefault="00703851"/>
        </w:tc>
      </w:tr>
      <w:tr w:rsidR="00703851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4"/>
            </w:tblGrid>
            <w:tr w:rsidR="00703851">
              <w:tc>
                <w:tcPr>
                  <w:tcW w:w="4884" w:type="dxa"/>
                </w:tcPr>
                <w:p w:rsidR="00703851" w:rsidRDefault="00703851"/>
              </w:tc>
              <w:tc>
                <w:tcPr>
                  <w:tcW w:w="720" w:type="dxa"/>
                </w:tcPr>
                <w:p w:rsidR="00703851" w:rsidRDefault="00703851"/>
              </w:tc>
              <w:tc>
                <w:tcPr>
                  <w:tcW w:w="4884" w:type="dxa"/>
                </w:tcPr>
                <w:p w:rsidR="00703851" w:rsidRDefault="00703851"/>
              </w:tc>
            </w:tr>
            <w:tr w:rsidR="00703851"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703851" w:rsidRDefault="00F45D2A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</w:tcPr>
                <w:p w:rsidR="00703851" w:rsidRDefault="00703851"/>
              </w:tc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703851" w:rsidRDefault="00F45D2A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</w:t>
                  </w:r>
                  <w:r>
                    <w:rPr>
                      <w:color w:val="000000"/>
                      <w:sz w:val="22"/>
                      <w:szCs w:val="22"/>
                    </w:rPr>
                    <w:t>ого образования Ленинградской области)</w:t>
                  </w:r>
                </w:p>
              </w:tc>
            </w:tr>
            <w:tr w:rsidR="00703851">
              <w:tc>
                <w:tcPr>
                  <w:tcW w:w="4884" w:type="dxa"/>
                </w:tcPr>
                <w:p w:rsidR="00703851" w:rsidRDefault="00703851"/>
              </w:tc>
              <w:tc>
                <w:tcPr>
                  <w:tcW w:w="720" w:type="dxa"/>
                </w:tcPr>
                <w:p w:rsidR="00703851" w:rsidRDefault="00703851"/>
              </w:tc>
              <w:tc>
                <w:tcPr>
                  <w:tcW w:w="4884" w:type="dxa"/>
                </w:tcPr>
                <w:p w:rsidR="00703851" w:rsidRDefault="00703851"/>
              </w:tc>
            </w:tr>
          </w:tbl>
          <w:p w:rsidR="00703851" w:rsidRDefault="00703851"/>
        </w:tc>
      </w:tr>
      <w:tr w:rsidR="00703851">
        <w:tc>
          <w:tcPr>
            <w:tcW w:w="10489" w:type="dxa"/>
          </w:tcPr>
          <w:p w:rsidR="00703851" w:rsidRDefault="00703851"/>
        </w:tc>
      </w:tr>
      <w:tr w:rsidR="00703851">
        <w:tc>
          <w:tcPr>
            <w:tcW w:w="10489" w:type="dxa"/>
          </w:tcPr>
          <w:p w:rsidR="00703851" w:rsidRDefault="00F45D2A">
            <w:pPr>
              <w:jc w:val="both"/>
            </w:pPr>
            <w:r>
              <w:rPr>
                <w:color w:val="000000"/>
              </w:rPr>
              <w:tab/>
              <w:t>&lt;1&gt; Указывается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&lt;2&gt; При оформлении допол</w:t>
            </w:r>
            <w:r>
              <w:rPr>
                <w:color w:val="000000"/>
              </w:rPr>
              <w:t>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&lt;3&gt; Указывается финансовый год, в котором предусматривается изменен</w:t>
            </w:r>
            <w:r>
              <w:rPr>
                <w:color w:val="000000"/>
              </w:rPr>
              <w:t>ие общего объема бюджетных ассигнований, предусматриваемых в бюджете муниципального образования. При необходимости уточнения общего объема бюджетных ассигнований на два или три года в положения пункта 2.1 Соглашения вносятся изменения в аналогичном порядке</w:t>
            </w:r>
            <w:r>
              <w:rPr>
                <w:color w:val="000000"/>
              </w:rPr>
              <w:t xml:space="preserve"> с уточнением объема бюджетных ассигнований, предусматриваемых в бюджете муниципального образования на финансовый год.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&lt;4&gt; Формулировка используется для внесения изменений в пункты Соглашения, устанавливающие условия, предусмотренные пунктом 2.2. настояще</w:t>
            </w:r>
            <w:r>
              <w:rPr>
                <w:color w:val="000000"/>
              </w:rPr>
              <w:t>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&lt;5&gt; Формулировка используется для внесения изменений в пункты Соглашения, устанавливающие условия, предусмотренные разделом IV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&lt;6&gt; В заголовочной части приложений к Дополнительному соглашени</w:t>
            </w:r>
            <w:r>
              <w:rPr>
                <w:color w:val="000000"/>
              </w:rPr>
              <w:t>ю к Соглашению указывается, что приложение является приложением N __ к Дополнительному соглашению от "__" ________ 20__ года N ____.</w:t>
            </w:r>
          </w:p>
        </w:tc>
      </w:tr>
    </w:tbl>
    <w:p w:rsidR="00F45D2A" w:rsidRDefault="00F45D2A"/>
    <w:sectPr w:rsidR="00F45D2A" w:rsidSect="00703851">
      <w:headerReference w:type="default" r:id="rId18"/>
      <w:footerReference w:type="default" r:id="rId19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2A" w:rsidRDefault="00F45D2A" w:rsidP="00703851">
      <w:r>
        <w:separator/>
      </w:r>
    </w:p>
  </w:endnote>
  <w:endnote w:type="continuationSeparator" w:id="0">
    <w:p w:rsidR="00F45D2A" w:rsidRDefault="00F45D2A" w:rsidP="0070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03851">
      <w:trPr>
        <w:trHeight w:val="720"/>
      </w:trPr>
      <w:tc>
        <w:tcPr>
          <w:tcW w:w="10704" w:type="dxa"/>
        </w:tcPr>
        <w:p w:rsidR="00703851" w:rsidRDefault="00703851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03851">
      <w:trPr>
        <w:trHeight w:val="720"/>
      </w:trPr>
      <w:tc>
        <w:tcPr>
          <w:tcW w:w="10704" w:type="dxa"/>
        </w:tcPr>
        <w:p w:rsidR="00703851" w:rsidRDefault="00703851"/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703851">
      <w:trPr>
        <w:trHeight w:val="720"/>
      </w:trPr>
      <w:tc>
        <w:tcPr>
          <w:tcW w:w="15636" w:type="dxa"/>
        </w:tcPr>
        <w:p w:rsidR="00703851" w:rsidRDefault="00703851"/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03851">
      <w:trPr>
        <w:trHeight w:val="720"/>
      </w:trPr>
      <w:tc>
        <w:tcPr>
          <w:tcW w:w="10704" w:type="dxa"/>
        </w:tcPr>
        <w:p w:rsidR="00703851" w:rsidRDefault="00703851"/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03851">
      <w:trPr>
        <w:trHeight w:val="720"/>
      </w:trPr>
      <w:tc>
        <w:tcPr>
          <w:tcW w:w="10704" w:type="dxa"/>
        </w:tcPr>
        <w:p w:rsidR="00703851" w:rsidRDefault="00703851"/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03851">
      <w:trPr>
        <w:trHeight w:val="720"/>
      </w:trPr>
      <w:tc>
        <w:tcPr>
          <w:tcW w:w="10704" w:type="dxa"/>
        </w:tcPr>
        <w:p w:rsidR="00703851" w:rsidRDefault="00703851"/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03851">
      <w:trPr>
        <w:trHeight w:val="720"/>
      </w:trPr>
      <w:tc>
        <w:tcPr>
          <w:tcW w:w="10704" w:type="dxa"/>
        </w:tcPr>
        <w:p w:rsidR="00703851" w:rsidRDefault="00703851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2A" w:rsidRDefault="00F45D2A" w:rsidP="00703851">
      <w:r>
        <w:separator/>
      </w:r>
    </w:p>
  </w:footnote>
  <w:footnote w:type="continuationSeparator" w:id="0">
    <w:p w:rsidR="00F45D2A" w:rsidRDefault="00F45D2A" w:rsidP="00703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03851">
      <w:trPr>
        <w:trHeight w:val="720"/>
      </w:trPr>
      <w:tc>
        <w:tcPr>
          <w:tcW w:w="10704" w:type="dxa"/>
        </w:tcPr>
        <w:p w:rsidR="00703851" w:rsidRDefault="00703851">
          <w:pPr>
            <w:jc w:val="center"/>
          </w:pPr>
          <w:r>
            <w:fldChar w:fldCharType="begin"/>
          </w:r>
          <w:r w:rsidR="00F45D2A">
            <w:rPr>
              <w:color w:val="000000"/>
              <w:sz w:val="22"/>
              <w:szCs w:val="22"/>
            </w:rPr>
            <w:instrText>PAGE</w:instrText>
          </w:r>
          <w:r w:rsidR="00E939C7">
            <w:fldChar w:fldCharType="separate"/>
          </w:r>
          <w:r w:rsidR="00E939C7">
            <w:rPr>
              <w:noProof/>
              <w:color w:val="000000"/>
              <w:sz w:val="22"/>
              <w:szCs w:val="22"/>
            </w:rPr>
            <w:t>9</w:t>
          </w:r>
          <w:r>
            <w:fldChar w:fldCharType="end"/>
          </w:r>
        </w:p>
        <w:p w:rsidR="00703851" w:rsidRDefault="00703851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703851">
      <w:trPr>
        <w:trHeight w:val="720"/>
      </w:trPr>
      <w:tc>
        <w:tcPr>
          <w:tcW w:w="15636" w:type="dxa"/>
        </w:tcPr>
        <w:p w:rsidR="00703851" w:rsidRDefault="00703851">
          <w:pPr>
            <w:jc w:val="center"/>
          </w:pPr>
          <w:r>
            <w:fldChar w:fldCharType="begin"/>
          </w:r>
          <w:r w:rsidR="00F45D2A">
            <w:rPr>
              <w:color w:val="000000"/>
              <w:sz w:val="28"/>
              <w:szCs w:val="28"/>
            </w:rPr>
            <w:instrText>PAGE</w:instrText>
          </w:r>
          <w:r w:rsidR="00E939C7">
            <w:fldChar w:fldCharType="separate"/>
          </w:r>
          <w:r w:rsidR="00E939C7">
            <w:rPr>
              <w:noProof/>
              <w:color w:val="000000"/>
              <w:sz w:val="28"/>
              <w:szCs w:val="28"/>
            </w:rPr>
            <w:t>10</w:t>
          </w:r>
          <w:r>
            <w:fldChar w:fldCharType="end"/>
          </w:r>
        </w:p>
        <w:p w:rsidR="00703851" w:rsidRDefault="00703851"/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03851">
      <w:trPr>
        <w:trHeight w:val="720"/>
      </w:trPr>
      <w:tc>
        <w:tcPr>
          <w:tcW w:w="10704" w:type="dxa"/>
        </w:tcPr>
        <w:p w:rsidR="00703851" w:rsidRDefault="00703851">
          <w:pPr>
            <w:jc w:val="center"/>
          </w:pPr>
          <w:r>
            <w:fldChar w:fldCharType="begin"/>
          </w:r>
          <w:r w:rsidR="00F45D2A">
            <w:rPr>
              <w:color w:val="000000"/>
              <w:sz w:val="22"/>
              <w:szCs w:val="22"/>
            </w:rPr>
            <w:instrText>PAGE</w:instrText>
          </w:r>
          <w:r w:rsidR="00E939C7">
            <w:fldChar w:fldCharType="separate"/>
          </w:r>
          <w:r w:rsidR="00E939C7">
            <w:rPr>
              <w:noProof/>
              <w:color w:val="000000"/>
              <w:sz w:val="22"/>
              <w:szCs w:val="22"/>
            </w:rPr>
            <w:t>11</w:t>
          </w:r>
          <w:r>
            <w:fldChar w:fldCharType="end"/>
          </w:r>
        </w:p>
        <w:p w:rsidR="00703851" w:rsidRDefault="00703851"/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03851">
      <w:trPr>
        <w:trHeight w:val="720"/>
      </w:trPr>
      <w:tc>
        <w:tcPr>
          <w:tcW w:w="10704" w:type="dxa"/>
        </w:tcPr>
        <w:p w:rsidR="00703851" w:rsidRDefault="00703851">
          <w:pPr>
            <w:jc w:val="center"/>
          </w:pPr>
          <w:r>
            <w:fldChar w:fldCharType="begin"/>
          </w:r>
          <w:r w:rsidR="00F45D2A">
            <w:rPr>
              <w:color w:val="000000"/>
              <w:sz w:val="22"/>
              <w:szCs w:val="22"/>
            </w:rPr>
            <w:instrText>PAGE</w:instrText>
          </w:r>
          <w:r w:rsidR="00E939C7">
            <w:fldChar w:fldCharType="separate"/>
          </w:r>
          <w:r w:rsidR="00E939C7">
            <w:rPr>
              <w:noProof/>
              <w:color w:val="000000"/>
              <w:sz w:val="22"/>
              <w:szCs w:val="22"/>
            </w:rPr>
            <w:t>13</w:t>
          </w:r>
          <w:r>
            <w:fldChar w:fldCharType="end"/>
          </w:r>
        </w:p>
        <w:p w:rsidR="00703851" w:rsidRDefault="00703851"/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03851">
      <w:trPr>
        <w:trHeight w:val="720"/>
      </w:trPr>
      <w:tc>
        <w:tcPr>
          <w:tcW w:w="10704" w:type="dxa"/>
        </w:tcPr>
        <w:p w:rsidR="00703851" w:rsidRDefault="00703851">
          <w:pPr>
            <w:jc w:val="center"/>
          </w:pPr>
          <w:r>
            <w:fldChar w:fldCharType="begin"/>
          </w:r>
          <w:r w:rsidR="00F45D2A">
            <w:rPr>
              <w:color w:val="000000"/>
              <w:sz w:val="22"/>
              <w:szCs w:val="22"/>
            </w:rPr>
            <w:instrText>PAGE</w:instrText>
          </w:r>
          <w:r w:rsidR="00E939C7">
            <w:fldChar w:fldCharType="separate"/>
          </w:r>
          <w:r w:rsidR="00E939C7">
            <w:rPr>
              <w:noProof/>
              <w:color w:val="000000"/>
              <w:sz w:val="22"/>
              <w:szCs w:val="22"/>
            </w:rPr>
            <w:t>14</w:t>
          </w:r>
          <w:r>
            <w:fldChar w:fldCharType="end"/>
          </w:r>
        </w:p>
        <w:p w:rsidR="00703851" w:rsidRDefault="00703851"/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03851">
      <w:trPr>
        <w:trHeight w:val="720"/>
      </w:trPr>
      <w:tc>
        <w:tcPr>
          <w:tcW w:w="10704" w:type="dxa"/>
        </w:tcPr>
        <w:p w:rsidR="00703851" w:rsidRDefault="00703851">
          <w:pPr>
            <w:jc w:val="center"/>
          </w:pPr>
          <w:r>
            <w:fldChar w:fldCharType="begin"/>
          </w:r>
          <w:r w:rsidR="00F45D2A">
            <w:rPr>
              <w:color w:val="000000"/>
              <w:sz w:val="22"/>
              <w:szCs w:val="22"/>
            </w:rPr>
            <w:instrText>PAGE</w:instrText>
          </w:r>
          <w:r w:rsidR="00E939C7">
            <w:fldChar w:fldCharType="separate"/>
          </w:r>
          <w:r w:rsidR="00E939C7">
            <w:rPr>
              <w:noProof/>
              <w:color w:val="000000"/>
              <w:sz w:val="22"/>
              <w:szCs w:val="22"/>
            </w:rPr>
            <w:t>17</w:t>
          </w:r>
          <w:r>
            <w:fldChar w:fldCharType="end"/>
          </w:r>
        </w:p>
        <w:p w:rsidR="00703851" w:rsidRDefault="00703851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51"/>
    <w:rsid w:val="00703851"/>
    <w:rsid w:val="00E939C7"/>
    <w:rsid w:val="00F4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038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03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5148</Words>
  <Characters>29349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2020-07-29T14:52:00Z</dcterms:created>
  <dcterms:modified xsi:type="dcterms:W3CDTF">2020-07-29T14:52:00Z</dcterms:modified>
</cp:coreProperties>
</file>