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21" w:rsidRDefault="00DB3E97" w:rsidP="00DB3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</w:t>
      </w:r>
      <w:r w:rsidR="00574D50">
        <w:rPr>
          <w:rFonts w:ascii="Times New Roman" w:hAnsi="Times New Roman" w:cs="Times New Roman"/>
          <w:b/>
          <w:sz w:val="28"/>
          <w:szCs w:val="28"/>
        </w:rPr>
        <w:t>а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3A1">
        <w:rPr>
          <w:rFonts w:ascii="Times New Roman" w:hAnsi="Times New Roman" w:cs="Times New Roman"/>
          <w:b/>
          <w:sz w:val="28"/>
          <w:szCs w:val="28"/>
        </w:rPr>
        <w:t>с доставкой на дом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DB3E97" w:rsidRDefault="0031657E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Ленинградской области предоставляет населению </w:t>
      </w:r>
      <w:r w:rsidR="00330763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733A1" w:rsidRDefault="006733A1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Услуги курьерской доставки документов (1500р. для физических лиц, 2500р. для юридических лиц за 1 пакет документов);</w:t>
      </w:r>
    </w:p>
    <w:p w:rsidR="00A912E4" w:rsidRDefault="006733A1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2E4">
        <w:rPr>
          <w:rFonts w:ascii="Times New Roman" w:hAnsi="Times New Roman" w:cs="Times New Roman"/>
          <w:sz w:val="28"/>
          <w:szCs w:val="28"/>
        </w:rPr>
        <w:t>. Консультационные услуги, связанные с оборотом объектов недвижимости (800 руб. за 1 объект);</w:t>
      </w:r>
    </w:p>
    <w:p w:rsidR="00A912E4" w:rsidRDefault="006733A1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2E4">
        <w:rPr>
          <w:rFonts w:ascii="Times New Roman" w:hAnsi="Times New Roman" w:cs="Times New Roman"/>
          <w:sz w:val="28"/>
          <w:szCs w:val="28"/>
        </w:rPr>
        <w:t>. Консультационные услуги, связанные с подготовкой договоров в простой письменной форме (от 950 руб. за 1 договор);</w:t>
      </w:r>
    </w:p>
    <w:p w:rsidR="00A912E4" w:rsidRDefault="006733A1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2E4">
        <w:rPr>
          <w:rFonts w:ascii="Times New Roman" w:hAnsi="Times New Roman" w:cs="Times New Roman"/>
          <w:sz w:val="28"/>
          <w:szCs w:val="28"/>
        </w:rPr>
        <w:t>. Услуги по созданию и выдаче Сертификатов ключей проверки электронной подписи (700 руб.)</w:t>
      </w:r>
      <w:r w:rsidR="006D73B7">
        <w:rPr>
          <w:rFonts w:ascii="Times New Roman" w:hAnsi="Times New Roman" w:cs="Times New Roman"/>
          <w:sz w:val="28"/>
          <w:szCs w:val="28"/>
        </w:rPr>
        <w:t>;</w:t>
      </w:r>
    </w:p>
    <w:p w:rsidR="0025343D" w:rsidRDefault="006733A1" w:rsidP="00673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2E4">
        <w:rPr>
          <w:rFonts w:ascii="Times New Roman" w:hAnsi="Times New Roman" w:cs="Times New Roman"/>
          <w:sz w:val="28"/>
          <w:szCs w:val="28"/>
        </w:rPr>
        <w:t>. Услуги по сканир</w:t>
      </w:r>
      <w:r w:rsidR="00574D50">
        <w:rPr>
          <w:rFonts w:ascii="Times New Roman" w:hAnsi="Times New Roman" w:cs="Times New Roman"/>
          <w:sz w:val="28"/>
          <w:szCs w:val="28"/>
        </w:rPr>
        <w:t>ованию (копированию документов)</w:t>
      </w:r>
      <w:r w:rsidR="006D73B7">
        <w:rPr>
          <w:rFonts w:ascii="Times New Roman" w:hAnsi="Times New Roman" w:cs="Times New Roman"/>
          <w:sz w:val="28"/>
          <w:szCs w:val="28"/>
        </w:rPr>
        <w:t>.</w:t>
      </w:r>
    </w:p>
    <w:p w:rsidR="0031657E" w:rsidRDefault="00330763" w:rsidP="00316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воспользоваться каждой из них в отдельности, а можно заказать сразу несколько услуг</w:t>
      </w:r>
      <w:r w:rsidR="00976AFF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657E">
        <w:rPr>
          <w:rFonts w:ascii="Times New Roman" w:hAnsi="Times New Roman" w:cs="Times New Roman"/>
          <w:sz w:val="28"/>
          <w:szCs w:val="28"/>
        </w:rPr>
        <w:t>Комплекс услуг будет полезен всем, кто планирует зарегистрировать право собственности или поставить на кадастровый учет объект недвижимости.</w:t>
      </w:r>
    </w:p>
    <w:p w:rsidR="0025343D" w:rsidRPr="0025343D" w:rsidRDefault="0025343D" w:rsidP="002534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4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33A1">
        <w:rPr>
          <w:rFonts w:ascii="Times New Roman" w:hAnsi="Times New Roman" w:cs="Times New Roman"/>
          <w:b/>
          <w:sz w:val="28"/>
          <w:szCs w:val="28"/>
        </w:rPr>
        <w:t>ознаменование</w:t>
      </w:r>
      <w:r w:rsidRPr="0025343D">
        <w:rPr>
          <w:rFonts w:ascii="Times New Roman" w:hAnsi="Times New Roman" w:cs="Times New Roman"/>
          <w:b/>
          <w:sz w:val="28"/>
          <w:szCs w:val="28"/>
        </w:rPr>
        <w:t xml:space="preserve"> 20-летия существования учетно-регистрационной системы</w:t>
      </w:r>
      <w:r w:rsidR="006733A1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Pr="0025343D">
        <w:rPr>
          <w:rFonts w:ascii="Times New Roman" w:hAnsi="Times New Roman" w:cs="Times New Roman"/>
          <w:b/>
          <w:sz w:val="28"/>
          <w:szCs w:val="28"/>
        </w:rPr>
        <w:t xml:space="preserve"> каждому 20 заявителю при заказе полного комплекса услуг сканирование </w:t>
      </w:r>
      <w:r w:rsidR="006733A1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Pr="0025343D">
        <w:rPr>
          <w:rFonts w:ascii="Times New Roman" w:hAnsi="Times New Roman" w:cs="Times New Roman"/>
          <w:b/>
          <w:sz w:val="28"/>
          <w:szCs w:val="28"/>
        </w:rPr>
        <w:t>осуществляется бесплатно!</w:t>
      </w:r>
    </w:p>
    <w:p w:rsidR="00ED421B" w:rsidRDefault="00ED421B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нужно </w:t>
      </w:r>
      <w:r w:rsidR="00400CBC">
        <w:rPr>
          <w:rFonts w:ascii="Times New Roman" w:hAnsi="Times New Roman" w:cs="Times New Roman"/>
          <w:sz w:val="28"/>
          <w:szCs w:val="28"/>
        </w:rPr>
        <w:t xml:space="preserve">иметь при себе </w:t>
      </w:r>
      <w:r>
        <w:rPr>
          <w:rFonts w:ascii="Times New Roman" w:hAnsi="Times New Roman" w:cs="Times New Roman"/>
          <w:sz w:val="28"/>
          <w:szCs w:val="28"/>
        </w:rPr>
        <w:t xml:space="preserve">для обращения за предоставлением </w:t>
      </w:r>
      <w:r w:rsidR="00976AFF"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ED421B" w:rsidRDefault="00ED421B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оригиналы документов (паспорт, СНИЛС, ИНН);</w:t>
      </w:r>
    </w:p>
    <w:p w:rsidR="00330763" w:rsidRDefault="00330763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платежного документа;</w:t>
      </w:r>
    </w:p>
    <w:p w:rsidR="00ED421B" w:rsidRDefault="00ED421B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любой носитель ключевой информации (ключевой носитель,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-брелок,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eToken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ED421B" w:rsidRDefault="006F2CF7" w:rsidP="00ED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необходимые для государственной регистрации прав и (или) государственного кадастрового учета (при наличии).</w:t>
      </w:r>
    </w:p>
    <w:p w:rsidR="006D6488" w:rsidRDefault="006F2CF7" w:rsidP="006D6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3D">
        <w:rPr>
          <w:rFonts w:ascii="Times New Roman" w:hAnsi="Times New Roman" w:cs="Times New Roman"/>
          <w:b/>
          <w:sz w:val="28"/>
          <w:szCs w:val="28"/>
        </w:rPr>
        <w:t xml:space="preserve">Преимущество </w:t>
      </w:r>
      <w:r w:rsidR="00330763">
        <w:rPr>
          <w:rFonts w:ascii="Times New Roman" w:hAnsi="Times New Roman" w:cs="Times New Roman"/>
          <w:b/>
          <w:sz w:val="28"/>
          <w:szCs w:val="28"/>
        </w:rPr>
        <w:t>получения услуг в комплексе состоит</w:t>
      </w:r>
      <w:r w:rsidRPr="0025343D">
        <w:rPr>
          <w:rFonts w:ascii="Times New Roman" w:hAnsi="Times New Roman" w:cs="Times New Roman"/>
          <w:b/>
          <w:sz w:val="28"/>
          <w:szCs w:val="28"/>
        </w:rPr>
        <w:t xml:space="preserve"> в том, что уже </w:t>
      </w:r>
      <w:r w:rsidR="00574D50" w:rsidRPr="0025343D">
        <w:rPr>
          <w:rFonts w:ascii="Times New Roman" w:hAnsi="Times New Roman" w:cs="Times New Roman"/>
          <w:b/>
          <w:sz w:val="28"/>
          <w:szCs w:val="28"/>
        </w:rPr>
        <w:t xml:space="preserve">в день обращения Вы получаете </w:t>
      </w:r>
      <w:r w:rsidRPr="0025343D">
        <w:rPr>
          <w:rFonts w:ascii="Times New Roman" w:hAnsi="Times New Roman" w:cs="Times New Roman"/>
          <w:b/>
          <w:sz w:val="28"/>
          <w:szCs w:val="28"/>
        </w:rPr>
        <w:t>выписку из Единого государственного реестра недвижимости.</w:t>
      </w:r>
      <w:r w:rsidRPr="006F2CF7">
        <w:rPr>
          <w:rFonts w:ascii="Times New Roman" w:hAnsi="Times New Roman" w:cs="Times New Roman"/>
          <w:sz w:val="28"/>
          <w:szCs w:val="28"/>
        </w:rPr>
        <w:t xml:space="preserve"> А это существенная экономия времени</w:t>
      </w:r>
      <w:r w:rsidR="006D6488">
        <w:rPr>
          <w:rFonts w:ascii="Times New Roman" w:hAnsi="Times New Roman" w:cs="Times New Roman"/>
          <w:sz w:val="28"/>
          <w:szCs w:val="28"/>
        </w:rPr>
        <w:t xml:space="preserve"> и сил</w:t>
      </w:r>
      <w:r w:rsidRPr="006F2CF7">
        <w:rPr>
          <w:rFonts w:ascii="Times New Roman" w:hAnsi="Times New Roman" w:cs="Times New Roman"/>
          <w:sz w:val="28"/>
          <w:szCs w:val="28"/>
        </w:rPr>
        <w:t>!</w:t>
      </w:r>
    </w:p>
    <w:p w:rsidR="006F2CF7" w:rsidRDefault="00760BB6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Кадастровой палаты в комплексе предоставляются </w:t>
      </w:r>
      <w:r w:rsidR="006F2CF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="006F2CF7">
        <w:rPr>
          <w:rFonts w:ascii="Times New Roman" w:hAnsi="Times New Roman" w:cs="Times New Roman"/>
          <w:b/>
          <w:sz w:val="28"/>
          <w:szCs w:val="28"/>
        </w:rPr>
        <w:t>г. Всеволожск, ул. Заводская, д.6.</w:t>
      </w:r>
      <w:r w:rsidR="006F2CF7">
        <w:rPr>
          <w:rFonts w:ascii="Times New Roman" w:hAnsi="Times New Roman" w:cs="Times New Roman"/>
          <w:sz w:val="28"/>
          <w:szCs w:val="28"/>
        </w:rPr>
        <w:t xml:space="preserve"> </w:t>
      </w:r>
      <w:r w:rsidR="00976AFF">
        <w:rPr>
          <w:rFonts w:ascii="Times New Roman" w:hAnsi="Times New Roman" w:cs="Times New Roman"/>
          <w:sz w:val="28"/>
          <w:szCs w:val="28"/>
        </w:rPr>
        <w:t>Доставка осуществляется в пределах города.</w:t>
      </w: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439473" cy="8858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9473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488" w:rsidRDefault="006D6488" w:rsidP="00A84A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D64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Как оплатить?</w:t>
                            </w:r>
                          </w:p>
                          <w:p w:rsidR="006D6488" w:rsidRPr="00A84A62" w:rsidRDefault="006D6488" w:rsidP="00A84A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4A6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1. Оплата принимается в безналичной форме.</w:t>
                            </w:r>
                          </w:p>
                          <w:p w:rsidR="006D6488" w:rsidRPr="00A84A62" w:rsidRDefault="006D6488" w:rsidP="00A84A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4A6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2. Реквизиты для платежей:</w:t>
                            </w:r>
                            <w:r w:rsidR="00A84A6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сайте </w:t>
                            </w:r>
                            <w:hyperlink r:id="rId4" w:history="1">
                              <w:r w:rsidR="00A84A62" w:rsidRPr="006846EB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www</w:t>
                              </w:r>
                              <w:r w:rsidR="00A84A62" w:rsidRPr="00A84A62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</w:rPr>
                                <w:t>.</w:t>
                              </w:r>
                              <w:proofErr w:type="spellStart"/>
                              <w:r w:rsidR="00A84A62" w:rsidRPr="006846EB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kadastr</w:t>
                              </w:r>
                              <w:proofErr w:type="spellEnd"/>
                              <w:r w:rsidR="00A84A62" w:rsidRPr="00A84A62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</w:rPr>
                                <w:t>.</w:t>
                              </w:r>
                              <w:proofErr w:type="spellStart"/>
                              <w:r w:rsidR="00A84A62" w:rsidRPr="006846EB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A84A6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 разделе «</w:t>
                            </w:r>
                            <w:r w:rsidR="00760B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Деятельность</w:t>
                            </w:r>
                            <w:r w:rsidR="00A84A6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0;margin-top:5.35pt;width:507.0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" fillcolor="white [3201]" strokecolor="#7f7f7f [1612]" strokeweight="1pt">
                <v:stroke joinstyle="miter"/>
                <v:textbox>
                  <w:txbxContent>
                    <w:p w:rsidR="006D6488" w:rsidRDefault="006D6488" w:rsidP="00A84A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D648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Как оплатить?</w:t>
                      </w:r>
                    </w:p>
                    <w:p w:rsidR="006D6488" w:rsidRPr="00A84A62" w:rsidRDefault="006D6488" w:rsidP="00A84A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4A62">
                        <w:rPr>
                          <w:rFonts w:ascii="Times New Roman" w:hAnsi="Times New Roman" w:cs="Times New Roman"/>
                          <w:sz w:val="28"/>
                        </w:rPr>
                        <w:t>1. Оплата принимается в безналичной форме.</w:t>
                      </w:r>
                    </w:p>
                    <w:p w:rsidR="006D6488" w:rsidRPr="00A84A62" w:rsidRDefault="006D6488" w:rsidP="00A84A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4A62">
                        <w:rPr>
                          <w:rFonts w:ascii="Times New Roman" w:hAnsi="Times New Roman" w:cs="Times New Roman"/>
                          <w:sz w:val="28"/>
                        </w:rPr>
                        <w:t>2. Реквизиты для платежей:</w:t>
                      </w:r>
                      <w:r w:rsidR="00A84A62">
                        <w:rPr>
                          <w:rFonts w:ascii="Times New Roman" w:hAnsi="Times New Roman" w:cs="Times New Roman"/>
                          <w:sz w:val="28"/>
                        </w:rPr>
                        <w:t xml:space="preserve"> на сайте </w:t>
                      </w:r>
                      <w:hyperlink r:id="rId5" w:history="1">
                        <w:r w:rsidR="00A84A62" w:rsidRPr="006846EB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www</w:t>
                        </w:r>
                        <w:r w:rsidR="00A84A62" w:rsidRPr="00A84A62">
                          <w:rPr>
                            <w:rStyle w:val="a3"/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  <w:proofErr w:type="spellStart"/>
                        <w:r w:rsidR="00A84A62" w:rsidRPr="006846EB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kadastr</w:t>
                        </w:r>
                        <w:proofErr w:type="spellEnd"/>
                        <w:r w:rsidR="00A84A62" w:rsidRPr="00A84A62">
                          <w:rPr>
                            <w:rStyle w:val="a3"/>
                            <w:rFonts w:ascii="Times New Roman" w:hAnsi="Times New Roman" w:cs="Times New Roman"/>
                            <w:sz w:val="28"/>
                          </w:rPr>
                          <w:t>.</w:t>
                        </w:r>
                        <w:proofErr w:type="spellStart"/>
                        <w:r w:rsidR="00A84A62" w:rsidRPr="006846EB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A84A62">
                        <w:rPr>
                          <w:rFonts w:ascii="Times New Roman" w:hAnsi="Times New Roman" w:cs="Times New Roman"/>
                          <w:sz w:val="28"/>
                        </w:rPr>
                        <w:t xml:space="preserve"> в разделе «</w:t>
                      </w:r>
                      <w:r w:rsidR="00760BB6">
                        <w:rPr>
                          <w:rFonts w:ascii="Times New Roman" w:hAnsi="Times New Roman" w:cs="Times New Roman"/>
                          <w:sz w:val="28"/>
                        </w:rPr>
                        <w:t>Деятельность</w:t>
                      </w:r>
                      <w:r w:rsidR="00A84A62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88" w:rsidRPr="00A84A62" w:rsidRDefault="00A84A62" w:rsidP="00574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получен</w:t>
      </w:r>
      <w:r w:rsidR="00574D50">
        <w:rPr>
          <w:rFonts w:ascii="Times New Roman" w:hAnsi="Times New Roman" w:cs="Times New Roman"/>
          <w:sz w:val="28"/>
          <w:szCs w:val="28"/>
        </w:rPr>
        <w:t>ие услуги, а также вопросы можн</w:t>
      </w:r>
      <w:r>
        <w:rPr>
          <w:rFonts w:ascii="Times New Roman" w:hAnsi="Times New Roman" w:cs="Times New Roman"/>
          <w:sz w:val="28"/>
          <w:szCs w:val="28"/>
        </w:rPr>
        <w:t xml:space="preserve">о направить на адрес электронной почты: </w:t>
      </w:r>
      <w:hyperlink r:id="rId6" w:history="1">
        <w:r w:rsidRPr="00684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filial</w:t>
        </w:r>
        <w:r w:rsidRPr="006846EB">
          <w:rPr>
            <w:rStyle w:val="a3"/>
            <w:rFonts w:ascii="Times New Roman" w:hAnsi="Times New Roman" w:cs="Times New Roman"/>
            <w:sz w:val="28"/>
            <w:szCs w:val="28"/>
          </w:rPr>
          <w:t>@47</w:t>
        </w:r>
        <w:r w:rsidRPr="00684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6846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846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74D50" w:rsidRPr="00CC36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574D50" w:rsidRPr="00CC36FE">
          <w:rPr>
            <w:rStyle w:val="a3"/>
            <w:rFonts w:ascii="Times New Roman" w:hAnsi="Times New Roman" w:cs="Times New Roman"/>
            <w:sz w:val="28"/>
            <w:szCs w:val="28"/>
          </w:rPr>
          <w:t>1@47kadastr.ru</w:t>
        </w:r>
      </w:hyperlink>
      <w:r w:rsidR="00574D50">
        <w:rPr>
          <w:rFonts w:ascii="Times New Roman" w:hAnsi="Times New Roman" w:cs="Times New Roman"/>
          <w:sz w:val="28"/>
          <w:szCs w:val="28"/>
        </w:rPr>
        <w:t xml:space="preserve"> </w:t>
      </w:r>
      <w:r w:rsidRPr="00A84A62">
        <w:rPr>
          <w:rFonts w:ascii="Times New Roman" w:hAnsi="Times New Roman" w:cs="Times New Roman"/>
          <w:sz w:val="28"/>
          <w:szCs w:val="28"/>
        </w:rPr>
        <w:t>.</w:t>
      </w:r>
    </w:p>
    <w:p w:rsidR="006D6488" w:rsidRDefault="006D6488" w:rsidP="006F2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F7" w:rsidRDefault="00976AFF" w:rsidP="006D6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Кадастровой палаты – это быстрый результат, высокое качество</w:t>
      </w:r>
      <w:r w:rsidR="006F2CF7">
        <w:rPr>
          <w:rFonts w:ascii="Times New Roman" w:hAnsi="Times New Roman" w:cs="Times New Roman"/>
          <w:sz w:val="28"/>
          <w:szCs w:val="28"/>
        </w:rPr>
        <w:t>!</w:t>
      </w:r>
    </w:p>
    <w:p w:rsidR="0080501B" w:rsidRPr="006F2CF7" w:rsidRDefault="0080501B" w:rsidP="006D6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501B" w:rsidRPr="006F2CF7" w:rsidSect="006D648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7E"/>
    <w:rsid w:val="000F5434"/>
    <w:rsid w:val="001F5D8D"/>
    <w:rsid w:val="002054E3"/>
    <w:rsid w:val="0025343D"/>
    <w:rsid w:val="0031657E"/>
    <w:rsid w:val="00330763"/>
    <w:rsid w:val="003D59C8"/>
    <w:rsid w:val="003E4D21"/>
    <w:rsid w:val="00400CBC"/>
    <w:rsid w:val="0054717E"/>
    <w:rsid w:val="00574D50"/>
    <w:rsid w:val="00575063"/>
    <w:rsid w:val="006118B5"/>
    <w:rsid w:val="006733A1"/>
    <w:rsid w:val="006D6488"/>
    <w:rsid w:val="006D73B7"/>
    <w:rsid w:val="006F2CF7"/>
    <w:rsid w:val="00760BB6"/>
    <w:rsid w:val="0080501B"/>
    <w:rsid w:val="00976AFF"/>
    <w:rsid w:val="00A15CDF"/>
    <w:rsid w:val="00A84A62"/>
    <w:rsid w:val="00A912E4"/>
    <w:rsid w:val="00DB3E97"/>
    <w:rsid w:val="00E02616"/>
    <w:rsid w:val="00E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0AC8-7FF3-4311-A76B-D183E30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A6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1@47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al@47kadastr.ru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hyperlink" Target="http://www.kada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</dc:creator>
  <cp:keywords/>
  <dc:description/>
  <cp:lastModifiedBy>Онуфриева</cp:lastModifiedBy>
  <cp:revision>8</cp:revision>
  <cp:lastPrinted>2018-10-04T07:21:00Z</cp:lastPrinted>
  <dcterms:created xsi:type="dcterms:W3CDTF">2018-10-03T09:39:00Z</dcterms:created>
  <dcterms:modified xsi:type="dcterms:W3CDTF">2018-10-05T07:31:00Z</dcterms:modified>
</cp:coreProperties>
</file>