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1B" w:rsidRPr="00626050" w:rsidRDefault="00626050" w:rsidP="00626050">
      <w:hyperlink r:id="rId5" w:history="1">
        <w:r>
          <w:rPr>
            <w:rStyle w:val="a3"/>
            <w:rFonts w:ascii="Helvetica" w:hAnsi="Helvetica" w:cs="Helvetica"/>
            <w:color w:val="157AB5"/>
            <w:sz w:val="49"/>
            <w:szCs w:val="49"/>
            <w:u w:val="none"/>
            <w:shd w:val="clear" w:color="auto" w:fill="FFFFFF"/>
          </w:rPr>
          <w:t>Методические материалы по вопросам противодействия коррупции </w:t>
        </w:r>
      </w:hyperlink>
      <w:bookmarkStart w:id="0" w:name="_GoBack"/>
      <w:bookmarkEnd w:id="0"/>
    </w:p>
    <w:sectPr w:rsidR="008A1F1B" w:rsidRPr="0062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D6"/>
    <w:rsid w:val="00305000"/>
    <w:rsid w:val="005C3531"/>
    <w:rsid w:val="005D56CC"/>
    <w:rsid w:val="00626050"/>
    <w:rsid w:val="008A1F1B"/>
    <w:rsid w:val="00983FD6"/>
    <w:rsid w:val="00A9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mintrud.ru/ministry/programms/anticorrup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6</cp:revision>
  <dcterms:created xsi:type="dcterms:W3CDTF">2025-05-30T06:05:00Z</dcterms:created>
  <dcterms:modified xsi:type="dcterms:W3CDTF">2025-05-30T06:07:00Z</dcterms:modified>
</cp:coreProperties>
</file>