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F6" w:rsidRPr="004B06F6" w:rsidRDefault="004B06F6" w:rsidP="004B06F6">
      <w:pPr>
        <w:spacing w:after="150" w:line="240" w:lineRule="auto"/>
        <w:rPr>
          <w:rFonts w:ascii="Times New Roman" w:eastAsia="Times New Roman" w:hAnsi="Times New Roman" w:cs="Times New Roman"/>
          <w:sz w:val="24"/>
          <w:szCs w:val="24"/>
          <w:lang w:eastAsia="ru-RU"/>
        </w:rPr>
      </w:pPr>
      <w:proofErr w:type="gramStart"/>
      <w:r w:rsidRPr="004B06F6">
        <w:rPr>
          <w:rFonts w:ascii="Times New Roman" w:eastAsia="Times New Roman" w:hAnsi="Times New Roman" w:cs="Times New Roman"/>
          <w:sz w:val="24"/>
          <w:szCs w:val="24"/>
          <w:lang w:eastAsia="ru-RU"/>
        </w:rPr>
        <w:t>Администрация муниципального образования Клопицкое сельское порселение Волосовского муниципального района Ленинградской области сообщает о проведении </w:t>
      </w:r>
      <w:r w:rsidRPr="004B06F6">
        <w:rPr>
          <w:rFonts w:ascii="Times New Roman" w:eastAsia="Times New Roman" w:hAnsi="Times New Roman" w:cs="Times New Roman"/>
          <w:b/>
          <w:bCs/>
          <w:sz w:val="24"/>
          <w:szCs w:val="24"/>
          <w:lang w:eastAsia="ru-RU"/>
        </w:rPr>
        <w:t>28 мая 2025 года в 10 час. 00 мин.</w:t>
      </w:r>
      <w:r w:rsidRPr="004B06F6">
        <w:rPr>
          <w:rFonts w:ascii="Times New Roman" w:eastAsia="Times New Roman" w:hAnsi="Times New Roman" w:cs="Times New Roman"/>
          <w:sz w:val="24"/>
          <w:szCs w:val="24"/>
          <w:lang w:eastAsia="ru-RU"/>
        </w:rPr>
        <w:t> по местному времени аукциона </w:t>
      </w:r>
      <w:r w:rsidRPr="004B06F6">
        <w:rPr>
          <w:rFonts w:ascii="Times New Roman" w:eastAsia="Times New Roman" w:hAnsi="Times New Roman" w:cs="Times New Roman"/>
          <w:b/>
          <w:bCs/>
          <w:sz w:val="24"/>
          <w:szCs w:val="24"/>
          <w:lang w:eastAsia="ru-RU"/>
        </w:rPr>
        <w:t>в электронной форме на электронной торговой площадке </w:t>
      </w:r>
      <w:r w:rsidRPr="004B06F6">
        <w:rPr>
          <w:rFonts w:ascii="Times New Roman" w:eastAsia="Times New Roman" w:hAnsi="Times New Roman" w:cs="Times New Roman"/>
          <w:sz w:val="24"/>
          <w:szCs w:val="24"/>
          <w:lang w:eastAsia="ru-RU"/>
        </w:rPr>
        <w:t>по адресу: </w:t>
      </w:r>
      <w:hyperlink r:id="rId6" w:history="1">
        <w:r w:rsidRPr="004B06F6">
          <w:rPr>
            <w:rFonts w:ascii="Times New Roman" w:eastAsia="Times New Roman" w:hAnsi="Times New Roman" w:cs="Times New Roman"/>
            <w:color w:val="2FA4E7"/>
            <w:sz w:val="24"/>
            <w:szCs w:val="24"/>
            <w:lang w:eastAsia="ru-RU"/>
          </w:rPr>
          <w:t>http://utp.sberbank-ast.ru</w:t>
        </w:r>
      </w:hyperlink>
      <w:r w:rsidRPr="004B06F6">
        <w:rPr>
          <w:rFonts w:ascii="Times New Roman" w:eastAsia="Times New Roman" w:hAnsi="Times New Roman" w:cs="Times New Roman"/>
          <w:sz w:val="24"/>
          <w:szCs w:val="24"/>
          <w:lang w:eastAsia="ru-RU"/>
        </w:rPr>
        <w:t> в разделе «Продажи»,  «Торговые секции», «Приватизация, аренда и продажа прав» в электронной форме по приватизации государственного и муниципального имущества на</w:t>
      </w:r>
      <w:proofErr w:type="gramEnd"/>
      <w:r w:rsidRPr="004B06F6">
        <w:rPr>
          <w:rFonts w:ascii="Times New Roman" w:eastAsia="Times New Roman" w:hAnsi="Times New Roman" w:cs="Times New Roman"/>
          <w:sz w:val="24"/>
          <w:szCs w:val="24"/>
          <w:lang w:eastAsia="ru-RU"/>
        </w:rPr>
        <w:t xml:space="preserve"> площадке СБЕРБАНК-АСТ по продаже движимого имущества, находящегося в собственности муниципального образования Клопицкое </w:t>
      </w:r>
      <w:proofErr w:type="gramStart"/>
      <w:r w:rsidRPr="004B06F6">
        <w:rPr>
          <w:rFonts w:ascii="Times New Roman" w:eastAsia="Times New Roman" w:hAnsi="Times New Roman" w:cs="Times New Roman"/>
          <w:sz w:val="24"/>
          <w:szCs w:val="24"/>
          <w:lang w:eastAsia="ru-RU"/>
        </w:rPr>
        <w:t>сельское</w:t>
      </w:r>
      <w:proofErr w:type="gramEnd"/>
      <w:r w:rsidRPr="004B06F6">
        <w:rPr>
          <w:rFonts w:ascii="Times New Roman" w:eastAsia="Times New Roman" w:hAnsi="Times New Roman" w:cs="Times New Roman"/>
          <w:sz w:val="24"/>
          <w:szCs w:val="24"/>
          <w:lang w:eastAsia="ru-RU"/>
        </w:rPr>
        <w:t xml:space="preserve"> порселение Волосовского муниципального района Ленинградской области.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proofErr w:type="gramStart"/>
      <w:r w:rsidRPr="004B06F6">
        <w:rPr>
          <w:rFonts w:ascii="Times New Roman" w:eastAsia="Times New Roman" w:hAnsi="Times New Roman" w:cs="Times New Roman"/>
          <w:sz w:val="24"/>
          <w:szCs w:val="24"/>
          <w:lang w:eastAsia="ru-RU"/>
        </w:rPr>
        <w:t>Проведение аукциона в электронной форме осуществляется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 860, на основании Программы приватизации муниципального имущества МО Клопицкое сельское поселение Волосовского муниципального района на 2025 год</w:t>
      </w:r>
      <w:proofErr w:type="gramEnd"/>
      <w:r w:rsidRPr="004B06F6">
        <w:rPr>
          <w:rFonts w:ascii="Times New Roman" w:eastAsia="Times New Roman" w:hAnsi="Times New Roman" w:cs="Times New Roman"/>
          <w:sz w:val="24"/>
          <w:szCs w:val="24"/>
          <w:lang w:eastAsia="ru-RU"/>
        </w:rPr>
        <w:t xml:space="preserve">, </w:t>
      </w:r>
      <w:proofErr w:type="gramStart"/>
      <w:r w:rsidRPr="004B06F6">
        <w:rPr>
          <w:rFonts w:ascii="Times New Roman" w:eastAsia="Times New Roman" w:hAnsi="Times New Roman" w:cs="Times New Roman"/>
          <w:sz w:val="24"/>
          <w:szCs w:val="24"/>
          <w:lang w:eastAsia="ru-RU"/>
        </w:rPr>
        <w:t>утвержденной решением Совета депутатов Клопицкого сельского поселения от 16.04.2025 № 47,  решения комиссии по приватизации муниципального имущества от 24.04.2025 Протокол № 1 , постановления администрации муниципального образования Клопицкое сельское поселение Волосовского муниципального района Ленинградской области от 24.04.2025 № 231   «Об условиях приватизации транспортного средства CEVROLET NIVA.212300-55, год выпуска – 2012год, регистрационный номер – В991 СX47, идентификационный номер – Х9L212300D0436001, цвет – черно-синий металлик., паспорт ТС – 63HP № 651085.</w:t>
      </w:r>
      <w:proofErr w:type="gramEnd"/>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Наименование и характеристика имущества: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Транспортное средство CEVROLET NIVA.212300-55, год выпуска – 2012год, регистрационный номер – В991 СX47, идентификационный номер – Х9L212300D0436001, цвет – черно-синий металлик., паспорт ТС – 63HP № 651085.</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Способ приватизации: </w:t>
      </w:r>
      <w:r w:rsidRPr="004B06F6">
        <w:rPr>
          <w:rFonts w:ascii="Times New Roman" w:eastAsia="Times New Roman" w:hAnsi="Times New Roman" w:cs="Times New Roman"/>
          <w:sz w:val="24"/>
          <w:szCs w:val="24"/>
          <w:lang w:eastAsia="ru-RU"/>
        </w:rPr>
        <w:t>продажа муниципального имущества на аукционе в электронной форме.</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Начальная цена продажи имущества, шаг аукциона</w:t>
      </w:r>
      <w:r w:rsidRPr="004B06F6">
        <w:rPr>
          <w:rFonts w:ascii="Times New Roman" w:eastAsia="Times New Roman" w:hAnsi="Times New Roman" w:cs="Times New Roman"/>
          <w:sz w:val="24"/>
          <w:szCs w:val="24"/>
          <w:lang w:eastAsia="ru-RU"/>
        </w:rPr>
        <w:t>: начальная цена продажи – 78 250 (Семьдесят восемь тысяч двести пятьдесят) рублей без НДС</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Условия и сроки платежа, реквизиты: </w:t>
      </w:r>
      <w:proofErr w:type="gramStart"/>
      <w:r w:rsidRPr="004B06F6">
        <w:rPr>
          <w:rFonts w:ascii="Times New Roman" w:eastAsia="Times New Roman" w:hAnsi="Times New Roman" w:cs="Times New Roman"/>
          <w:sz w:val="24"/>
          <w:szCs w:val="24"/>
          <w:lang w:eastAsia="ru-RU"/>
        </w:rPr>
        <w:t>Администрация муниципального образования Клопицкое сельское порселение Волосовского муниципального района Ленинградской области в течение пяти рабочих дней со дня подведения итогов аукциона в электронной форме с победителем аукциона либо лицом, признанным единственным участником аукциона, заключает договор купли-продажи имущества.</w:t>
      </w:r>
      <w:proofErr w:type="gramEnd"/>
      <w:r w:rsidRPr="004B06F6">
        <w:rPr>
          <w:rFonts w:ascii="Times New Roman" w:eastAsia="Times New Roman" w:hAnsi="Times New Roman" w:cs="Times New Roman"/>
          <w:sz w:val="24"/>
          <w:szCs w:val="24"/>
          <w:lang w:eastAsia="ru-RU"/>
        </w:rPr>
        <w:t xml:space="preserve"> Оплата по договору купли-продажи осуществляется единовременно с победителем продажи имущества в десятидневный срок после подписания договора купли-продажи.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Pr="004B06F6">
        <w:rPr>
          <w:rFonts w:ascii="Times New Roman" w:eastAsia="Times New Roman" w:hAnsi="Times New Roman" w:cs="Times New Roman"/>
          <w:sz w:val="24"/>
          <w:szCs w:val="24"/>
          <w:lang w:eastAsia="ru-RU"/>
        </w:rPr>
        <w:t>возвращается</w:t>
      </w:r>
      <w:proofErr w:type="gramEnd"/>
      <w:r w:rsidRPr="004B06F6">
        <w:rPr>
          <w:rFonts w:ascii="Times New Roman" w:eastAsia="Times New Roman" w:hAnsi="Times New Roman" w:cs="Times New Roman"/>
          <w:sz w:val="24"/>
          <w:szCs w:val="24"/>
          <w:lang w:eastAsia="ru-RU"/>
        </w:rPr>
        <w:t xml:space="preserve"> и он утрачивает право на заключение указанного договора.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Оплата приобретаемого на аукционе имущества производится путем перечисления денежных средств по следующим платежным реквизитам:</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Получатель:</w:t>
      </w:r>
      <w:r w:rsidRPr="004B06F6">
        <w:rPr>
          <w:rFonts w:ascii="Times New Roman" w:eastAsia="Times New Roman" w:hAnsi="Times New Roman" w:cs="Times New Roman"/>
          <w:sz w:val="24"/>
          <w:szCs w:val="24"/>
          <w:lang w:eastAsia="ru-RU"/>
        </w:rPr>
        <w:t> </w:t>
      </w:r>
      <w:r w:rsidRPr="004B06F6">
        <w:rPr>
          <w:rFonts w:ascii="Times New Roman" w:eastAsia="Times New Roman" w:hAnsi="Times New Roman" w:cs="Times New Roman"/>
          <w:i/>
          <w:iCs/>
          <w:sz w:val="24"/>
          <w:szCs w:val="24"/>
          <w:lang w:eastAsia="ru-RU"/>
        </w:rPr>
        <w:t>УФК по Ленинградской области (Администрация Клопицкого сельского поселения, 04453000710)</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lastRenderedPageBreak/>
        <w:t>ИНН: 4717008530; КПП: 470501001</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Счет получателя: 03100643000000014500</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Банк получателя: </w:t>
      </w:r>
      <w:r w:rsidRPr="004B06F6">
        <w:rPr>
          <w:rFonts w:ascii="Times New Roman" w:eastAsia="Times New Roman" w:hAnsi="Times New Roman" w:cs="Times New Roman"/>
          <w:sz w:val="24"/>
          <w:szCs w:val="24"/>
          <w:lang w:eastAsia="ru-RU"/>
        </w:rPr>
        <w:t> </w:t>
      </w:r>
      <w:r w:rsidRPr="004B06F6">
        <w:rPr>
          <w:rFonts w:ascii="Times New Roman" w:eastAsia="Times New Roman" w:hAnsi="Times New Roman" w:cs="Times New Roman"/>
          <w:i/>
          <w:iCs/>
          <w:sz w:val="24"/>
          <w:szCs w:val="24"/>
          <w:lang w:eastAsia="ru-RU"/>
        </w:rPr>
        <w:t>Северо-Западное ГУ Банка России// УФК по Ленинградской области, г</w:t>
      </w:r>
      <w:proofErr w:type="gramStart"/>
      <w:r w:rsidRPr="004B06F6">
        <w:rPr>
          <w:rFonts w:ascii="Times New Roman" w:eastAsia="Times New Roman" w:hAnsi="Times New Roman" w:cs="Times New Roman"/>
          <w:i/>
          <w:iCs/>
          <w:sz w:val="24"/>
          <w:szCs w:val="24"/>
          <w:lang w:eastAsia="ru-RU"/>
        </w:rPr>
        <w:t>.С</w:t>
      </w:r>
      <w:proofErr w:type="gramEnd"/>
      <w:r w:rsidRPr="004B06F6">
        <w:rPr>
          <w:rFonts w:ascii="Times New Roman" w:eastAsia="Times New Roman" w:hAnsi="Times New Roman" w:cs="Times New Roman"/>
          <w:i/>
          <w:iCs/>
          <w:sz w:val="24"/>
          <w:szCs w:val="24"/>
          <w:lang w:eastAsia="ru-RU"/>
        </w:rPr>
        <w:t>анкт – Петербург</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БИК 044030098</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Единый казначейский счет  40102810745370000098</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ОКТМО: 41 606 430</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Бюджетный код для оплаты стоимости</w:t>
      </w:r>
      <w:proofErr w:type="gramStart"/>
      <w:r w:rsidRPr="004B06F6">
        <w:rPr>
          <w:rFonts w:ascii="Times New Roman" w:eastAsia="Times New Roman" w:hAnsi="Times New Roman" w:cs="Times New Roman"/>
          <w:i/>
          <w:iCs/>
          <w:sz w:val="24"/>
          <w:szCs w:val="24"/>
          <w:lang w:eastAsia="ru-RU"/>
        </w:rPr>
        <w:t xml:space="preserve"> :</w:t>
      </w:r>
      <w:proofErr w:type="gramEnd"/>
      <w:r w:rsidRPr="004B06F6">
        <w:rPr>
          <w:rFonts w:ascii="Times New Roman" w:eastAsia="Times New Roman" w:hAnsi="Times New Roman" w:cs="Times New Roman"/>
          <w:i/>
          <w:iCs/>
          <w:sz w:val="24"/>
          <w:szCs w:val="24"/>
          <w:lang w:eastAsia="ru-RU"/>
        </w:rPr>
        <w:t xml:space="preserve"> 01211402053100000410</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Назначение платежа: Доходы от реализации имущества, находящегося в собственности сельских поселений</w:t>
      </w:r>
      <w:proofErr w:type="gramStart"/>
      <w:r w:rsidRPr="004B06F6">
        <w:rPr>
          <w:rFonts w:ascii="Times New Roman" w:eastAsia="Times New Roman" w:hAnsi="Times New Roman" w:cs="Times New Roman"/>
          <w:i/>
          <w:iCs/>
          <w:sz w:val="24"/>
          <w:szCs w:val="24"/>
          <w:lang w:eastAsia="ru-RU"/>
        </w:rPr>
        <w:t xml:space="preserve"> Б</w:t>
      </w:r>
      <w:proofErr w:type="gramEnd"/>
      <w:r w:rsidRPr="004B06F6">
        <w:rPr>
          <w:rFonts w:ascii="Times New Roman" w:eastAsia="Times New Roman" w:hAnsi="Times New Roman" w:cs="Times New Roman"/>
          <w:i/>
          <w:iCs/>
          <w:sz w:val="24"/>
          <w:szCs w:val="24"/>
          <w:lang w:eastAsia="ru-RU"/>
        </w:rPr>
        <w:t>ез НДС.</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proofErr w:type="gramStart"/>
      <w:r w:rsidRPr="004B06F6">
        <w:rPr>
          <w:rFonts w:ascii="Times New Roman" w:eastAsia="Times New Roman" w:hAnsi="Times New Roman" w:cs="Times New Roman"/>
          <w:sz w:val="24"/>
          <w:szCs w:val="24"/>
          <w:lang w:eastAsia="ru-RU"/>
        </w:rPr>
        <w:t>Победитель аукциона в соответствии с действующим законодательством Российской Федерации обязан оплатить сверх установленной по итогам аукциона цены за имущество сумму налога на добавленную стоимость в размере 20 %. Налог на добавленную стоимость перечисляется единым платежом в валюте Российской Федерации на счет Администрации муниципального образования Клопицкое сельское порселение по следующим реквизитам:</w:t>
      </w:r>
      <w:proofErr w:type="gramEnd"/>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 xml:space="preserve">Получатель: УФК по Ленинградской области (Администрация Клопицкого сельского поселения, </w:t>
      </w:r>
      <w:proofErr w:type="gramStart"/>
      <w:r w:rsidRPr="004B06F6">
        <w:rPr>
          <w:rFonts w:ascii="Times New Roman" w:eastAsia="Times New Roman" w:hAnsi="Times New Roman" w:cs="Times New Roman"/>
          <w:i/>
          <w:iCs/>
          <w:sz w:val="24"/>
          <w:szCs w:val="24"/>
          <w:lang w:eastAsia="ru-RU"/>
        </w:rPr>
        <w:t>л</w:t>
      </w:r>
      <w:proofErr w:type="gramEnd"/>
      <w:r w:rsidRPr="004B06F6">
        <w:rPr>
          <w:rFonts w:ascii="Times New Roman" w:eastAsia="Times New Roman" w:hAnsi="Times New Roman" w:cs="Times New Roman"/>
          <w:i/>
          <w:iCs/>
          <w:sz w:val="24"/>
          <w:szCs w:val="24"/>
          <w:lang w:eastAsia="ru-RU"/>
        </w:rPr>
        <w:t>/с 05453000710)ИНН 4717008530  КПП 470501001</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Банк получателя: </w:t>
      </w:r>
      <w:r w:rsidRPr="004B06F6">
        <w:rPr>
          <w:rFonts w:ascii="Times New Roman" w:eastAsia="Times New Roman" w:hAnsi="Times New Roman" w:cs="Times New Roman"/>
          <w:sz w:val="24"/>
          <w:szCs w:val="24"/>
          <w:lang w:eastAsia="ru-RU"/>
        </w:rPr>
        <w:t> </w:t>
      </w:r>
      <w:r w:rsidRPr="004B06F6">
        <w:rPr>
          <w:rFonts w:ascii="Times New Roman" w:eastAsia="Times New Roman" w:hAnsi="Times New Roman" w:cs="Times New Roman"/>
          <w:i/>
          <w:iCs/>
          <w:sz w:val="24"/>
          <w:szCs w:val="24"/>
          <w:lang w:eastAsia="ru-RU"/>
        </w:rPr>
        <w:t>Северо-Западное ГУ Банка России// УФК по Ленинградской области, г</w:t>
      </w:r>
      <w:proofErr w:type="gramStart"/>
      <w:r w:rsidRPr="004B06F6">
        <w:rPr>
          <w:rFonts w:ascii="Times New Roman" w:eastAsia="Times New Roman" w:hAnsi="Times New Roman" w:cs="Times New Roman"/>
          <w:i/>
          <w:iCs/>
          <w:sz w:val="24"/>
          <w:szCs w:val="24"/>
          <w:lang w:eastAsia="ru-RU"/>
        </w:rPr>
        <w:t>.С</w:t>
      </w:r>
      <w:proofErr w:type="gramEnd"/>
      <w:r w:rsidRPr="004B06F6">
        <w:rPr>
          <w:rFonts w:ascii="Times New Roman" w:eastAsia="Times New Roman" w:hAnsi="Times New Roman" w:cs="Times New Roman"/>
          <w:i/>
          <w:iCs/>
          <w:sz w:val="24"/>
          <w:szCs w:val="24"/>
          <w:lang w:eastAsia="ru-RU"/>
        </w:rPr>
        <w:t>анкт – Петербург</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БИК 044030098</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Единый казначейский счет  40102810745370000098</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Номер счета получателя (номер казначейского счета): 03232643416064304500</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Назначение платежа: НДС согласно договору купли-продажи муниципального имущества № ___ от ___________ 2025 г. Без НДС.</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Размер задатка, срок и порядок его внесения, реквизиты: </w:t>
      </w:r>
      <w:r w:rsidRPr="004B06F6">
        <w:rPr>
          <w:rFonts w:ascii="Times New Roman" w:eastAsia="Times New Roman" w:hAnsi="Times New Roman" w:cs="Times New Roman"/>
          <w:sz w:val="24"/>
          <w:szCs w:val="24"/>
          <w:lang w:eastAsia="ru-RU"/>
        </w:rPr>
        <w:t>размер задатка составляет 10 % начальной цены продажи имущества – 7 825 (Семь тысяч восемьсот двадцать пять) рублей 00 копеек.</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Задаток перечисляется единым платежом в валюте Российской Федерации на счет оператора электронной торговой площадке по адресу </w:t>
      </w:r>
      <w:hyperlink r:id="rId7" w:history="1">
        <w:r w:rsidRPr="004B06F6">
          <w:rPr>
            <w:rFonts w:ascii="Times New Roman" w:eastAsia="Times New Roman" w:hAnsi="Times New Roman" w:cs="Times New Roman"/>
            <w:color w:val="2FA4E7"/>
            <w:sz w:val="24"/>
            <w:szCs w:val="24"/>
            <w:lang w:eastAsia="ru-RU"/>
          </w:rPr>
          <w:t>http://utp.sberbank-ast.ru</w:t>
        </w:r>
      </w:hyperlink>
      <w:r w:rsidRPr="004B06F6">
        <w:rPr>
          <w:rFonts w:ascii="Times New Roman" w:eastAsia="Times New Roman" w:hAnsi="Times New Roman" w:cs="Times New Roman"/>
          <w:sz w:val="24"/>
          <w:szCs w:val="24"/>
          <w:lang w:eastAsia="ru-RU"/>
        </w:rPr>
        <w:t> по следующим реквизитам:</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 xml:space="preserve">Получатель: АО «Сбербанк </w:t>
      </w:r>
      <w:proofErr w:type="gramStart"/>
      <w:r w:rsidRPr="004B06F6">
        <w:rPr>
          <w:rFonts w:ascii="Times New Roman" w:eastAsia="Times New Roman" w:hAnsi="Times New Roman" w:cs="Times New Roman"/>
          <w:i/>
          <w:iCs/>
          <w:sz w:val="24"/>
          <w:szCs w:val="24"/>
          <w:lang w:eastAsia="ru-RU"/>
        </w:rPr>
        <w:t>–А</w:t>
      </w:r>
      <w:proofErr w:type="gramEnd"/>
      <w:r w:rsidRPr="004B06F6">
        <w:rPr>
          <w:rFonts w:ascii="Times New Roman" w:eastAsia="Times New Roman" w:hAnsi="Times New Roman" w:cs="Times New Roman"/>
          <w:i/>
          <w:iCs/>
          <w:sz w:val="24"/>
          <w:szCs w:val="24"/>
          <w:lang w:eastAsia="ru-RU"/>
        </w:rPr>
        <w:t>СТ»</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ИНН: 7707308480,  КПП: 770401001</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Расчетный счет: 40702810300020038047</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Банк Получателя:  ПАО «СБЕРБАНК РОССИИ Г.МОСКВА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БИК 044525225,</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Корреспондентский счет  30101810400000000225</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i/>
          <w:iCs/>
          <w:sz w:val="24"/>
          <w:szCs w:val="24"/>
          <w:lang w:eastAsia="ru-RU"/>
        </w:rPr>
        <w:t>Назначение платежа: </w:t>
      </w:r>
      <w:r w:rsidRPr="004B06F6">
        <w:rPr>
          <w:rFonts w:ascii="Times New Roman" w:eastAsia="Times New Roman" w:hAnsi="Times New Roman" w:cs="Times New Roman"/>
          <w:b/>
          <w:bCs/>
          <w:i/>
          <w:iCs/>
          <w:sz w:val="24"/>
          <w:szCs w:val="24"/>
          <w:lang w:eastAsia="ru-RU"/>
        </w:rPr>
        <w:t>«Задаток для участия в аукционе по продаже объекта муниципального имущества», Без НДС, ИНН плательщика.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lastRenderedPageBreak/>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xml:space="preserve">Документом, подтверждающим поступление задатка на счет Администрации муниципального образования Клопицкое сельское поселение, является выписка со счета Администрации муниципального образования Клопицкое сельское поселение Волосовского муниципального района Ленинградской области. Внесенный победителем либо лицом, признанным единственным участником аукциона, задаток засчитывается в счет оплаты приобретаемого имущества.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Pr="004B06F6">
        <w:rPr>
          <w:rFonts w:ascii="Times New Roman" w:eastAsia="Times New Roman" w:hAnsi="Times New Roman" w:cs="Times New Roman"/>
          <w:sz w:val="24"/>
          <w:szCs w:val="24"/>
          <w:lang w:eastAsia="ru-RU"/>
        </w:rPr>
        <w:t>возвращается</w:t>
      </w:r>
      <w:proofErr w:type="gramEnd"/>
      <w:r w:rsidRPr="004B06F6">
        <w:rPr>
          <w:rFonts w:ascii="Times New Roman" w:eastAsia="Times New Roman" w:hAnsi="Times New Roman" w:cs="Times New Roman"/>
          <w:sz w:val="24"/>
          <w:szCs w:val="24"/>
          <w:lang w:eastAsia="ru-RU"/>
        </w:rPr>
        <w:t xml:space="preserve"> и он утрачивает право на заключение указанного договора. Результаты аукциона аннулируются продавцом.</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Претендентом на участие в аукционе вносится задаток в срок не позднее даты окончания приема заявок по безналичному расчету.</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Порядок возврата задатка: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участникам аукциона, за исключением его победителя либо лица, признанного единственным участником аукциона, — в течение 5 календарных дней со дня подведения итогов аукциона;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xml:space="preserve">— в случае отзыва претендентом заявки на участие в аукционе до даты окончания приема заявок поступивший от претендента задаток подлежит возврату в срок не </w:t>
      </w:r>
      <w:proofErr w:type="gramStart"/>
      <w:r w:rsidRPr="004B06F6">
        <w:rPr>
          <w:rFonts w:ascii="Times New Roman" w:eastAsia="Times New Roman" w:hAnsi="Times New Roman" w:cs="Times New Roman"/>
          <w:sz w:val="24"/>
          <w:szCs w:val="24"/>
          <w:lang w:eastAsia="ru-RU"/>
        </w:rPr>
        <w:t>позднее</w:t>
      </w:r>
      <w:proofErr w:type="gramEnd"/>
      <w:r w:rsidRPr="004B06F6">
        <w:rPr>
          <w:rFonts w:ascii="Times New Roman" w:eastAsia="Times New Roman" w:hAnsi="Times New Roman" w:cs="Times New Roman"/>
          <w:sz w:val="24"/>
          <w:szCs w:val="24"/>
          <w:lang w:eastAsia="ru-RU"/>
        </w:rPr>
        <w:t xml:space="preserve"> чем пять дней со дня поступления уведомления об отзыве заявки.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Задаток возвращается путем перечисления на банковские реквизиты для возврата денежных средств, указанные в заявке на участие в аукционе.</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Срок и порядок регистрации на электронной торговой площадке:</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Для  обеспечения доступа к участию в аукционе в электронной форме заявителям (далее – Претендентам) необходимо пройти процедуру регистрации в соответствии с </w:t>
      </w:r>
      <w:hyperlink r:id="rId8" w:history="1">
        <w:r w:rsidRPr="004B06F6">
          <w:rPr>
            <w:rFonts w:ascii="Times New Roman" w:eastAsia="Times New Roman" w:hAnsi="Times New Roman" w:cs="Times New Roman"/>
            <w:color w:val="2FA4E7"/>
            <w:sz w:val="24"/>
            <w:szCs w:val="24"/>
            <w:lang w:eastAsia="ru-RU"/>
          </w:rPr>
          <w:t>Регламентом Системы электронных торгов (СЭТ) </w:t>
        </w:r>
        <w:r w:rsidRPr="004B06F6">
          <w:rPr>
            <w:rFonts w:ascii="Times New Roman" w:eastAsia="Times New Roman" w:hAnsi="Times New Roman" w:cs="Times New Roman"/>
            <w:color w:val="2FA4E7"/>
            <w:sz w:val="24"/>
            <w:szCs w:val="24"/>
            <w:u w:val="single"/>
            <w:lang w:eastAsia="ru-RU"/>
          </w:rPr>
          <w:t>http://utp.sberbank-ast.ru</w:t>
        </w:r>
        <w:r w:rsidRPr="004B06F6">
          <w:rPr>
            <w:rFonts w:ascii="Times New Roman" w:eastAsia="Times New Roman" w:hAnsi="Times New Roman" w:cs="Times New Roman"/>
            <w:color w:val="2FA4E7"/>
            <w:sz w:val="24"/>
            <w:szCs w:val="24"/>
            <w:lang w:eastAsia="ru-RU"/>
          </w:rPr>
          <w:t> при проведении электронных торгов по продаже государственного или муниципального имущества в электронной форме</w:t>
        </w:r>
      </w:hyperlink>
      <w:r w:rsidRPr="004B06F6">
        <w:rPr>
          <w:rFonts w:ascii="Times New Roman" w:eastAsia="Times New Roman" w:hAnsi="Times New Roman" w:cs="Times New Roman"/>
          <w:sz w:val="24"/>
          <w:szCs w:val="24"/>
          <w:lang w:eastAsia="ru-RU"/>
        </w:rPr>
        <w:t>.</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Дата и время регистрации на электронной площадке Претендентов на участие в продаже осуществляется ежедневно, круглосуточно, но не позднее даты и времени окончания подачи (приема) заявок.</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Регистрация на электронной площадке осуществляется без взимания платы.</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Дата, время начала подачи заявок:</w:t>
      </w:r>
      <w:r w:rsidRPr="004B06F6">
        <w:rPr>
          <w:rFonts w:ascii="Times New Roman" w:eastAsia="Times New Roman" w:hAnsi="Times New Roman" w:cs="Times New Roman"/>
          <w:sz w:val="24"/>
          <w:szCs w:val="24"/>
          <w:lang w:eastAsia="ru-RU"/>
        </w:rPr>
        <w:t> 29 апреля 2025 года в 08 час. 00 мин. по местному времени.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Дата, время окончания подачи заявок:</w:t>
      </w:r>
      <w:r w:rsidRPr="004B06F6">
        <w:rPr>
          <w:rFonts w:ascii="Times New Roman" w:eastAsia="Times New Roman" w:hAnsi="Times New Roman" w:cs="Times New Roman"/>
          <w:sz w:val="24"/>
          <w:szCs w:val="24"/>
          <w:lang w:eastAsia="ru-RU"/>
        </w:rPr>
        <w:t> 26 мая 2025 года в 17 час. 00 мин. по местному времени.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lastRenderedPageBreak/>
        <w:t>Перечень представляемых участниками торгов документов и требования к их оформлению:</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Одновременно с заявкой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юридические лица: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заверенные копии учредительных документов;</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физические лица, в том числе индивидуальные предприниматели</w:t>
      </w:r>
      <w:r w:rsidRPr="004B06F6">
        <w:rPr>
          <w:rFonts w:ascii="Times New Roman" w:eastAsia="Times New Roman" w:hAnsi="Times New Roman" w:cs="Times New Roman"/>
          <w:sz w:val="24"/>
          <w:szCs w:val="24"/>
          <w:lang w:eastAsia="ru-RU"/>
        </w:rPr>
        <w:t> предъявляют документ, удостоверяющий личность (копии всех его листов).</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К данным документам также прилагается их опись, подписанная Претендентом или его уполномоченным представителем.</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Документы, представленные иностранными лицами, должны быть легализованы в установленном порядке и иметь нотариально заверенный перевод на русский язык.</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Заявки подаются одновременно с полным комплектом документов, установленным в настоящем информационном сообщении.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Исправления, внесенные при необходимости, должны быть заверены подписью должностного лица с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proofErr w:type="gramStart"/>
      <w:r w:rsidRPr="004B06F6">
        <w:rPr>
          <w:rFonts w:ascii="Times New Roman" w:eastAsia="Times New Roman" w:hAnsi="Times New Roman" w:cs="Times New Roman"/>
          <w:sz w:val="24"/>
          <w:szCs w:val="24"/>
          <w:lang w:eastAsia="ru-RU"/>
        </w:rPr>
        <w:t xml:space="preserve">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w:t>
      </w:r>
      <w:r w:rsidRPr="004B06F6">
        <w:rPr>
          <w:rFonts w:ascii="Times New Roman" w:eastAsia="Times New Roman" w:hAnsi="Times New Roman" w:cs="Times New Roman"/>
          <w:sz w:val="24"/>
          <w:szCs w:val="24"/>
          <w:lang w:eastAsia="ru-RU"/>
        </w:rPr>
        <w:lastRenderedPageBreak/>
        <w:t>участника.</w:t>
      </w:r>
      <w:proofErr w:type="gramEnd"/>
      <w:r w:rsidRPr="004B06F6">
        <w:rPr>
          <w:rFonts w:ascii="Times New Roman" w:eastAsia="Times New Roman" w:hAnsi="Times New Roman" w:cs="Times New Roman"/>
          <w:sz w:val="24"/>
          <w:szCs w:val="24"/>
          <w:lang w:eastAsia="ru-RU"/>
        </w:rPr>
        <w:t xml:space="preserve"> Данное правило не применяется для договора купли-продажи имущества, который заключается сторонами в простой письменной форме.</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Претендент не допускается к участию в аукционе по следующим основаниям</w:t>
      </w:r>
      <w:r w:rsidRPr="004B06F6">
        <w:rPr>
          <w:rFonts w:ascii="Times New Roman" w:eastAsia="Times New Roman" w:hAnsi="Times New Roman" w:cs="Times New Roman"/>
          <w:b/>
          <w:bCs/>
          <w:sz w:val="24"/>
          <w:szCs w:val="24"/>
          <w:lang w:eastAsia="ru-RU"/>
        </w:rPr>
        <w:t>:</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информационном сообщении (за исключением предложения о цене муниципального имущества на аукционе), или оформление указанных документов не соответствует законодательству Российской Федерации;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заявка подана лицом, не уполномоченным претендентом на осуществление таких действий;</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Дата рассмотрения заявок и документов претендентов, признание претендентов участниками аукциона: 27</w:t>
      </w:r>
      <w:r w:rsidRPr="004B06F6">
        <w:rPr>
          <w:rFonts w:ascii="Times New Roman" w:eastAsia="Times New Roman" w:hAnsi="Times New Roman" w:cs="Times New Roman"/>
          <w:sz w:val="24"/>
          <w:szCs w:val="24"/>
          <w:lang w:eastAsia="ru-RU"/>
        </w:rPr>
        <w:t> мая 2025 года в 11 час. 00 мин. по местному времени в электронной форме на электронной торговой площадке </w:t>
      </w:r>
      <w:hyperlink r:id="rId9" w:history="1">
        <w:r w:rsidRPr="004B06F6">
          <w:rPr>
            <w:rFonts w:ascii="Times New Roman" w:eastAsia="Times New Roman" w:hAnsi="Times New Roman" w:cs="Times New Roman"/>
            <w:color w:val="2FA4E7"/>
            <w:sz w:val="24"/>
            <w:szCs w:val="24"/>
            <w:lang w:eastAsia="ru-RU"/>
          </w:rPr>
          <w:t>http://utp.sberbank-ast.ru</w:t>
        </w:r>
      </w:hyperlink>
      <w:r w:rsidRPr="004B06F6">
        <w:rPr>
          <w:rFonts w:ascii="Times New Roman" w:eastAsia="Times New Roman" w:hAnsi="Times New Roman" w:cs="Times New Roman"/>
          <w:sz w:val="24"/>
          <w:szCs w:val="24"/>
          <w:lang w:eastAsia="ru-RU"/>
        </w:rPr>
        <w:t>.</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К участию в аукционе допускаются физические и юридические лица, своевременно подавшие заявку на участие в аукционе, представившие документы в соответствии с перечнем, и задатки которых поступили на указанный счет для перечисления задатка.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Срок заключения договора купли-продажи муниципального имущества: </w:t>
      </w:r>
      <w:r w:rsidRPr="004B06F6">
        <w:rPr>
          <w:rFonts w:ascii="Times New Roman" w:eastAsia="Times New Roman" w:hAnsi="Times New Roman" w:cs="Times New Roman"/>
          <w:sz w:val="24"/>
          <w:szCs w:val="24"/>
          <w:lang w:eastAsia="ru-RU"/>
        </w:rPr>
        <w:t xml:space="preserve">в течение пяти рабочих дней </w:t>
      </w:r>
      <w:proofErr w:type="gramStart"/>
      <w:r w:rsidRPr="004B06F6">
        <w:rPr>
          <w:rFonts w:ascii="Times New Roman" w:eastAsia="Times New Roman" w:hAnsi="Times New Roman" w:cs="Times New Roman"/>
          <w:sz w:val="24"/>
          <w:szCs w:val="24"/>
          <w:lang w:eastAsia="ru-RU"/>
        </w:rPr>
        <w:t>с даты подведения</w:t>
      </w:r>
      <w:proofErr w:type="gramEnd"/>
      <w:r w:rsidRPr="004B06F6">
        <w:rPr>
          <w:rFonts w:ascii="Times New Roman" w:eastAsia="Times New Roman" w:hAnsi="Times New Roman" w:cs="Times New Roman"/>
          <w:sz w:val="24"/>
          <w:szCs w:val="24"/>
          <w:lang w:eastAsia="ru-RU"/>
        </w:rPr>
        <w:t xml:space="preserve"> итогов аукциона.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Порядок ознакомления покупателей с иной информацией, условиями договора купли-продажи</w:t>
      </w:r>
      <w:r w:rsidRPr="004B06F6">
        <w:rPr>
          <w:rFonts w:ascii="Times New Roman" w:eastAsia="Times New Roman" w:hAnsi="Times New Roman" w:cs="Times New Roman"/>
          <w:sz w:val="24"/>
          <w:szCs w:val="24"/>
          <w:lang w:eastAsia="ru-RU"/>
        </w:rPr>
        <w:t> </w:t>
      </w:r>
      <w:r w:rsidRPr="004B06F6">
        <w:rPr>
          <w:rFonts w:ascii="Times New Roman" w:eastAsia="Times New Roman" w:hAnsi="Times New Roman" w:cs="Times New Roman"/>
          <w:b/>
          <w:bCs/>
          <w:sz w:val="24"/>
          <w:szCs w:val="24"/>
          <w:lang w:eastAsia="ru-RU"/>
        </w:rPr>
        <w:t>муниципального имущества</w:t>
      </w:r>
      <w:r w:rsidRPr="004B06F6">
        <w:rPr>
          <w:rFonts w:ascii="Times New Roman" w:eastAsia="Times New Roman" w:hAnsi="Times New Roman" w:cs="Times New Roman"/>
          <w:sz w:val="24"/>
          <w:szCs w:val="24"/>
          <w:lang w:eastAsia="ru-RU"/>
        </w:rPr>
        <w:t>: ознакомиться с иной информацией, условиями договора купли-продажи муниципального имущества можно по рабочим дням по адресу: Ленинградская область, Волосовский р-н, д</w:t>
      </w:r>
      <w:proofErr w:type="gramStart"/>
      <w:r w:rsidRPr="004B06F6">
        <w:rPr>
          <w:rFonts w:ascii="Times New Roman" w:eastAsia="Times New Roman" w:hAnsi="Times New Roman" w:cs="Times New Roman"/>
          <w:sz w:val="24"/>
          <w:szCs w:val="24"/>
          <w:lang w:eastAsia="ru-RU"/>
        </w:rPr>
        <w:t>.К</w:t>
      </w:r>
      <w:proofErr w:type="gramEnd"/>
      <w:r w:rsidRPr="004B06F6">
        <w:rPr>
          <w:rFonts w:ascii="Times New Roman" w:eastAsia="Times New Roman" w:hAnsi="Times New Roman" w:cs="Times New Roman"/>
          <w:sz w:val="24"/>
          <w:szCs w:val="24"/>
          <w:lang w:eastAsia="ru-RU"/>
        </w:rPr>
        <w:t>лопицы, здание школы с 08 час. 00 мин. до 12 час. 00 мин. и с 13 час. 00 мин. до 17 час. 00 мин. по местному времени, по телефону (81373) 78-332,на сайте: httр:// https://klopici.ru/, </w:t>
      </w:r>
      <w:hyperlink r:id="rId10" w:history="1">
        <w:r w:rsidRPr="004B06F6">
          <w:rPr>
            <w:rFonts w:ascii="Times New Roman" w:eastAsia="Times New Roman" w:hAnsi="Times New Roman" w:cs="Times New Roman"/>
            <w:color w:val="2FA4E7"/>
            <w:sz w:val="24"/>
            <w:szCs w:val="24"/>
            <w:lang w:eastAsia="ru-RU"/>
          </w:rPr>
          <w:t>http://utp.sberbank-ast.ru</w:t>
        </w:r>
      </w:hyperlink>
      <w:r w:rsidRPr="004B06F6">
        <w:rPr>
          <w:rFonts w:ascii="Times New Roman" w:eastAsia="Times New Roman" w:hAnsi="Times New Roman" w:cs="Times New Roman"/>
          <w:sz w:val="24"/>
          <w:szCs w:val="24"/>
          <w:lang w:eastAsia="ru-RU"/>
        </w:rPr>
        <w:t> или </w:t>
      </w:r>
      <w:hyperlink r:id="rId11" w:history="1">
        <w:r w:rsidRPr="004B06F6">
          <w:rPr>
            <w:rFonts w:ascii="Times New Roman" w:eastAsia="Times New Roman" w:hAnsi="Times New Roman" w:cs="Times New Roman"/>
            <w:color w:val="2FA4E7"/>
            <w:sz w:val="24"/>
            <w:szCs w:val="24"/>
            <w:lang w:eastAsia="ru-RU"/>
          </w:rPr>
          <w:t>http://torgi.gov.ru</w:t>
        </w:r>
      </w:hyperlink>
      <w:r w:rsidRPr="004B06F6">
        <w:rPr>
          <w:rFonts w:ascii="Times New Roman" w:eastAsia="Times New Roman" w:hAnsi="Times New Roman" w:cs="Times New Roman"/>
          <w:sz w:val="24"/>
          <w:szCs w:val="24"/>
          <w:lang w:eastAsia="ru-RU"/>
        </w:rPr>
        <w:t>.</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Ограничения участия отдельных категорий физических лиц и юридических лиц в приватизации муниципального имущества</w:t>
      </w:r>
      <w:r w:rsidRPr="004B06F6">
        <w:rPr>
          <w:rFonts w:ascii="Times New Roman" w:eastAsia="Times New Roman" w:hAnsi="Times New Roman" w:cs="Times New Roman"/>
          <w:sz w:val="24"/>
          <w:szCs w:val="24"/>
          <w:lang w:eastAsia="ru-RU"/>
        </w:rPr>
        <w:t>: покупателями муниципального имущества могут быть любые физические и юридические  лица, за исключением:</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государственных и муниципальных унитарных предприятий, государственных и муниципальных учреждений;</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4B06F6">
        <w:rPr>
          <w:rFonts w:ascii="Times New Roman" w:eastAsia="Times New Roman" w:hAnsi="Times New Roman" w:cs="Times New Roman"/>
          <w:sz w:val="24"/>
          <w:szCs w:val="24"/>
          <w:lang w:eastAsia="ru-RU"/>
        </w:rPr>
        <w:lastRenderedPageBreak/>
        <w:t>процентов, кроме случаев, предусмотренных ст. 25 Федерального закона от 21.12.2001 № 178-ФЗ «О приватизации государственного и муниципального имущества»;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proofErr w:type="gramStart"/>
      <w:r w:rsidRPr="004B06F6">
        <w:rPr>
          <w:rFonts w:ascii="Times New Roman" w:eastAsia="Times New Roman" w:hAnsi="Times New Roman" w:cs="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4B06F6">
        <w:rPr>
          <w:rFonts w:ascii="Times New Roman" w:eastAsia="Times New Roman" w:hAnsi="Times New Roman" w:cs="Times New Roman"/>
          <w:sz w:val="24"/>
          <w:szCs w:val="24"/>
          <w:lang w:eastAsia="ru-RU"/>
        </w:rPr>
        <w:t xml:space="preserve"> Федерации;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Понятие «контролирующее лицо» используется в том же значении, что и в </w:t>
      </w:r>
      <w:hyperlink r:id="rId12" w:history="1">
        <w:r w:rsidRPr="004B06F6">
          <w:rPr>
            <w:rFonts w:ascii="Times New Roman" w:eastAsia="Times New Roman" w:hAnsi="Times New Roman" w:cs="Times New Roman"/>
            <w:color w:val="2FA4E7"/>
            <w:sz w:val="24"/>
            <w:szCs w:val="24"/>
            <w:lang w:eastAsia="ru-RU"/>
          </w:rPr>
          <w:t>статье 5</w:t>
        </w:r>
      </w:hyperlink>
      <w:r w:rsidRPr="004B06F6">
        <w:rPr>
          <w:rFonts w:ascii="Times New Roman" w:eastAsia="Times New Roman" w:hAnsi="Times New Roman" w:cs="Times New Roman"/>
          <w:sz w:val="24"/>
          <w:szCs w:val="24"/>
          <w:lang w:eastAsia="ru-RU"/>
        </w:rPr>
        <w:t> Федерального закона от 29.04.2008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3" w:history="1">
        <w:r w:rsidRPr="004B06F6">
          <w:rPr>
            <w:rFonts w:ascii="Times New Roman" w:eastAsia="Times New Roman" w:hAnsi="Times New Roman" w:cs="Times New Roman"/>
            <w:color w:val="2FA4E7"/>
            <w:sz w:val="24"/>
            <w:szCs w:val="24"/>
            <w:lang w:eastAsia="ru-RU"/>
          </w:rPr>
          <w:t>статье 3</w:t>
        </w:r>
      </w:hyperlink>
      <w:r w:rsidRPr="004B06F6">
        <w:rPr>
          <w:rFonts w:ascii="Times New Roman" w:eastAsia="Times New Roman" w:hAnsi="Times New Roman" w:cs="Times New Roman"/>
          <w:sz w:val="24"/>
          <w:szCs w:val="24"/>
          <w:lang w:eastAsia="ru-RU"/>
        </w:rPr>
        <w:t> Федерального закона от 07.08.2001 N 115-ФЗ «О противодействии легализации (отмыванию) доходов, полученных преступным путем, и финансированию терроризма».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Порядок проведения аукциона в электронной форме:</w:t>
      </w:r>
    </w:p>
    <w:p w:rsidR="004B06F6" w:rsidRPr="004B06F6" w:rsidRDefault="004B06F6" w:rsidP="004B06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w:t>
      </w:r>
    </w:p>
    <w:p w:rsidR="004B06F6" w:rsidRPr="004B06F6" w:rsidRDefault="004B06F6" w:rsidP="004B06F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w:t>
      </w:r>
    </w:p>
    <w:p w:rsidR="004B06F6" w:rsidRPr="004B06F6" w:rsidRDefault="004B06F6" w:rsidP="004B06F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Процедура аукциона проводится в день и время, указанные в информационном сообщении о проведен</w:t>
      </w:r>
      <w:proofErr w:type="gramStart"/>
      <w:r w:rsidRPr="004B06F6">
        <w:rPr>
          <w:rFonts w:ascii="Times New Roman" w:eastAsia="Times New Roman" w:hAnsi="Times New Roman" w:cs="Times New Roman"/>
          <w:sz w:val="24"/>
          <w:szCs w:val="24"/>
          <w:lang w:eastAsia="ru-RU"/>
        </w:rPr>
        <w:t>ии ау</w:t>
      </w:r>
      <w:proofErr w:type="gramEnd"/>
      <w:r w:rsidRPr="004B06F6">
        <w:rPr>
          <w:rFonts w:ascii="Times New Roman" w:eastAsia="Times New Roman" w:hAnsi="Times New Roman" w:cs="Times New Roman"/>
          <w:sz w:val="24"/>
          <w:szCs w:val="24"/>
          <w:lang w:eastAsia="ru-RU"/>
        </w:rPr>
        <w:t>кциона, путем последовательного повышения участниками начальной цены продажи на величину, равную либо кратную величине «шага аукциона».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4B06F6" w:rsidRPr="004B06F6" w:rsidRDefault="004B06F6" w:rsidP="004B06F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4B06F6" w:rsidRPr="004B06F6" w:rsidRDefault="004B06F6" w:rsidP="004B06F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lastRenderedPageBreak/>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B06F6" w:rsidRPr="004B06F6" w:rsidRDefault="004B06F6" w:rsidP="004B06F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B06F6" w:rsidRPr="004B06F6" w:rsidRDefault="004B06F6" w:rsidP="004B06F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B06F6" w:rsidRPr="004B06F6" w:rsidRDefault="004B06F6" w:rsidP="004B06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Победителем признается участник, предложивший наиболее высокую цену имущества.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4B06F6" w:rsidRPr="004B06F6" w:rsidRDefault="004B06F6" w:rsidP="004B06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4B06F6" w:rsidRPr="004B06F6" w:rsidRDefault="004B06F6" w:rsidP="004B06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06F6">
        <w:rPr>
          <w:rFonts w:ascii="Times New Roman" w:eastAsia="Times New Roman" w:hAnsi="Times New Roman" w:cs="Times New Roman"/>
          <w:sz w:val="24"/>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4B06F6">
        <w:rPr>
          <w:rFonts w:ascii="Times New Roman" w:eastAsia="Times New Roman" w:hAnsi="Times New Roman" w:cs="Times New Roman"/>
          <w:sz w:val="24"/>
          <w:szCs w:val="24"/>
          <w:lang w:eastAsia="ru-RU"/>
        </w:rPr>
        <w:t xml:space="preserve"> </w:t>
      </w:r>
      <w:proofErr w:type="gramStart"/>
      <w:r w:rsidRPr="004B06F6">
        <w:rPr>
          <w:rFonts w:ascii="Times New Roman" w:eastAsia="Times New Roman" w:hAnsi="Times New Roman" w:cs="Times New Roman"/>
          <w:sz w:val="24"/>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4B06F6">
        <w:rPr>
          <w:rFonts w:ascii="Times New Roman" w:eastAsia="Times New Roman" w:hAnsi="Times New Roman" w:cs="Times New Roman"/>
          <w:sz w:val="24"/>
          <w:szCs w:val="24"/>
          <w:lang w:eastAsia="ru-RU"/>
        </w:rPr>
        <w:t xml:space="preserve"> за днем подведения итогов аукциона, в случае если </w:t>
      </w:r>
      <w:r w:rsidRPr="004B06F6">
        <w:rPr>
          <w:rFonts w:ascii="Times New Roman" w:eastAsia="Times New Roman" w:hAnsi="Times New Roman" w:cs="Times New Roman"/>
          <w:sz w:val="24"/>
          <w:szCs w:val="24"/>
          <w:lang w:eastAsia="ru-RU"/>
        </w:rPr>
        <w:lastRenderedPageBreak/>
        <w:t>заявку на участие в аукционе подало только одно лицо, признанное единственным участником аукциона.</w:t>
      </w:r>
    </w:p>
    <w:p w:rsidR="004B06F6" w:rsidRPr="004B06F6" w:rsidRDefault="004B06F6" w:rsidP="004B06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Процедура аукциона считается завершенной со времени подписания продавцом протокола об итогах аукциона.</w:t>
      </w:r>
    </w:p>
    <w:p w:rsidR="004B06F6" w:rsidRPr="004B06F6" w:rsidRDefault="004B06F6" w:rsidP="004B06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Аукцион признается несостоявшимся в следующих случаях:</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а) не было подано ни одной заявки на участие либо ни один из претендентов не признан участником;</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б) в случае отказа лица, признанного единственным участником аукциона, от заключения договора купли-продажи;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в) ни один из участников не сделал предложение о начальной цене имущества.</w:t>
      </w:r>
    </w:p>
    <w:p w:rsidR="004B06F6" w:rsidRPr="004B06F6" w:rsidRDefault="004B06F6" w:rsidP="004B06F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Решение о признан</w:t>
      </w:r>
      <w:proofErr w:type="gramStart"/>
      <w:r w:rsidRPr="004B06F6">
        <w:rPr>
          <w:rFonts w:ascii="Times New Roman" w:eastAsia="Times New Roman" w:hAnsi="Times New Roman" w:cs="Times New Roman"/>
          <w:sz w:val="24"/>
          <w:szCs w:val="24"/>
          <w:lang w:eastAsia="ru-RU"/>
        </w:rPr>
        <w:t>ии ау</w:t>
      </w:r>
      <w:proofErr w:type="gramEnd"/>
      <w:r w:rsidRPr="004B06F6">
        <w:rPr>
          <w:rFonts w:ascii="Times New Roman" w:eastAsia="Times New Roman" w:hAnsi="Times New Roman" w:cs="Times New Roman"/>
          <w:sz w:val="24"/>
          <w:szCs w:val="24"/>
          <w:lang w:eastAsia="ru-RU"/>
        </w:rPr>
        <w:t>кциона несостоявшимся оформляется протоколом.</w:t>
      </w:r>
    </w:p>
    <w:p w:rsidR="004B06F6" w:rsidRPr="004B06F6" w:rsidRDefault="004B06F6" w:rsidP="004B06F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В течение одного часа со времени подписания протокола об итогах аукциона победителю либо лицу, признанному единственным участником аукциона, направляется уведомление о признании его победителем либо лицом, признанным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 (спецификация лота);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б) цена сделки;</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sz w:val="24"/>
          <w:szCs w:val="24"/>
          <w:lang w:eastAsia="ru-RU"/>
        </w:rPr>
        <w:t>в) фамилия, имя, отчество физического лица или наименование юридического лица – победителя либо лица, признанного единственным участником аукциона.</w:t>
      </w:r>
    </w:p>
    <w:p w:rsidR="004B06F6" w:rsidRPr="004B06F6" w:rsidRDefault="004B06F6" w:rsidP="004B06F6">
      <w:pPr>
        <w:spacing w:after="150" w:line="240" w:lineRule="auto"/>
        <w:rPr>
          <w:rFonts w:ascii="Times New Roman" w:eastAsia="Times New Roman" w:hAnsi="Times New Roman" w:cs="Times New Roman"/>
          <w:sz w:val="24"/>
          <w:szCs w:val="24"/>
          <w:lang w:eastAsia="ru-RU"/>
        </w:rPr>
      </w:pPr>
      <w:r w:rsidRPr="004B06F6">
        <w:rPr>
          <w:rFonts w:ascii="Times New Roman" w:eastAsia="Times New Roman" w:hAnsi="Times New Roman" w:cs="Times New Roman"/>
          <w:b/>
          <w:bCs/>
          <w:sz w:val="24"/>
          <w:szCs w:val="24"/>
          <w:lang w:eastAsia="ru-RU"/>
        </w:rPr>
        <w:t>Сведения о предыдущих торгах по продаже имущества: </w:t>
      </w:r>
      <w:r w:rsidRPr="004B06F6">
        <w:rPr>
          <w:rFonts w:ascii="Times New Roman" w:eastAsia="Times New Roman" w:hAnsi="Times New Roman" w:cs="Times New Roman"/>
          <w:sz w:val="24"/>
          <w:szCs w:val="24"/>
          <w:lang w:eastAsia="ru-RU"/>
        </w:rPr>
        <w:t>ранее торги по продаже данного имущества не проводились.</w:t>
      </w:r>
    </w:p>
    <w:p w:rsidR="00A76DBF" w:rsidRDefault="00A76DBF">
      <w:bookmarkStart w:id="0" w:name="_GoBack"/>
      <w:bookmarkEnd w:id="0"/>
    </w:p>
    <w:sectPr w:rsidR="00A76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C4BD6"/>
    <w:multiLevelType w:val="multilevel"/>
    <w:tmpl w:val="25E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F44A6"/>
    <w:multiLevelType w:val="multilevel"/>
    <w:tmpl w:val="B31CC9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F4443"/>
    <w:multiLevelType w:val="multilevel"/>
    <w:tmpl w:val="FC0AD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0414A"/>
    <w:multiLevelType w:val="multilevel"/>
    <w:tmpl w:val="0E30A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5D356C"/>
    <w:multiLevelType w:val="multilevel"/>
    <w:tmpl w:val="7D349D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5F3A73"/>
    <w:multiLevelType w:val="multilevel"/>
    <w:tmpl w:val="33F6C8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E1"/>
    <w:rsid w:val="001C1FE1"/>
    <w:rsid w:val="00305000"/>
    <w:rsid w:val="004B06F6"/>
    <w:rsid w:val="005D56CC"/>
    <w:rsid w:val="00A76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06F6"/>
    <w:rPr>
      <w:b/>
      <w:bCs/>
    </w:rPr>
  </w:style>
  <w:style w:type="character" w:styleId="a5">
    <w:name w:val="Hyperlink"/>
    <w:basedOn w:val="a0"/>
    <w:uiPriority w:val="99"/>
    <w:semiHidden/>
    <w:unhideWhenUsed/>
    <w:rsid w:val="004B06F6"/>
    <w:rPr>
      <w:color w:val="0000FF"/>
      <w:u w:val="single"/>
    </w:rPr>
  </w:style>
  <w:style w:type="character" w:styleId="a6">
    <w:name w:val="Emphasis"/>
    <w:basedOn w:val="a0"/>
    <w:uiPriority w:val="20"/>
    <w:qFormat/>
    <w:rsid w:val="004B06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06F6"/>
    <w:rPr>
      <w:b/>
      <w:bCs/>
    </w:rPr>
  </w:style>
  <w:style w:type="character" w:styleId="a5">
    <w:name w:val="Hyperlink"/>
    <w:basedOn w:val="a0"/>
    <w:uiPriority w:val="99"/>
    <w:semiHidden/>
    <w:unhideWhenUsed/>
    <w:rsid w:val="004B06F6"/>
    <w:rPr>
      <w:color w:val="0000FF"/>
      <w:u w:val="single"/>
    </w:rPr>
  </w:style>
  <w:style w:type="character" w:styleId="a6">
    <w:name w:val="Emphasis"/>
    <w:basedOn w:val="a0"/>
    <w:uiPriority w:val="20"/>
    <w:qFormat/>
    <w:rsid w:val="004B0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4403">
      <w:bodyDiv w:val="1"/>
      <w:marLeft w:val="0"/>
      <w:marRight w:val="0"/>
      <w:marTop w:val="0"/>
      <w:marBottom w:val="0"/>
      <w:divBdr>
        <w:top w:val="none" w:sz="0" w:space="0" w:color="auto"/>
        <w:left w:val="none" w:sz="0" w:space="0" w:color="auto"/>
        <w:bottom w:val="none" w:sz="0" w:space="0" w:color="auto"/>
        <w:right w:val="none" w:sz="0" w:space="0" w:color="auto"/>
      </w:divBdr>
      <w:divsChild>
        <w:div w:id="544484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doc/privatization_docs/reglament_privatization_28_05_2019.pdf" TargetMode="External"/><Relationship Id="rId13" Type="http://schemas.openxmlformats.org/officeDocument/2006/relationships/hyperlink" Target="consultantplus://offline/ref=99C88520E015C90D6DBED446564AB7CED675E6DA57C41044722EC920C17EBAE200FDB85BCEDE0B23z5L9O"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12" Type="http://schemas.openxmlformats.org/officeDocument/2006/relationships/hyperlink" Target="consultantplus://offline/ref=99C88520E015C90D6DBED446564AB7CED675E9DF54C31044722EC920C17EBAE200FDB85BCEDE0925z5L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3339</Words>
  <Characters>19036</Characters>
  <Application>Microsoft Office Word</Application>
  <DocSecurity>0</DocSecurity>
  <Lines>158</Lines>
  <Paragraphs>44</Paragraphs>
  <ScaleCrop>false</ScaleCrop>
  <Company/>
  <LinksUpToDate>false</LinksUpToDate>
  <CharactersWithSpaces>22331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2025-05-30T11:30:00Z</dcterms:created>
  <dcterms:modified xsi:type="dcterms:W3CDTF">2025-05-30T11:30:00Z</dcterms:modified>
</cp:coreProperties>
</file>