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C0" w:rsidRDefault="008517C0" w:rsidP="008517C0">
      <w:pPr>
        <w:spacing w:after="0"/>
        <w:jc w:val="right"/>
        <w:rPr>
          <w:rFonts w:ascii="Times New Roman" w:hAnsi="Times New Roman"/>
          <w:b/>
          <w:sz w:val="24"/>
          <w:szCs w:val="24"/>
        </w:rPr>
      </w:pPr>
      <w:r>
        <w:rPr>
          <w:rFonts w:ascii="Times New Roman" w:hAnsi="Times New Roman"/>
          <w:b/>
          <w:sz w:val="24"/>
          <w:szCs w:val="24"/>
        </w:rPr>
        <w:t>ПРОЕКТ</w:t>
      </w:r>
    </w:p>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 xml:space="preserve">АДМИНИСТРАЦИЯ </w:t>
      </w:r>
    </w:p>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 xml:space="preserve">МУНИЦИПАЛЬНОГО ОБРАЗОВАНИЯ </w:t>
      </w:r>
    </w:p>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КЛОПИЦКОЕ СЕЛЬСКОЕ ПОСЕЛЕНИЕ</w:t>
      </w:r>
    </w:p>
    <w:p w:rsidR="00996F3E" w:rsidRPr="00BA39EB" w:rsidRDefault="00996F3E" w:rsidP="00996F3E">
      <w:pPr>
        <w:spacing w:after="0"/>
        <w:jc w:val="center"/>
        <w:rPr>
          <w:rFonts w:ascii="Times New Roman" w:hAnsi="Times New Roman"/>
          <w:b/>
          <w:sz w:val="24"/>
          <w:szCs w:val="24"/>
        </w:rPr>
      </w:pPr>
      <w:r w:rsidRPr="00BA39EB">
        <w:rPr>
          <w:rFonts w:ascii="Times New Roman" w:hAnsi="Times New Roman"/>
          <w:b/>
          <w:sz w:val="24"/>
          <w:szCs w:val="24"/>
        </w:rPr>
        <w:t xml:space="preserve"> ВОЛОСОВСКОГО МУНИЦИПАЛЬНОГО РАЙОНА </w:t>
      </w:r>
    </w:p>
    <w:p w:rsidR="00996F3E" w:rsidRPr="00BA39EB" w:rsidRDefault="00996F3E" w:rsidP="00996F3E">
      <w:pPr>
        <w:pStyle w:val="10"/>
        <w:spacing w:before="0" w:after="0"/>
        <w:jc w:val="center"/>
        <w:rPr>
          <w:rFonts w:ascii="Times New Roman" w:hAnsi="Times New Roman"/>
          <w:sz w:val="24"/>
          <w:szCs w:val="24"/>
        </w:rPr>
      </w:pPr>
      <w:r w:rsidRPr="00BA39EB">
        <w:rPr>
          <w:rFonts w:ascii="Times New Roman" w:hAnsi="Times New Roman"/>
          <w:sz w:val="24"/>
          <w:szCs w:val="24"/>
        </w:rPr>
        <w:t xml:space="preserve">ЛЕНИНГРАДСКОЙ ОБЛАСТИ </w:t>
      </w:r>
    </w:p>
    <w:p w:rsidR="00033EF1" w:rsidRPr="00BA39EB" w:rsidRDefault="00033EF1" w:rsidP="00BA39EB">
      <w:pPr>
        <w:pStyle w:val="10"/>
        <w:jc w:val="center"/>
        <w:rPr>
          <w:rFonts w:ascii="Times New Roman" w:hAnsi="Times New Roman"/>
          <w:b w:val="0"/>
          <w:spacing w:val="40"/>
          <w:kern w:val="0"/>
          <w:sz w:val="24"/>
          <w:szCs w:val="24"/>
        </w:rPr>
      </w:pPr>
      <w:r w:rsidRPr="00BA39EB">
        <w:rPr>
          <w:rFonts w:ascii="Times New Roman" w:hAnsi="Times New Roman"/>
          <w:b w:val="0"/>
          <w:spacing w:val="40"/>
          <w:kern w:val="0"/>
          <w:sz w:val="24"/>
          <w:szCs w:val="24"/>
        </w:rPr>
        <w:t>ПОСТАНОВЛЕНИЕ</w:t>
      </w:r>
    </w:p>
    <w:p w:rsidR="00BA39EB" w:rsidRPr="00BA39EB" w:rsidRDefault="00BA39EB" w:rsidP="00BA39EB">
      <w:pPr>
        <w:rPr>
          <w:sz w:val="24"/>
          <w:szCs w:val="24"/>
        </w:rPr>
      </w:pPr>
    </w:p>
    <w:p w:rsidR="00033EF1" w:rsidRPr="00BA39EB" w:rsidRDefault="008517C0" w:rsidP="00033EF1">
      <w:pPr>
        <w:jc w:val="both"/>
        <w:rPr>
          <w:rFonts w:ascii="Times New Roman" w:hAnsi="Times New Roman"/>
          <w:sz w:val="24"/>
          <w:szCs w:val="24"/>
        </w:rPr>
      </w:pPr>
      <w:r>
        <w:rPr>
          <w:rFonts w:ascii="Times New Roman" w:hAnsi="Times New Roman"/>
          <w:sz w:val="24"/>
          <w:szCs w:val="24"/>
        </w:rPr>
        <w:t xml:space="preserve">От   </w:t>
      </w:r>
      <w:r w:rsidR="00033EF1" w:rsidRPr="00BA39EB">
        <w:rPr>
          <w:rFonts w:ascii="Times New Roman" w:hAnsi="Times New Roman"/>
          <w:sz w:val="24"/>
          <w:szCs w:val="24"/>
        </w:rPr>
        <w:t xml:space="preserve"> декабря  </w:t>
      </w:r>
      <w:r>
        <w:rPr>
          <w:rFonts w:ascii="Times New Roman" w:hAnsi="Times New Roman"/>
          <w:sz w:val="24"/>
          <w:szCs w:val="24"/>
        </w:rPr>
        <w:t xml:space="preserve">2018 года                 №  </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 xml:space="preserve">«Об утверждении  </w:t>
      </w:r>
      <w:proofErr w:type="gramStart"/>
      <w:r w:rsidRPr="00BA39EB">
        <w:rPr>
          <w:rFonts w:ascii="Times New Roman" w:hAnsi="Times New Roman"/>
          <w:sz w:val="24"/>
          <w:szCs w:val="24"/>
        </w:rPr>
        <w:t>муниципальной</w:t>
      </w:r>
      <w:proofErr w:type="gramEnd"/>
      <w:r w:rsidRPr="00BA39EB">
        <w:rPr>
          <w:rFonts w:ascii="Times New Roman" w:hAnsi="Times New Roman"/>
          <w:sz w:val="24"/>
          <w:szCs w:val="24"/>
        </w:rPr>
        <w:t xml:space="preserve"> </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 xml:space="preserve"> программы «Муниципальное управление Клопицкого </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сельского поселения Волосовского</w:t>
      </w:r>
    </w:p>
    <w:p w:rsidR="00033EF1" w:rsidRPr="00BA39EB" w:rsidRDefault="00033EF1" w:rsidP="00033EF1">
      <w:pPr>
        <w:pStyle w:val="af9"/>
        <w:rPr>
          <w:rFonts w:ascii="Times New Roman" w:hAnsi="Times New Roman"/>
          <w:sz w:val="24"/>
          <w:szCs w:val="24"/>
        </w:rPr>
      </w:pPr>
      <w:r w:rsidRPr="00BA39EB">
        <w:rPr>
          <w:rFonts w:ascii="Times New Roman" w:hAnsi="Times New Roman"/>
          <w:sz w:val="24"/>
          <w:szCs w:val="24"/>
        </w:rPr>
        <w:t xml:space="preserve">муниципального района Ленинградской области». </w:t>
      </w:r>
    </w:p>
    <w:p w:rsidR="00033EF1" w:rsidRPr="00BA39EB" w:rsidRDefault="00033EF1" w:rsidP="00033EF1">
      <w:pPr>
        <w:pStyle w:val="af9"/>
        <w:rPr>
          <w:rFonts w:ascii="Times New Roman" w:hAnsi="Times New Roman"/>
          <w:sz w:val="24"/>
          <w:szCs w:val="24"/>
        </w:rPr>
      </w:pPr>
    </w:p>
    <w:p w:rsidR="00033EF1" w:rsidRPr="00BA39EB" w:rsidRDefault="00033EF1" w:rsidP="00996F3E">
      <w:pPr>
        <w:autoSpaceDE w:val="0"/>
        <w:autoSpaceDN w:val="0"/>
        <w:adjustRightInd w:val="0"/>
        <w:ind w:right="99"/>
        <w:jc w:val="both"/>
        <w:rPr>
          <w:rFonts w:ascii="Times New Roman" w:hAnsi="Times New Roman"/>
          <w:sz w:val="24"/>
          <w:szCs w:val="24"/>
        </w:rPr>
      </w:pPr>
      <w:r w:rsidRPr="00BA39EB">
        <w:rPr>
          <w:rFonts w:ascii="Times New Roman" w:hAnsi="Times New Roman"/>
          <w:sz w:val="24"/>
          <w:szCs w:val="24"/>
        </w:rPr>
        <w:t xml:space="preserve">        </w:t>
      </w:r>
      <w:proofErr w:type="gramStart"/>
      <w:r w:rsidRPr="00BA39EB">
        <w:rPr>
          <w:rFonts w:ascii="Times New Roman" w:hAnsi="Times New Roman"/>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со статьей 179 Бюджетного кодекса Российской Федерации, </w:t>
      </w:r>
      <w:r w:rsidRPr="00BA39EB">
        <w:rPr>
          <w:rFonts w:ascii="Times New Roman" w:hAnsi="Times New Roman"/>
          <w:bCs/>
          <w:sz w:val="24"/>
          <w:szCs w:val="24"/>
        </w:rPr>
        <w:t>Уставом муниципального образования Клопицкое сельское поселение,</w:t>
      </w:r>
      <w:r w:rsidRPr="00BA39EB">
        <w:rPr>
          <w:rFonts w:ascii="Times New Roman" w:hAnsi="Times New Roman"/>
          <w:sz w:val="24"/>
          <w:szCs w:val="24"/>
        </w:rPr>
        <w:t xml:space="preserve"> решением совета депутатов Муниципального образования Клопицкое сельское поселение Волосовского муниципального района от  21 декабря 2018 года № 153 «О бюджете муниципального образования Клопицкое сельское поселение Волосовского муниципального района</w:t>
      </w:r>
      <w:proofErr w:type="gramEnd"/>
      <w:r w:rsidRPr="00BA39EB">
        <w:rPr>
          <w:rFonts w:ascii="Times New Roman" w:hAnsi="Times New Roman"/>
          <w:sz w:val="24"/>
          <w:szCs w:val="24"/>
        </w:rPr>
        <w:t xml:space="preserve"> Ленинградской области на 2019 год и на плановый период 2020 и 2021 годов», ПОСТАНОВЛЯЮ:</w:t>
      </w:r>
    </w:p>
    <w:p w:rsidR="00033EF1" w:rsidRPr="00BA39EB" w:rsidRDefault="00033EF1" w:rsidP="00033EF1">
      <w:pPr>
        <w:pStyle w:val="af9"/>
        <w:jc w:val="both"/>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1. Утвердить  муниципальную программу «Муниципальное управление Клопицкого сельского поселения Волосовского муниципального района Ленинградской области».  </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2. Финансирование мероприятий  муниципальной  программы «Муниципальное управление Клопицкого сельского поселения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Клопицкое сельское поселение Волосовского муниципального района Ленинградской области на соответствующий финансовый год. </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3. Начальнику сектора по бюджетному учету и отчетности - главному бухгалтеру администрации  Клопицкого сельского поселения:</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3.1. Ежегодно корректировать мероприятия и объемы финансирования  с учетом возможностей средств бюджета.</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3.1.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3.2. Считать утратившим силу постановление от 08 ноября 2017 года № 156.  </w:t>
      </w: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4. Настоящее постановление разместить на официальном сайте Клопицкого сельского поселения в сети «Интернет».</w:t>
      </w:r>
    </w:p>
    <w:p w:rsidR="00033EF1" w:rsidRPr="00BA39EB" w:rsidRDefault="00033EF1" w:rsidP="00033EF1">
      <w:pPr>
        <w:pStyle w:val="af9"/>
        <w:jc w:val="both"/>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r w:rsidRPr="00BA39EB">
        <w:rPr>
          <w:rFonts w:ascii="Times New Roman" w:hAnsi="Times New Roman"/>
          <w:sz w:val="24"/>
          <w:szCs w:val="24"/>
        </w:rPr>
        <w:t xml:space="preserve">5. </w:t>
      </w:r>
      <w:proofErr w:type="gramStart"/>
      <w:r w:rsidRPr="00BA39EB">
        <w:rPr>
          <w:rFonts w:ascii="Times New Roman" w:hAnsi="Times New Roman"/>
          <w:sz w:val="24"/>
          <w:szCs w:val="24"/>
        </w:rPr>
        <w:t>Контроль за</w:t>
      </w:r>
      <w:proofErr w:type="gramEnd"/>
      <w:r w:rsidRPr="00BA39EB">
        <w:rPr>
          <w:rFonts w:ascii="Times New Roman" w:hAnsi="Times New Roman"/>
          <w:sz w:val="24"/>
          <w:szCs w:val="24"/>
        </w:rPr>
        <w:t xml:space="preserve"> исполнением настоящего постановления возлагаю на себя. </w:t>
      </w:r>
    </w:p>
    <w:p w:rsidR="00033EF1" w:rsidRPr="00BA39EB" w:rsidRDefault="00033EF1" w:rsidP="00033EF1">
      <w:pPr>
        <w:pStyle w:val="af9"/>
        <w:jc w:val="both"/>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p>
    <w:p w:rsidR="00BA39EB" w:rsidRPr="00BA39EB" w:rsidRDefault="00BA39EB" w:rsidP="00033EF1">
      <w:pPr>
        <w:pStyle w:val="af9"/>
        <w:jc w:val="both"/>
        <w:rPr>
          <w:rFonts w:ascii="Times New Roman" w:hAnsi="Times New Roman"/>
          <w:sz w:val="24"/>
          <w:szCs w:val="24"/>
        </w:rPr>
      </w:pPr>
    </w:p>
    <w:p w:rsidR="00BA39EB" w:rsidRPr="00BA39EB" w:rsidRDefault="00BA39EB" w:rsidP="00BA39EB">
      <w:pPr>
        <w:pStyle w:val="af9"/>
        <w:jc w:val="both"/>
        <w:rPr>
          <w:rFonts w:ascii="Times New Roman" w:hAnsi="Times New Roman"/>
          <w:sz w:val="24"/>
          <w:szCs w:val="24"/>
        </w:rPr>
      </w:pPr>
      <w:r w:rsidRPr="00BA39EB">
        <w:rPr>
          <w:rFonts w:ascii="Times New Roman" w:hAnsi="Times New Roman"/>
          <w:sz w:val="24"/>
          <w:szCs w:val="24"/>
        </w:rPr>
        <w:t xml:space="preserve">Глава администрации </w:t>
      </w:r>
    </w:p>
    <w:p w:rsidR="00BA39EB" w:rsidRPr="00BA39EB" w:rsidRDefault="00BA39EB" w:rsidP="00BA39EB">
      <w:pPr>
        <w:pStyle w:val="af9"/>
        <w:rPr>
          <w:rFonts w:ascii="Times New Roman" w:hAnsi="Times New Roman"/>
          <w:sz w:val="24"/>
          <w:szCs w:val="24"/>
        </w:rPr>
      </w:pPr>
      <w:r w:rsidRPr="00BA39EB">
        <w:rPr>
          <w:rFonts w:ascii="Times New Roman" w:hAnsi="Times New Roman"/>
          <w:sz w:val="24"/>
          <w:szCs w:val="24"/>
        </w:rPr>
        <w:t>Клопицкого сельского поселения</w:t>
      </w:r>
      <w:r w:rsidRPr="00BA39EB">
        <w:rPr>
          <w:rFonts w:ascii="Times New Roman" w:hAnsi="Times New Roman"/>
          <w:sz w:val="24"/>
          <w:szCs w:val="24"/>
        </w:rPr>
        <w:tab/>
        <w:t xml:space="preserve">                                          Т.В.Комарова </w:t>
      </w:r>
    </w:p>
    <w:p w:rsidR="00BA39EB" w:rsidRPr="00BA39EB" w:rsidRDefault="00BA39EB" w:rsidP="00BA39EB">
      <w:pPr>
        <w:pStyle w:val="af9"/>
        <w:rPr>
          <w:rFonts w:ascii="Times New Roman" w:hAnsi="Times New Roman"/>
          <w:sz w:val="24"/>
          <w:szCs w:val="24"/>
        </w:rPr>
      </w:pPr>
    </w:p>
    <w:p w:rsidR="00033EF1" w:rsidRPr="00BA39EB" w:rsidRDefault="00033EF1" w:rsidP="00033EF1">
      <w:pPr>
        <w:pStyle w:val="af9"/>
        <w:jc w:val="both"/>
        <w:rPr>
          <w:rFonts w:ascii="Times New Roman" w:hAnsi="Times New Roman"/>
          <w:sz w:val="24"/>
          <w:szCs w:val="24"/>
        </w:rPr>
      </w:pPr>
    </w:p>
    <w:p w:rsidR="00033EF1" w:rsidRDefault="00033EF1" w:rsidP="00033EF1">
      <w:pPr>
        <w:rPr>
          <w:rFonts w:ascii="Times New Roman" w:hAnsi="Times New Roman"/>
          <w:sz w:val="24"/>
          <w:szCs w:val="24"/>
        </w:rPr>
      </w:pPr>
    </w:p>
    <w:p w:rsidR="00033EF1" w:rsidRDefault="00033EF1" w:rsidP="00033EF1">
      <w:pPr>
        <w:jc w:val="center"/>
        <w:rPr>
          <w:rFonts w:ascii="Times New Roman" w:hAnsi="Times New Roman"/>
          <w:b/>
          <w:sz w:val="24"/>
          <w:szCs w:val="24"/>
        </w:rPr>
      </w:pPr>
      <w:r>
        <w:rPr>
          <w:rFonts w:ascii="Times New Roman" w:hAnsi="Times New Roman"/>
          <w:b/>
          <w:sz w:val="24"/>
          <w:szCs w:val="24"/>
        </w:rPr>
        <w:lastRenderedPageBreak/>
        <w:t>МУНИЦИПАЛЬНАЯ ПРОГРАММА</w:t>
      </w:r>
    </w:p>
    <w:p w:rsidR="00033EF1" w:rsidRDefault="00033EF1" w:rsidP="00033EF1">
      <w:pPr>
        <w:pStyle w:val="af9"/>
        <w:jc w:val="center"/>
        <w:rPr>
          <w:rFonts w:ascii="Times New Roman" w:hAnsi="Times New Roman"/>
          <w:b/>
          <w:sz w:val="28"/>
          <w:szCs w:val="28"/>
        </w:rPr>
      </w:pPr>
      <w:r>
        <w:rPr>
          <w:rFonts w:ascii="Times New Roman" w:hAnsi="Times New Roman"/>
          <w:b/>
          <w:sz w:val="28"/>
          <w:szCs w:val="28"/>
        </w:rPr>
        <w:t xml:space="preserve">«Муниципальное управление Клопицкого сельского поселения </w:t>
      </w:r>
    </w:p>
    <w:p w:rsidR="00033EF1" w:rsidRDefault="00033EF1" w:rsidP="00033EF1">
      <w:pPr>
        <w:pStyle w:val="af9"/>
        <w:jc w:val="center"/>
        <w:rPr>
          <w:rFonts w:ascii="Times New Roman" w:hAnsi="Times New Roman"/>
          <w:b/>
          <w:sz w:val="28"/>
          <w:szCs w:val="28"/>
        </w:rPr>
      </w:pPr>
      <w:r>
        <w:rPr>
          <w:rFonts w:ascii="Times New Roman" w:hAnsi="Times New Roman"/>
          <w:b/>
          <w:sz w:val="28"/>
          <w:szCs w:val="28"/>
        </w:rPr>
        <w:t>Волосовского муниципального района Ленинградской области»</w:t>
      </w:r>
    </w:p>
    <w:p w:rsidR="00033EF1" w:rsidRDefault="00033EF1" w:rsidP="00033EF1">
      <w:pPr>
        <w:rPr>
          <w:rFonts w:ascii="Times New Roman" w:hAnsi="Times New Roman"/>
          <w:b/>
          <w:sz w:val="28"/>
          <w:szCs w:val="28"/>
        </w:rPr>
      </w:pPr>
    </w:p>
    <w:p w:rsidR="00033EF1" w:rsidRDefault="00033EF1" w:rsidP="00033EF1">
      <w:pPr>
        <w:spacing w:line="360" w:lineRule="auto"/>
        <w:jc w:val="center"/>
        <w:rPr>
          <w:rFonts w:ascii="Times New Roman" w:hAnsi="Times New Roman"/>
          <w:b/>
          <w:sz w:val="24"/>
          <w:szCs w:val="24"/>
        </w:rPr>
      </w:pPr>
      <w:r>
        <w:rPr>
          <w:rFonts w:ascii="Times New Roman" w:hAnsi="Times New Roman"/>
          <w:b/>
          <w:sz w:val="28"/>
          <w:szCs w:val="28"/>
        </w:rPr>
        <w:t xml:space="preserve">            </w:t>
      </w:r>
      <w:r>
        <w:rPr>
          <w:rFonts w:ascii="Times New Roman" w:hAnsi="Times New Roman"/>
          <w:b/>
          <w:sz w:val="24"/>
          <w:szCs w:val="24"/>
        </w:rPr>
        <w:t>ПАСПОРТ</w:t>
      </w:r>
    </w:p>
    <w:p w:rsidR="00033EF1" w:rsidRDefault="00033EF1" w:rsidP="00033EF1">
      <w:pPr>
        <w:spacing w:after="0" w:line="240" w:lineRule="atLeast"/>
        <w:ind w:firstLine="709"/>
        <w:jc w:val="center"/>
        <w:rPr>
          <w:rFonts w:ascii="Times New Roman" w:hAnsi="Times New Roman"/>
          <w:b/>
          <w:sz w:val="24"/>
          <w:szCs w:val="24"/>
        </w:rPr>
      </w:pPr>
      <w:r>
        <w:rPr>
          <w:rFonts w:ascii="Times New Roman" w:hAnsi="Times New Roman"/>
          <w:b/>
          <w:sz w:val="24"/>
          <w:szCs w:val="24"/>
        </w:rPr>
        <w:t>муниципальной  программы</w:t>
      </w:r>
    </w:p>
    <w:p w:rsidR="00033EF1" w:rsidRDefault="00033EF1" w:rsidP="00033EF1">
      <w:pPr>
        <w:pStyle w:val="af9"/>
        <w:jc w:val="center"/>
        <w:rPr>
          <w:rFonts w:ascii="Times New Roman" w:hAnsi="Times New Roman"/>
          <w:b/>
          <w:sz w:val="24"/>
          <w:szCs w:val="24"/>
        </w:rPr>
      </w:pPr>
      <w:r>
        <w:rPr>
          <w:rFonts w:ascii="Times New Roman" w:hAnsi="Times New Roman"/>
          <w:b/>
          <w:sz w:val="24"/>
          <w:szCs w:val="24"/>
        </w:rPr>
        <w:t>«Муниципальное управление Клопицкого  сельского поселения Волосовского</w:t>
      </w:r>
    </w:p>
    <w:p w:rsidR="00033EF1" w:rsidRDefault="00033EF1" w:rsidP="00033EF1">
      <w:pPr>
        <w:pStyle w:val="af9"/>
        <w:jc w:val="center"/>
        <w:rPr>
          <w:rFonts w:ascii="Times New Roman" w:hAnsi="Times New Roman"/>
          <w:b/>
          <w:sz w:val="24"/>
          <w:szCs w:val="24"/>
        </w:rPr>
      </w:pPr>
      <w:r>
        <w:rPr>
          <w:rFonts w:ascii="Times New Roman" w:hAnsi="Times New Roman"/>
          <w:b/>
          <w:sz w:val="24"/>
          <w:szCs w:val="24"/>
        </w:rPr>
        <w:t>муниципального района Ленинградской области ».</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6713"/>
      </w:tblGrid>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Полное наименование</w:t>
            </w:r>
          </w:p>
          <w:p w:rsidR="00033EF1" w:rsidRDefault="00033EF1">
            <w:pPr>
              <w:spacing w:after="0" w:line="240" w:lineRule="atLeast"/>
              <w:rPr>
                <w:rFonts w:ascii="Times New Roman" w:hAnsi="Times New Roman"/>
                <w:sz w:val="24"/>
                <w:szCs w:val="24"/>
              </w:rPr>
            </w:pPr>
            <w:r>
              <w:rPr>
                <w:rFonts w:ascii="Times New Roman" w:hAnsi="Times New Roman"/>
                <w:sz w:val="24"/>
                <w:szCs w:val="24"/>
              </w:rPr>
              <w:t>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Муниципальная программа «Муниципальное управление Клопицкого сельского поселения Волосовского муниципального района Ленинградской области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алее - Программа)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Администрация муниципального образования Клопицкое сельское поселение Волосовского муниципального района Ленинградской области</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Участники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Администрация Клопицкого сельского поселения</w:t>
            </w:r>
          </w:p>
          <w:p w:rsidR="00033EF1" w:rsidRDefault="00033EF1">
            <w:pPr>
              <w:pStyle w:val="af9"/>
              <w:rPr>
                <w:rFonts w:ascii="Times New Roman" w:hAnsi="Times New Roman"/>
                <w:sz w:val="24"/>
                <w:szCs w:val="24"/>
              </w:rPr>
            </w:pPr>
            <w:r>
              <w:rPr>
                <w:rFonts w:ascii="Times New Roman" w:hAnsi="Times New Roman"/>
                <w:sz w:val="24"/>
                <w:szCs w:val="24"/>
              </w:rPr>
              <w:t>Предприятия, организации, предприятия малого бизнеса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1 «Развитие кадрового потенциала муниципальной службы  Клопицкого сельского поселения»;</w:t>
            </w:r>
          </w:p>
          <w:p w:rsidR="00033EF1" w:rsidRDefault="00033EF1">
            <w:pPr>
              <w:spacing w:after="0" w:line="240" w:lineRule="atLeast"/>
              <w:rPr>
                <w:rFonts w:ascii="Times New Roman" w:hAnsi="Times New Roman"/>
                <w:sz w:val="24"/>
                <w:szCs w:val="24"/>
              </w:rPr>
            </w:pPr>
          </w:p>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2 « Развитие информационно-аналитического сопровождения  Клопицкого сельского поселения»;</w:t>
            </w:r>
          </w:p>
          <w:p w:rsidR="00033EF1" w:rsidRDefault="00033EF1">
            <w:pPr>
              <w:spacing w:after="0" w:line="240" w:lineRule="atLeast"/>
              <w:rPr>
                <w:rFonts w:ascii="Times New Roman" w:hAnsi="Times New Roman"/>
                <w:sz w:val="24"/>
                <w:szCs w:val="24"/>
              </w:rPr>
            </w:pPr>
          </w:p>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3 «Управление имуществом и земельными ресурсами Клопицкого сельского поселения»</w:t>
            </w:r>
          </w:p>
          <w:p w:rsidR="00033EF1" w:rsidRDefault="00033EF1">
            <w:pPr>
              <w:spacing w:after="0" w:line="240" w:lineRule="atLeast"/>
              <w:rPr>
                <w:rFonts w:ascii="Times New Roman" w:hAnsi="Times New Roman"/>
                <w:sz w:val="24"/>
                <w:szCs w:val="24"/>
              </w:rPr>
            </w:pPr>
          </w:p>
          <w:p w:rsidR="00033EF1" w:rsidRDefault="00033EF1">
            <w:pPr>
              <w:spacing w:after="0" w:line="240" w:lineRule="atLeast"/>
              <w:rPr>
                <w:rFonts w:ascii="Times New Roman" w:hAnsi="Times New Roman"/>
                <w:sz w:val="24"/>
                <w:szCs w:val="24"/>
              </w:rPr>
            </w:pPr>
            <w:r>
              <w:rPr>
                <w:rFonts w:ascii="Times New Roman" w:hAnsi="Times New Roman"/>
                <w:sz w:val="24"/>
                <w:szCs w:val="24"/>
              </w:rPr>
              <w:t>Подпрограмма 4 «Обеспечение деятельности администрации»</w:t>
            </w:r>
          </w:p>
          <w:p w:rsidR="00033EF1" w:rsidRDefault="00033EF1">
            <w:pPr>
              <w:spacing w:after="0" w:line="240" w:lineRule="atLeast"/>
              <w:rPr>
                <w:rFonts w:ascii="Times New Roman" w:hAnsi="Times New Roman"/>
                <w:sz w:val="24"/>
                <w:szCs w:val="24"/>
              </w:rPr>
            </w:pP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Цель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widowControl w:val="0"/>
              <w:autoSpaceDE w:val="0"/>
              <w:autoSpaceDN w:val="0"/>
              <w:adjustRightInd w:val="0"/>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Разви</w:t>
            </w:r>
            <w:r>
              <w:rPr>
                <w:rFonts w:ascii="Times New Roman" w:hAnsi="Times New Roman"/>
                <w:color w:val="000000"/>
                <w:sz w:val="24"/>
                <w:szCs w:val="24"/>
              </w:rPr>
              <w:softHyphen/>
              <w:t>тие муниципального управле</w:t>
            </w:r>
            <w:r>
              <w:rPr>
                <w:rFonts w:ascii="Times New Roman" w:hAnsi="Times New Roman"/>
                <w:color w:val="000000"/>
                <w:sz w:val="24"/>
                <w:szCs w:val="24"/>
              </w:rPr>
              <w:softHyphen/>
              <w:t xml:space="preserve">ния </w:t>
            </w:r>
          </w:p>
          <w:p w:rsidR="00033EF1" w:rsidRDefault="00033EF1">
            <w:pPr>
              <w:jc w:val="both"/>
              <w:rPr>
                <w:rFonts w:ascii="Times New Roman" w:hAnsi="Times New Roman"/>
                <w:color w:val="000000"/>
                <w:sz w:val="24"/>
                <w:szCs w:val="24"/>
              </w:rPr>
            </w:pPr>
            <w:r>
              <w:rPr>
                <w:rFonts w:ascii="Times New Roman" w:hAnsi="Times New Roman"/>
                <w:sz w:val="24"/>
                <w:szCs w:val="24"/>
              </w:rPr>
              <w:t>-Повышение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33EF1" w:rsidRDefault="00033EF1">
            <w:pPr>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 Совершенствование организации муниципальной службы в </w:t>
            </w:r>
            <w:proofErr w:type="spellStart"/>
            <w:r>
              <w:rPr>
                <w:rFonts w:ascii="Times New Roman" w:hAnsi="Times New Roman"/>
                <w:sz w:val="24"/>
                <w:szCs w:val="24"/>
              </w:rPr>
              <w:t>Клопицком</w:t>
            </w:r>
            <w:proofErr w:type="spellEnd"/>
            <w:r>
              <w:rPr>
                <w:rFonts w:ascii="Times New Roman" w:hAnsi="Times New Roman"/>
                <w:sz w:val="24"/>
                <w:szCs w:val="24"/>
              </w:rPr>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033EF1" w:rsidRDefault="00033EF1">
            <w:pPr>
              <w:jc w:val="both"/>
              <w:rPr>
                <w:rFonts w:ascii="Times New Roman" w:eastAsia="Calibri" w:hAnsi="Times New Roman"/>
                <w:sz w:val="24"/>
                <w:szCs w:val="24"/>
              </w:rPr>
            </w:pPr>
            <w:r>
              <w:rPr>
                <w:rFonts w:ascii="Times New Roman" w:hAnsi="Times New Roman"/>
                <w:sz w:val="24"/>
                <w:szCs w:val="24"/>
              </w:rPr>
              <w:t>-</w:t>
            </w:r>
            <w:r>
              <w:rPr>
                <w:rFonts w:ascii="Times New Roman" w:eastAsia="Calibri" w:hAnsi="Times New Roman"/>
                <w:sz w:val="24"/>
                <w:szCs w:val="24"/>
              </w:rPr>
              <w:t xml:space="preserve"> Создание комфортных условий жизнедеятельности в </w:t>
            </w:r>
            <w:proofErr w:type="spellStart"/>
            <w:r>
              <w:rPr>
                <w:rFonts w:ascii="Times New Roman" w:eastAsia="Calibri" w:hAnsi="Times New Roman"/>
                <w:sz w:val="24"/>
                <w:szCs w:val="24"/>
              </w:rPr>
              <w:t>Клопицком</w:t>
            </w:r>
            <w:proofErr w:type="spellEnd"/>
            <w:r>
              <w:rPr>
                <w:rFonts w:ascii="Times New Roman" w:eastAsia="Calibri" w:hAnsi="Times New Roman"/>
                <w:sz w:val="24"/>
                <w:szCs w:val="24"/>
              </w:rPr>
              <w:t xml:space="preserve"> сельском поселении;</w:t>
            </w:r>
          </w:p>
          <w:p w:rsidR="00033EF1" w:rsidRDefault="00033EF1">
            <w:pPr>
              <w:jc w:val="both"/>
              <w:rPr>
                <w:rFonts w:ascii="Times New Roman" w:eastAsia="Calibri" w:hAnsi="Times New Roman"/>
                <w:sz w:val="24"/>
                <w:szCs w:val="24"/>
              </w:rPr>
            </w:pPr>
            <w:r>
              <w:rPr>
                <w:rFonts w:ascii="Times New Roman" w:eastAsia="Calibri" w:hAnsi="Times New Roman"/>
                <w:sz w:val="24"/>
                <w:szCs w:val="24"/>
              </w:rPr>
              <w:t>-С</w:t>
            </w:r>
            <w:r>
              <w:rPr>
                <w:rFonts w:ascii="Times New Roman" w:hAnsi="Times New Roman"/>
                <w:sz w:val="24"/>
                <w:szCs w:val="24"/>
              </w:rPr>
              <w:t>овершенствование форм и механизмов предоставления межбюджетных трансфертов</w:t>
            </w:r>
            <w:r>
              <w:rPr>
                <w:sz w:val="24"/>
                <w:szCs w:val="24"/>
              </w:rPr>
              <w:t>;</w:t>
            </w:r>
          </w:p>
          <w:p w:rsidR="00033EF1" w:rsidRDefault="00033EF1">
            <w:pPr>
              <w:jc w:val="both"/>
              <w:rPr>
                <w:rFonts w:ascii="Times New Roman" w:eastAsia="Calibri" w:hAnsi="Times New Roman"/>
                <w:sz w:val="24"/>
                <w:szCs w:val="24"/>
              </w:rPr>
            </w:pPr>
            <w:r>
              <w:rPr>
                <w:rFonts w:ascii="Times New Roman" w:hAnsi="Times New Roman"/>
                <w:sz w:val="24"/>
                <w:szCs w:val="24"/>
              </w:rPr>
              <w:t xml:space="preserve">-Формирование эффективной структуры собственности и </w:t>
            </w:r>
            <w:r>
              <w:rPr>
                <w:rFonts w:ascii="Times New Roman" w:hAnsi="Times New Roman"/>
                <w:sz w:val="24"/>
                <w:szCs w:val="24"/>
              </w:rPr>
              <w:lastRenderedPageBreak/>
              <w:t>системы управления имуществом, позволяющих полностью обеспечить исполнение муниципальных функций, максимизировать пополнение доходной части бюджета  и снизить расходы  бюджета на содержание имущества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lastRenderedPageBreak/>
              <w:t>Задачи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jc w:val="both"/>
              <w:rPr>
                <w:rFonts w:ascii="Times New Roman" w:hAnsi="Times New Roman"/>
                <w:sz w:val="24"/>
                <w:szCs w:val="24"/>
              </w:rPr>
            </w:pPr>
            <w:r>
              <w:rPr>
                <w:rFonts w:ascii="Times New Roman" w:hAnsi="Times New Roman"/>
                <w:sz w:val="24"/>
                <w:szCs w:val="24"/>
              </w:rPr>
              <w:t>Создание условий для повышения эффективности деятельности органов местного самоуправления совершенствование правовой основы муниципальной службы;</w:t>
            </w:r>
          </w:p>
          <w:p w:rsidR="00033EF1" w:rsidRDefault="00033EF1">
            <w:pPr>
              <w:pStyle w:val="p8"/>
            </w:pPr>
            <w:r>
              <w:t xml:space="preserve">Совершенствование межбюджетных отношений; </w:t>
            </w:r>
          </w:p>
          <w:p w:rsidR="00033EF1" w:rsidRDefault="00033EF1">
            <w:pPr>
              <w:pStyle w:val="p8"/>
            </w:pPr>
            <w:r>
              <w:t>Создание условий для повышения качества финансового управления бюджетных средств;</w:t>
            </w:r>
          </w:p>
          <w:p w:rsidR="00033EF1" w:rsidRDefault="00033EF1">
            <w:pPr>
              <w:pStyle w:val="p8"/>
            </w:pPr>
            <w:r>
              <w:t>Повышение качества и доступности информации о бюджетной системе и бюджетном процессе сельского поселения</w:t>
            </w:r>
          </w:p>
          <w:p w:rsidR="00033EF1" w:rsidRDefault="00033EF1">
            <w:pPr>
              <w:pStyle w:val="p5"/>
            </w:pPr>
            <w:r>
              <w:t>Обеспечение деятельности администрации Клопицкого сельского поселения</w:t>
            </w:r>
          </w:p>
          <w:p w:rsidR="00033EF1" w:rsidRDefault="00033EF1">
            <w:pPr>
              <w:jc w:val="both"/>
              <w:rPr>
                <w:rFonts w:ascii="Times New Roman" w:hAnsi="Times New Roman"/>
                <w:sz w:val="24"/>
                <w:szCs w:val="24"/>
              </w:rPr>
            </w:pPr>
            <w:r>
              <w:rPr>
                <w:rFonts w:ascii="Times New Roman" w:hAnsi="Times New Roman"/>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33EF1" w:rsidRDefault="00033EF1">
            <w:pPr>
              <w:jc w:val="both"/>
              <w:rPr>
                <w:rFonts w:ascii="Times New Roman" w:hAnsi="Times New Roman"/>
                <w:sz w:val="24"/>
                <w:szCs w:val="24"/>
              </w:rPr>
            </w:pPr>
            <w:r>
              <w:rPr>
                <w:rFonts w:ascii="Times New Roman" w:hAnsi="Times New Roman"/>
                <w:sz w:val="24"/>
                <w:szCs w:val="24"/>
              </w:rPr>
              <w:t>Совершенствование организационных и правовых механизмов профессиональной служебной деятельности муниципальных служащих;</w:t>
            </w:r>
          </w:p>
          <w:p w:rsidR="00033EF1" w:rsidRDefault="00033EF1">
            <w:pPr>
              <w:jc w:val="both"/>
              <w:rPr>
                <w:rFonts w:ascii="Times New Roman" w:hAnsi="Times New Roman"/>
                <w:sz w:val="24"/>
                <w:szCs w:val="24"/>
              </w:rPr>
            </w:pPr>
            <w:r>
              <w:rPr>
                <w:rFonts w:ascii="Times New Roman" w:hAnsi="Times New Roman"/>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033EF1" w:rsidRDefault="00033EF1">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Организация опубликования правовых актов;</w:t>
            </w:r>
          </w:p>
          <w:p w:rsidR="00033EF1" w:rsidRDefault="00033EF1">
            <w:pPr>
              <w:pStyle w:val="ConsPlusTitle"/>
              <w:widowControl/>
              <w:jc w:val="both"/>
              <w:rPr>
                <w:rFonts w:ascii="Times New Roman" w:hAnsi="Times New Roman" w:cs="Times New Roman"/>
                <w:b w:val="0"/>
                <w:bCs w:val="0"/>
                <w:sz w:val="24"/>
                <w:szCs w:val="24"/>
              </w:rPr>
            </w:pPr>
          </w:p>
          <w:p w:rsidR="00033EF1" w:rsidRDefault="00033EF1">
            <w:pPr>
              <w:jc w:val="both"/>
              <w:rPr>
                <w:rFonts w:ascii="Times New Roman" w:hAnsi="Times New Roman"/>
                <w:color w:val="000000"/>
                <w:sz w:val="24"/>
                <w:szCs w:val="24"/>
              </w:rPr>
            </w:pPr>
            <w:r>
              <w:rPr>
                <w:rFonts w:ascii="Times New Roman" w:hAnsi="Times New Roman"/>
                <w:color w:val="000000"/>
                <w:sz w:val="24"/>
                <w:szCs w:val="24"/>
              </w:rPr>
              <w:t>Повышение качества и доступности государственных и муниципальных услуг на основе перевода их в электронный вид;</w:t>
            </w:r>
          </w:p>
          <w:p w:rsidR="00033EF1" w:rsidRDefault="00033EF1">
            <w:pPr>
              <w:jc w:val="both"/>
              <w:rPr>
                <w:rFonts w:ascii="Times New Roman" w:hAnsi="Times New Roman"/>
                <w:sz w:val="24"/>
                <w:szCs w:val="24"/>
              </w:rPr>
            </w:pPr>
            <w:r>
              <w:rPr>
                <w:rFonts w:ascii="Times New Roman" w:hAnsi="Times New Roman"/>
                <w:sz w:val="24"/>
                <w:szCs w:val="24"/>
              </w:rPr>
              <w:t>Приобретение лицензионного системного и антивирусного программного обеспечения;</w:t>
            </w:r>
          </w:p>
          <w:p w:rsidR="00033EF1" w:rsidRDefault="00033EF1">
            <w:pPr>
              <w:jc w:val="both"/>
              <w:rPr>
                <w:rFonts w:ascii="Times New Roman" w:hAnsi="Times New Roman"/>
                <w:sz w:val="24"/>
                <w:szCs w:val="24"/>
              </w:rPr>
            </w:pPr>
            <w:r>
              <w:rPr>
                <w:rFonts w:ascii="Times New Roman" w:hAnsi="Times New Roman"/>
                <w:sz w:val="24"/>
                <w:szCs w:val="24"/>
              </w:rPr>
              <w:t>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Default="00033EF1">
            <w:pPr>
              <w:jc w:val="both"/>
              <w:rPr>
                <w:rFonts w:ascii="Times New Roman" w:hAnsi="Times New Roman"/>
                <w:sz w:val="24"/>
                <w:szCs w:val="24"/>
              </w:rPr>
            </w:pPr>
            <w:r>
              <w:rPr>
                <w:rFonts w:ascii="Times New Roman" w:hAnsi="Times New Roman"/>
                <w:sz w:val="24"/>
                <w:szCs w:val="24"/>
              </w:rPr>
              <w:t>Обеспечение доступности населению современных ин</w:t>
            </w:r>
            <w:r>
              <w:rPr>
                <w:rFonts w:ascii="Times New Roman" w:hAnsi="Times New Roman"/>
                <w:sz w:val="24"/>
                <w:szCs w:val="24"/>
              </w:rPr>
              <w:softHyphen/>
              <w:t>формационно-телекоммуни</w:t>
            </w:r>
            <w:r>
              <w:rPr>
                <w:rFonts w:ascii="Times New Roman" w:hAnsi="Times New Roman"/>
                <w:sz w:val="24"/>
                <w:szCs w:val="24"/>
              </w:rPr>
              <w:softHyphen/>
              <w:t>кационных услуг;</w:t>
            </w:r>
            <w:r>
              <w:rPr>
                <w:rFonts w:ascii="Times New Roman" w:hAnsi="Times New Roman"/>
                <w:color w:val="FF0000"/>
                <w:sz w:val="24"/>
                <w:szCs w:val="24"/>
              </w:rPr>
              <w:t xml:space="preserve"> </w:t>
            </w:r>
            <w:r>
              <w:rPr>
                <w:rFonts w:ascii="Times New Roman" w:hAnsi="Times New Roman"/>
                <w:sz w:val="24"/>
                <w:szCs w:val="24"/>
              </w:rPr>
              <w:t>обеспечение качества предоставления государственных и муниципальных услуг.</w:t>
            </w:r>
          </w:p>
          <w:p w:rsidR="00033EF1" w:rsidRDefault="00033EF1">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xml:space="preserve">Увеличение доходов от использования муниципального </w:t>
            </w:r>
            <w:r>
              <w:rPr>
                <w:rFonts w:ascii="Times New Roman" w:hAnsi="Times New Roman"/>
                <w:sz w:val="24"/>
                <w:szCs w:val="24"/>
              </w:rPr>
              <w:lastRenderedPageBreak/>
              <w:t>имущества;</w:t>
            </w:r>
          </w:p>
          <w:p w:rsidR="00033EF1" w:rsidRDefault="00033EF1">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 xml:space="preserve">  Приватизация муниципального имущества (включая земельные участки);</w:t>
            </w:r>
          </w:p>
          <w:p w:rsidR="00033EF1" w:rsidRDefault="00033EF1">
            <w:pPr>
              <w:jc w:val="both"/>
              <w:rPr>
                <w:rFonts w:ascii="Times New Roman" w:hAnsi="Times New Roman"/>
                <w:sz w:val="24"/>
                <w:szCs w:val="24"/>
              </w:rPr>
            </w:pPr>
            <w:r>
              <w:rPr>
                <w:rFonts w:ascii="Times New Roman" w:eastAsia="Calibri" w:hAnsi="Times New Roman"/>
                <w:sz w:val="24"/>
                <w:szCs w:val="24"/>
              </w:rPr>
              <w:t>Создание условий для эффективного управления муниципальным имуществом и земельными участками;</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lastRenderedPageBreak/>
              <w:t>Сроки и этапы реализации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2017 – 2021  годы</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Целевые индикаторы и показатели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eastAsia="Calibri" w:hAnsi="Times New Roman"/>
                <w:sz w:val="24"/>
                <w:szCs w:val="24"/>
              </w:rPr>
            </w:pPr>
            <w:r>
              <w:rPr>
                <w:rFonts w:ascii="Times New Roman" w:hAnsi="Times New Roman"/>
                <w:sz w:val="24"/>
                <w:szCs w:val="24"/>
              </w:rPr>
              <w:t xml:space="preserve">- </w:t>
            </w:r>
            <w:r>
              <w:rPr>
                <w:rFonts w:ascii="Times New Roman" w:eastAsia="Calibri" w:hAnsi="Times New Roman"/>
                <w:sz w:val="24"/>
                <w:szCs w:val="24"/>
              </w:rPr>
              <w:t>Удовлетворенность населения деятельностью органов местного самоуправления</w:t>
            </w:r>
            <w:proofErr w:type="gramStart"/>
            <w:r>
              <w:rPr>
                <w:rFonts w:ascii="Times New Roman" w:eastAsia="Calibri" w:hAnsi="Times New Roman"/>
                <w:sz w:val="24"/>
                <w:szCs w:val="24"/>
              </w:rPr>
              <w:t>, %;</w:t>
            </w:r>
            <w:proofErr w:type="gramEnd"/>
          </w:p>
          <w:p w:rsidR="00033EF1" w:rsidRDefault="00033EF1">
            <w:pPr>
              <w:jc w:val="both"/>
              <w:rPr>
                <w:rFonts w:ascii="Times New Roman" w:hAnsi="Times New Roman"/>
                <w:color w:val="000000"/>
                <w:sz w:val="24"/>
                <w:szCs w:val="24"/>
              </w:rPr>
            </w:pPr>
            <w:r>
              <w:rPr>
                <w:rFonts w:ascii="Times New Roman" w:eastAsia="Calibri" w:hAnsi="Times New Roman"/>
                <w:sz w:val="24"/>
                <w:szCs w:val="24"/>
              </w:rPr>
              <w:t>-</w:t>
            </w:r>
            <w:r>
              <w:rPr>
                <w:rFonts w:ascii="Times New Roman" w:hAnsi="Times New Roman"/>
                <w:color w:val="000000"/>
                <w:sz w:val="24"/>
                <w:szCs w:val="24"/>
              </w:rPr>
              <w:t xml:space="preserve"> Доля муниципальных служащих, получивших дополнительное профессиональное образование;</w:t>
            </w:r>
          </w:p>
          <w:p w:rsidR="00033EF1" w:rsidRDefault="00033EF1">
            <w:pPr>
              <w:jc w:val="both"/>
              <w:rPr>
                <w:rFonts w:ascii="Times New Roman" w:hAnsi="Times New Roman"/>
                <w:color w:val="000000"/>
                <w:sz w:val="24"/>
                <w:szCs w:val="24"/>
              </w:rPr>
            </w:pPr>
            <w:r>
              <w:rPr>
                <w:rFonts w:ascii="Times New Roman" w:hAnsi="Times New Roman"/>
                <w:sz w:val="24"/>
                <w:szCs w:val="24"/>
              </w:rPr>
              <w:t>-Д</w:t>
            </w:r>
            <w:r>
              <w:rPr>
                <w:rFonts w:ascii="Times New Roman" w:hAnsi="Times New Roman"/>
                <w:color w:val="000000"/>
                <w:sz w:val="24"/>
                <w:szCs w:val="24"/>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p>
          <w:p w:rsidR="00033EF1" w:rsidRDefault="00033EF1">
            <w:pPr>
              <w:jc w:val="both"/>
              <w:rPr>
                <w:rFonts w:ascii="Times New Roman" w:hAnsi="Times New Roman"/>
                <w:sz w:val="24"/>
                <w:szCs w:val="24"/>
              </w:rPr>
            </w:pPr>
            <w:r>
              <w:rPr>
                <w:rFonts w:ascii="Times New Roman" w:hAnsi="Times New Roman"/>
                <w:color w:val="000000"/>
                <w:sz w:val="24"/>
                <w:szCs w:val="24"/>
              </w:rPr>
              <w:t xml:space="preserve">- Доля </w:t>
            </w:r>
            <w:r>
              <w:rPr>
                <w:rFonts w:ascii="Times New Roman" w:hAnsi="Times New Roman"/>
                <w:sz w:val="24"/>
                <w:szCs w:val="24"/>
              </w:rPr>
              <w:t>персональных компьютеров в Администрации Клопицкого сельского поселения, оснащённых лицензионным системным программным обеспечением;</w:t>
            </w:r>
          </w:p>
          <w:p w:rsidR="00033EF1" w:rsidRDefault="00033EF1">
            <w:pPr>
              <w:jc w:val="both"/>
              <w:rPr>
                <w:rFonts w:ascii="Times New Roman" w:hAnsi="Times New Roman"/>
                <w:sz w:val="24"/>
                <w:szCs w:val="24"/>
              </w:rPr>
            </w:pPr>
            <w:r>
              <w:rPr>
                <w:rFonts w:ascii="Times New Roman" w:hAnsi="Times New Roman"/>
                <w:sz w:val="24"/>
                <w:szCs w:val="24"/>
              </w:rPr>
              <w:t>-Доля сотрудников, участвующих в обучающих семинарах по вопросам информационных технологий, используемых в муниципальном управлении, к общему количеству сотрудников;</w:t>
            </w:r>
          </w:p>
          <w:p w:rsidR="00033EF1" w:rsidRDefault="00033EF1">
            <w:pPr>
              <w:rPr>
                <w:rFonts w:ascii="Times New Roman" w:eastAsia="Calibri" w:hAnsi="Times New Roman"/>
                <w:sz w:val="24"/>
                <w:szCs w:val="24"/>
              </w:rPr>
            </w:pPr>
            <w:r>
              <w:rPr>
                <w:rFonts w:ascii="Times New Roman" w:eastAsia="Calibri" w:hAnsi="Times New Roman"/>
                <w:sz w:val="24"/>
                <w:szCs w:val="24"/>
              </w:rPr>
              <w:t>- Сумма поступивших неналоговых доходов в бюджет сельского поселения от использования и реализации имущества муниципальной собственности, тыс</w:t>
            </w:r>
            <w:proofErr w:type="gramStart"/>
            <w:r>
              <w:rPr>
                <w:rFonts w:ascii="Times New Roman" w:eastAsia="Calibri" w:hAnsi="Times New Roman"/>
                <w:sz w:val="24"/>
                <w:szCs w:val="24"/>
              </w:rPr>
              <w:t>.р</w:t>
            </w:r>
            <w:proofErr w:type="gramEnd"/>
            <w:r>
              <w:rPr>
                <w:rFonts w:ascii="Times New Roman" w:eastAsia="Calibri" w:hAnsi="Times New Roman"/>
                <w:sz w:val="24"/>
                <w:szCs w:val="24"/>
              </w:rPr>
              <w:t>уб.</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Этапы и сроки реализации муниципальной программы</w:t>
            </w:r>
          </w:p>
        </w:tc>
        <w:tc>
          <w:tcPr>
            <w:tcW w:w="6713" w:type="dxa"/>
            <w:tcBorders>
              <w:top w:val="single" w:sz="4" w:space="0" w:color="auto"/>
              <w:left w:val="single" w:sz="4" w:space="0" w:color="auto"/>
              <w:bottom w:val="single" w:sz="4" w:space="0" w:color="auto"/>
              <w:right w:val="single" w:sz="4" w:space="0" w:color="auto"/>
            </w:tcBorders>
            <w:hideMark/>
          </w:tcPr>
          <w:p w:rsidR="00033EF1" w:rsidRDefault="00033EF1">
            <w:pPr>
              <w:pStyle w:val="af9"/>
              <w:rPr>
                <w:rFonts w:ascii="Times New Roman" w:hAnsi="Times New Roman"/>
                <w:sz w:val="24"/>
                <w:szCs w:val="24"/>
              </w:rPr>
            </w:pPr>
            <w:r>
              <w:rPr>
                <w:rFonts w:ascii="Times New Roman" w:hAnsi="Times New Roman"/>
                <w:sz w:val="24"/>
                <w:szCs w:val="24"/>
              </w:rPr>
              <w:t>2017-2021 годы.</w:t>
            </w:r>
          </w:p>
          <w:p w:rsidR="00033EF1" w:rsidRDefault="00033EF1">
            <w:pPr>
              <w:pStyle w:val="af9"/>
              <w:rPr>
                <w:rFonts w:ascii="Times New Roman" w:hAnsi="Times New Roman"/>
                <w:sz w:val="24"/>
                <w:szCs w:val="24"/>
              </w:rPr>
            </w:pPr>
            <w:r>
              <w:rPr>
                <w:rFonts w:ascii="Times New Roman" w:hAnsi="Times New Roman"/>
                <w:sz w:val="24"/>
                <w:szCs w:val="24"/>
              </w:rPr>
              <w:t>Программа реализуется в один этап.</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Объемы бюджетных ассигнований муниципальной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pStyle w:val="af9"/>
              <w:rPr>
                <w:rFonts w:ascii="Times New Roman" w:hAnsi="Times New Roman"/>
                <w:sz w:val="24"/>
                <w:szCs w:val="24"/>
              </w:rPr>
            </w:pPr>
            <w:r>
              <w:rPr>
                <w:rFonts w:ascii="Times New Roman" w:hAnsi="Times New Roman"/>
                <w:sz w:val="24"/>
                <w:szCs w:val="24"/>
              </w:rPr>
              <w:t xml:space="preserve">Общий объем финансирования Программы  составляет за счет средств областного бюджета, районного бюджета, местного бюджета Клопицкого сельского поселения Волосовского муниципального района за период реализации составит: </w:t>
            </w:r>
          </w:p>
          <w:p w:rsidR="00033EF1" w:rsidRDefault="00033EF1">
            <w:pPr>
              <w:pStyle w:val="af9"/>
              <w:rPr>
                <w:rFonts w:ascii="Times New Roman" w:hAnsi="Times New Roman"/>
                <w:sz w:val="24"/>
                <w:szCs w:val="24"/>
              </w:rPr>
            </w:pPr>
            <w:r>
              <w:rPr>
                <w:rFonts w:ascii="Times New Roman" w:hAnsi="Times New Roman"/>
                <w:b/>
                <w:sz w:val="24"/>
                <w:szCs w:val="24"/>
              </w:rPr>
              <w:t>31 376 ,00</w:t>
            </w:r>
            <w:r>
              <w:rPr>
                <w:rFonts w:ascii="Times New Roman" w:hAnsi="Times New Roman"/>
                <w:sz w:val="24"/>
                <w:szCs w:val="24"/>
              </w:rPr>
              <w:t xml:space="preserve">  тыс.  рублей.</w:t>
            </w:r>
          </w:p>
          <w:p w:rsidR="00033EF1" w:rsidRDefault="00033EF1">
            <w:pPr>
              <w:pStyle w:val="af9"/>
              <w:rPr>
                <w:rFonts w:ascii="Times New Roman" w:hAnsi="Times New Roman"/>
                <w:sz w:val="24"/>
                <w:szCs w:val="24"/>
              </w:rPr>
            </w:pPr>
            <w:r>
              <w:rPr>
                <w:rFonts w:ascii="Times New Roman" w:hAnsi="Times New Roman"/>
                <w:sz w:val="24"/>
                <w:szCs w:val="24"/>
              </w:rPr>
              <w:t>2017 г.-  6465,10     тыс. рублей</w:t>
            </w:r>
          </w:p>
          <w:p w:rsidR="00033EF1" w:rsidRDefault="00033EF1">
            <w:pPr>
              <w:pStyle w:val="af9"/>
              <w:rPr>
                <w:rFonts w:ascii="Times New Roman" w:hAnsi="Times New Roman"/>
                <w:sz w:val="24"/>
                <w:szCs w:val="24"/>
              </w:rPr>
            </w:pPr>
            <w:r>
              <w:rPr>
                <w:rFonts w:ascii="Times New Roman" w:hAnsi="Times New Roman"/>
                <w:sz w:val="24"/>
                <w:szCs w:val="24"/>
              </w:rPr>
              <w:t>2018 г. –6950,20    тыс. рублей</w:t>
            </w:r>
          </w:p>
          <w:p w:rsidR="00033EF1" w:rsidRDefault="00033EF1">
            <w:pPr>
              <w:pStyle w:val="af9"/>
              <w:rPr>
                <w:rFonts w:ascii="Times New Roman" w:hAnsi="Times New Roman"/>
                <w:sz w:val="24"/>
                <w:szCs w:val="24"/>
              </w:rPr>
            </w:pPr>
            <w:r>
              <w:rPr>
                <w:rFonts w:ascii="Times New Roman" w:hAnsi="Times New Roman"/>
                <w:sz w:val="24"/>
                <w:szCs w:val="24"/>
              </w:rPr>
              <w:t xml:space="preserve">2019 г. –5951,00     тыс. рублей </w:t>
            </w:r>
          </w:p>
          <w:p w:rsidR="00033EF1" w:rsidRDefault="00033EF1">
            <w:pPr>
              <w:pStyle w:val="af9"/>
              <w:rPr>
                <w:rFonts w:ascii="Times New Roman" w:hAnsi="Times New Roman"/>
                <w:sz w:val="24"/>
                <w:szCs w:val="24"/>
              </w:rPr>
            </w:pPr>
            <w:r>
              <w:rPr>
                <w:rFonts w:ascii="Times New Roman" w:hAnsi="Times New Roman"/>
                <w:sz w:val="24"/>
                <w:szCs w:val="24"/>
              </w:rPr>
              <w:t xml:space="preserve">2020 г. – 5992,70     тыс. рублей </w:t>
            </w:r>
          </w:p>
          <w:p w:rsidR="00033EF1" w:rsidRDefault="00033EF1">
            <w:pPr>
              <w:pStyle w:val="af9"/>
              <w:rPr>
                <w:rFonts w:ascii="Times New Roman" w:hAnsi="Times New Roman"/>
                <w:sz w:val="24"/>
                <w:szCs w:val="24"/>
              </w:rPr>
            </w:pPr>
            <w:r>
              <w:rPr>
                <w:rFonts w:ascii="Times New Roman" w:hAnsi="Times New Roman"/>
                <w:sz w:val="24"/>
                <w:szCs w:val="24"/>
              </w:rPr>
              <w:t>2021г. –  6017,00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033EF1" w:rsidRDefault="00033EF1">
            <w:pPr>
              <w:pStyle w:val="af9"/>
              <w:rPr>
                <w:rFonts w:ascii="Times New Roman" w:hAnsi="Times New Roman"/>
                <w:sz w:val="24"/>
                <w:szCs w:val="24"/>
              </w:rPr>
            </w:pPr>
          </w:p>
          <w:p w:rsidR="00033EF1" w:rsidRDefault="00033EF1">
            <w:pPr>
              <w:pStyle w:val="af9"/>
              <w:rPr>
                <w:rFonts w:ascii="Times New Roman" w:hAnsi="Times New Roman"/>
                <w:sz w:val="24"/>
                <w:szCs w:val="24"/>
              </w:rPr>
            </w:pPr>
          </w:p>
          <w:p w:rsidR="00033EF1" w:rsidRDefault="00033EF1">
            <w:pPr>
              <w:pStyle w:val="af9"/>
              <w:rPr>
                <w:rFonts w:ascii="Times New Roman" w:hAnsi="Times New Roman"/>
                <w:sz w:val="24"/>
                <w:szCs w:val="24"/>
              </w:rPr>
            </w:pPr>
            <w:r>
              <w:rPr>
                <w:rFonts w:ascii="Times New Roman" w:hAnsi="Times New Roman"/>
                <w:sz w:val="24"/>
                <w:szCs w:val="24"/>
              </w:rPr>
              <w:t>Дополнительными источниками финансирования могут быть средства частных инвесторов, иные привлечения средства.</w:t>
            </w:r>
          </w:p>
        </w:tc>
      </w:tr>
      <w:tr w:rsidR="00033EF1" w:rsidTr="00033EF1">
        <w:tc>
          <w:tcPr>
            <w:tcW w:w="3300" w:type="dxa"/>
            <w:tcBorders>
              <w:top w:val="single" w:sz="4" w:space="0" w:color="auto"/>
              <w:left w:val="single" w:sz="4" w:space="0" w:color="auto"/>
              <w:bottom w:val="single" w:sz="4" w:space="0" w:color="auto"/>
              <w:right w:val="single" w:sz="4" w:space="0" w:color="auto"/>
            </w:tcBorders>
            <w:hideMark/>
          </w:tcPr>
          <w:p w:rsidR="00033EF1" w:rsidRDefault="00033EF1">
            <w:pPr>
              <w:spacing w:after="0" w:line="240" w:lineRule="atLeast"/>
              <w:rPr>
                <w:rFonts w:ascii="Times New Roman" w:hAnsi="Times New Roman"/>
                <w:sz w:val="24"/>
                <w:szCs w:val="24"/>
              </w:rPr>
            </w:pPr>
            <w:r>
              <w:rPr>
                <w:rFonts w:ascii="Times New Roman" w:hAnsi="Times New Roman"/>
                <w:sz w:val="24"/>
                <w:szCs w:val="24"/>
              </w:rPr>
              <w:t>Ожидаемые результаты</w:t>
            </w:r>
          </w:p>
          <w:p w:rsidR="00033EF1" w:rsidRDefault="00033EF1">
            <w:pPr>
              <w:spacing w:after="0" w:line="240" w:lineRule="atLeast"/>
              <w:rPr>
                <w:rFonts w:ascii="Times New Roman" w:hAnsi="Times New Roman"/>
                <w:sz w:val="24"/>
                <w:szCs w:val="24"/>
              </w:rPr>
            </w:pPr>
            <w:r>
              <w:rPr>
                <w:rFonts w:ascii="Times New Roman" w:hAnsi="Times New Roman"/>
                <w:sz w:val="24"/>
                <w:szCs w:val="24"/>
              </w:rPr>
              <w:t>реализации Программы</w:t>
            </w:r>
          </w:p>
        </w:tc>
        <w:tc>
          <w:tcPr>
            <w:tcW w:w="6713" w:type="dxa"/>
            <w:tcBorders>
              <w:top w:val="single" w:sz="4" w:space="0" w:color="auto"/>
              <w:left w:val="single" w:sz="4" w:space="0" w:color="auto"/>
              <w:bottom w:val="single" w:sz="4" w:space="0" w:color="auto"/>
              <w:right w:val="single" w:sz="4" w:space="0" w:color="auto"/>
            </w:tcBorders>
          </w:tcPr>
          <w:p w:rsidR="00033EF1" w:rsidRDefault="00033EF1">
            <w:pPr>
              <w:pStyle w:val="af9"/>
              <w:rPr>
                <w:rFonts w:ascii="Times New Roman" w:hAnsi="Times New Roman"/>
                <w:sz w:val="24"/>
                <w:szCs w:val="24"/>
              </w:rPr>
            </w:pPr>
            <w:r>
              <w:rPr>
                <w:rFonts w:ascii="Times New Roman" w:hAnsi="Times New Roman"/>
                <w:sz w:val="24"/>
                <w:szCs w:val="24"/>
              </w:rPr>
              <w:t xml:space="preserve">К концу 2021 года:   </w:t>
            </w:r>
          </w:p>
          <w:p w:rsidR="00033EF1" w:rsidRDefault="00033EF1">
            <w:pPr>
              <w:jc w:val="both"/>
              <w:rPr>
                <w:rFonts w:ascii="Times New Roman" w:hAnsi="Times New Roman"/>
                <w:color w:val="000000"/>
                <w:sz w:val="24"/>
                <w:szCs w:val="24"/>
                <w:lang w:eastAsia="en-US"/>
              </w:rPr>
            </w:pPr>
            <w:r>
              <w:rPr>
                <w:color w:val="000000"/>
                <w:sz w:val="28"/>
                <w:szCs w:val="28"/>
              </w:rPr>
              <w:t>-</w:t>
            </w:r>
            <w:r>
              <w:rPr>
                <w:rFonts w:ascii="Times New Roman" w:hAnsi="Times New Roman"/>
                <w:color w:val="000000"/>
                <w:sz w:val="24"/>
                <w:szCs w:val="24"/>
              </w:rPr>
              <w:t>Повышение эффективности муниципального управления;</w:t>
            </w:r>
          </w:p>
          <w:p w:rsidR="00033EF1" w:rsidRDefault="00033EF1">
            <w:pPr>
              <w:jc w:val="both"/>
              <w:rPr>
                <w:rFonts w:ascii="Times New Roman" w:hAnsi="Times New Roman"/>
                <w:color w:val="000000"/>
                <w:sz w:val="24"/>
                <w:szCs w:val="24"/>
              </w:rPr>
            </w:pPr>
            <w:r>
              <w:rPr>
                <w:rFonts w:ascii="Times New Roman" w:hAnsi="Times New Roman"/>
                <w:color w:val="000000"/>
                <w:sz w:val="24"/>
                <w:szCs w:val="24"/>
              </w:rPr>
              <w:t>-Повышение уровня доверия населения к муниципальным служащим;</w:t>
            </w:r>
          </w:p>
          <w:p w:rsidR="00033EF1" w:rsidRDefault="00033EF1">
            <w:pPr>
              <w:jc w:val="both"/>
              <w:rPr>
                <w:rFonts w:ascii="Times New Roman" w:hAnsi="Times New Roman"/>
                <w:color w:val="000000"/>
                <w:sz w:val="24"/>
                <w:szCs w:val="24"/>
              </w:rPr>
            </w:pPr>
            <w:r>
              <w:rPr>
                <w:rFonts w:ascii="Times New Roman" w:hAnsi="Times New Roman"/>
                <w:color w:val="000000"/>
                <w:sz w:val="24"/>
                <w:szCs w:val="24"/>
              </w:rPr>
              <w:lastRenderedPageBreak/>
              <w:t>-Повышение уровня профессиональной компетентности муниципальных служащих Клопицкого сельского поселения;</w:t>
            </w:r>
          </w:p>
          <w:p w:rsidR="00033EF1" w:rsidRDefault="00033EF1">
            <w:pPr>
              <w:pStyle w:val="af9"/>
              <w:rPr>
                <w:rFonts w:ascii="Times New Roman" w:hAnsi="Times New Roman"/>
                <w:color w:val="000000"/>
                <w:sz w:val="24"/>
                <w:szCs w:val="24"/>
              </w:rPr>
            </w:pPr>
            <w:r>
              <w:rPr>
                <w:rFonts w:ascii="Times New Roman" w:hAnsi="Times New Roman"/>
                <w:color w:val="000000"/>
                <w:sz w:val="24"/>
                <w:szCs w:val="24"/>
              </w:rPr>
              <w:t>-Повышение привлекательности муниципальной службы;</w:t>
            </w:r>
          </w:p>
          <w:p w:rsidR="00033EF1" w:rsidRDefault="00033EF1">
            <w:pPr>
              <w:pStyle w:val="af9"/>
              <w:rPr>
                <w:rFonts w:ascii="Times New Roman" w:eastAsia="Calibri" w:hAnsi="Times New Roman"/>
                <w:sz w:val="24"/>
                <w:szCs w:val="24"/>
              </w:rPr>
            </w:pPr>
          </w:p>
          <w:p w:rsidR="00033EF1" w:rsidRDefault="00033EF1">
            <w:pPr>
              <w:pStyle w:val="af9"/>
              <w:rPr>
                <w:rFonts w:ascii="Times New Roman" w:eastAsia="Times New Roman" w:hAnsi="Times New Roman"/>
                <w:sz w:val="24"/>
                <w:szCs w:val="24"/>
              </w:rPr>
            </w:pPr>
            <w:r>
              <w:rPr>
                <w:rFonts w:ascii="Times New Roman" w:hAnsi="Times New Roman"/>
                <w:sz w:val="24"/>
                <w:szCs w:val="24"/>
              </w:rPr>
              <w:t>-Увеличение числа муниципальных служащих, прошедших профессиональную подготовку и переподготовку</w:t>
            </w:r>
          </w:p>
          <w:p w:rsidR="00033EF1" w:rsidRDefault="00033EF1">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-Увеличение доли муниципальных объектов недвижимости, имеющих технические паспорта;</w:t>
            </w:r>
          </w:p>
          <w:p w:rsidR="00033EF1" w:rsidRDefault="00033EF1">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-Увеличение доли муниципальных объектов недвижимости и земельных участков, право муниципальной собственности, на которые зарегистрировано.</w:t>
            </w:r>
          </w:p>
        </w:tc>
      </w:tr>
    </w:tbl>
    <w:p w:rsidR="00033EF1" w:rsidRDefault="00033EF1" w:rsidP="00033EF1">
      <w:pPr>
        <w:pStyle w:val="af3"/>
        <w:jc w:val="both"/>
        <w:rPr>
          <w:rFonts w:ascii="Times New Roman" w:hAnsi="Times New Roman"/>
        </w:rPr>
      </w:pPr>
      <w:r>
        <w:rPr>
          <w:rFonts w:ascii="Times New Roman" w:hAnsi="Times New Roman"/>
        </w:rPr>
        <w:lastRenderedPageBreak/>
        <w:t xml:space="preserve">       </w:t>
      </w:r>
    </w:p>
    <w:p w:rsidR="00033EF1" w:rsidRDefault="00033EF1" w:rsidP="00033EF1">
      <w:pPr>
        <w:pStyle w:val="af3"/>
        <w:rPr>
          <w:rFonts w:ascii="Times New Roman" w:hAnsi="Times New Roman"/>
          <w:b/>
        </w:rPr>
      </w:pPr>
    </w:p>
    <w:p w:rsidR="00033EF1" w:rsidRDefault="00033EF1" w:rsidP="00033EF1">
      <w:pPr>
        <w:pStyle w:val="af3"/>
        <w:rPr>
          <w:rFonts w:ascii="Times New Roman" w:hAnsi="Times New Roman"/>
          <w:b/>
        </w:rPr>
      </w:pPr>
      <w:r>
        <w:rPr>
          <w:rFonts w:ascii="Times New Roman" w:hAnsi="Times New Roman"/>
          <w:b/>
          <w:lang w:val="en-US"/>
        </w:rPr>
        <w:t>I</w:t>
      </w:r>
      <w:r>
        <w:rPr>
          <w:rFonts w:ascii="Times New Roman" w:hAnsi="Times New Roman"/>
          <w:b/>
        </w:rPr>
        <w:t>. Общая характеристика, основные проблемы и прогноз развития сферы реализации муниципальной программы</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Развитие местного самоуправления является одним из важнейших </w:t>
      </w:r>
      <w:proofErr w:type="spellStart"/>
      <w:r>
        <w:rPr>
          <w:rFonts w:ascii="Times New Roman" w:hAnsi="Times New Roman"/>
          <w:color w:val="000000"/>
          <w:sz w:val="24"/>
          <w:szCs w:val="24"/>
        </w:rPr>
        <w:t>системообразующих</w:t>
      </w:r>
      <w:proofErr w:type="spellEnd"/>
      <w:r>
        <w:rPr>
          <w:rFonts w:ascii="Times New Roman" w:hAnsi="Times New Roman"/>
          <w:color w:val="000000"/>
          <w:sz w:val="24"/>
          <w:szCs w:val="24"/>
        </w:rPr>
        <w:t xml:space="preserve"> этапов в становлении современной политической системы России.</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         С каждым годом роль бюджета как важнейшего инструмента социально-экономической политики в  </w:t>
      </w:r>
      <w:proofErr w:type="spellStart"/>
      <w:r>
        <w:rPr>
          <w:rFonts w:ascii="Times New Roman" w:hAnsi="Times New Roman"/>
          <w:sz w:val="24"/>
          <w:szCs w:val="24"/>
        </w:rPr>
        <w:t>Клопицком</w:t>
      </w:r>
      <w:proofErr w:type="spellEnd"/>
      <w:r>
        <w:rPr>
          <w:rFonts w:ascii="Times New Roman" w:hAnsi="Times New Roman"/>
          <w:sz w:val="24"/>
          <w:szCs w:val="24"/>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w:t>
      </w:r>
      <w:r>
        <w:rPr>
          <w:rFonts w:ascii="Times New Roman" w:hAnsi="Times New Roman"/>
          <w:sz w:val="24"/>
          <w:szCs w:val="24"/>
        </w:rPr>
        <w:lastRenderedPageBreak/>
        <w:t>решение социальных и экономических задач, повышение эффективности бюджетного процесса.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Клопицкого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Основными результатами реализации бюджетных реформ последних лет стали:</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-формирование и исполнение бюджета Клопицкого сельского поселения по предусмотренным Бюджетным кодексом Российской Федерации единым правилам;</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-внедрение в бюджетный процесс долгосрочного бюджетного планирования;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-применение программно-целевого метода бюджетного планирования и инструментов </w:t>
      </w:r>
      <w:proofErr w:type="spellStart"/>
      <w:r>
        <w:rPr>
          <w:rFonts w:ascii="Times New Roman" w:hAnsi="Times New Roman"/>
          <w:sz w:val="24"/>
          <w:szCs w:val="24"/>
        </w:rPr>
        <w:t>бюджетирования</w:t>
      </w:r>
      <w:proofErr w:type="spellEnd"/>
      <w:r>
        <w:rPr>
          <w:rFonts w:ascii="Times New Roman" w:hAnsi="Times New Roman"/>
          <w:sz w:val="24"/>
          <w:szCs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-осуществление планирования и исполнения  бюджета Клопицкого сельского поселения с применением электронного документооборота.</w:t>
      </w:r>
    </w:p>
    <w:p w:rsidR="00033EF1" w:rsidRDefault="00033EF1" w:rsidP="00033EF1">
      <w:pPr>
        <w:spacing w:before="100" w:beforeAutospacing="1" w:after="100" w:afterAutospacing="1"/>
        <w:ind w:firstLine="709"/>
        <w:contextualSpacing/>
        <w:jc w:val="both"/>
        <w:rPr>
          <w:rFonts w:ascii="Times New Roman" w:eastAsia="Calibri" w:hAnsi="Times New Roman"/>
          <w:sz w:val="24"/>
          <w:szCs w:val="24"/>
        </w:rPr>
      </w:pPr>
      <w:r>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033EF1" w:rsidRDefault="00033EF1" w:rsidP="00033EF1">
      <w:pPr>
        <w:spacing w:before="100" w:beforeAutospacing="1" w:after="100" w:afterAutospacing="1"/>
        <w:ind w:firstLine="426"/>
        <w:contextualSpacing/>
        <w:jc w:val="both"/>
        <w:rPr>
          <w:rFonts w:ascii="Times New Roman" w:hAnsi="Times New Roman"/>
          <w:sz w:val="24"/>
          <w:szCs w:val="24"/>
        </w:rPr>
      </w:pPr>
      <w:r>
        <w:rPr>
          <w:rFonts w:ascii="Times New Roman" w:hAnsi="Times New Roman"/>
          <w:sz w:val="24"/>
          <w:szCs w:val="24"/>
        </w:rPr>
        <w:t>Оценка управления муниципальным имуществом позволяет определить следующие основные проблемы:</w:t>
      </w:r>
    </w:p>
    <w:p w:rsidR="00033EF1" w:rsidRDefault="00033EF1" w:rsidP="00033EF1">
      <w:pPr>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Невостребованность</w:t>
      </w:r>
      <w:proofErr w:type="spellEnd"/>
      <w:r>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Pr>
          <w:rFonts w:ascii="Times New Roman" w:hAnsi="Times New Roman"/>
          <w:sz w:val="24"/>
          <w:szCs w:val="24"/>
        </w:rPr>
        <w:t>неликвидностью</w:t>
      </w:r>
      <w:proofErr w:type="spellEnd"/>
      <w:r>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Pr>
          <w:rFonts w:ascii="Times New Roman" w:hAnsi="Times New Roman"/>
          <w:sz w:val="24"/>
          <w:szCs w:val="24"/>
        </w:rPr>
        <w:t>недополучение</w:t>
      </w:r>
      <w:proofErr w:type="spellEnd"/>
      <w:r>
        <w:rPr>
          <w:rFonts w:ascii="Times New Roman" w:hAnsi="Times New Roman"/>
          <w:sz w:val="24"/>
          <w:szCs w:val="24"/>
        </w:rPr>
        <w:t xml:space="preserve">  доходов в бюджет муниципального  образования.</w:t>
      </w:r>
    </w:p>
    <w:p w:rsidR="00033EF1" w:rsidRDefault="00033EF1" w:rsidP="00033EF1">
      <w:pPr>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033EF1" w:rsidRDefault="00033EF1" w:rsidP="00033EF1">
      <w:pPr>
        <w:pStyle w:val="af3"/>
        <w:jc w:val="both"/>
        <w:rPr>
          <w:rFonts w:ascii="Times New Roman" w:hAnsi="Times New Roman"/>
          <w:b/>
          <w:color w:val="000000"/>
        </w:rPr>
      </w:pPr>
      <w:r>
        <w:rPr>
          <w:rFonts w:ascii="Times New Roman" w:hAnsi="Times New Roman"/>
          <w:b/>
          <w:color w:val="000000"/>
          <w:lang w:val="en-US"/>
        </w:rPr>
        <w:t>II</w:t>
      </w:r>
      <w:r>
        <w:rPr>
          <w:rFonts w:ascii="Times New Roman" w:hAnsi="Times New Roman"/>
          <w:b/>
          <w:color w:val="000000"/>
        </w:rPr>
        <w:t>. Содержание проблемы и обоснование необходимости ее решения программными методами</w:t>
      </w:r>
      <w:bookmarkStart w:id="0" w:name="_Toc372093870"/>
    </w:p>
    <w:p w:rsidR="00033EF1" w:rsidRDefault="00033EF1" w:rsidP="00033EF1">
      <w:pPr>
        <w:pStyle w:val="af3"/>
        <w:jc w:val="both"/>
        <w:rPr>
          <w:rFonts w:ascii="Times New Roman" w:hAnsi="Times New Roman"/>
          <w:b/>
          <w:color w:val="000000"/>
        </w:rPr>
      </w:pPr>
      <w:r>
        <w:rPr>
          <w:rFonts w:ascii="Times New Roman" w:hAnsi="Times New Roman"/>
          <w:color w:val="000000"/>
        </w:rPr>
        <w:t xml:space="preserve">      Р</w:t>
      </w:r>
      <w:r>
        <w:rPr>
          <w:rFonts w:ascii="Times New Roman" w:hAnsi="Times New Roman"/>
        </w:rPr>
        <w:t>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-повышение качества предоставления  муниципальных услуг;</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-внедрение четкой системы оценки эффективности бюджетных расходов, дальнейшее развитие системы программно-целевого метода бюджетного планирования, </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lastRenderedPageBreak/>
        <w:t>-муниципального финансового контроля, межбюджетных отношений;</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-решение задачи по долгосрочному бюджетному планированию;</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Прогноз развития сферы реализации муниципальной программы в существенной степени зависит от разработки и утверждения долгосрочных параметров бюджета </w:t>
      </w:r>
      <w:proofErr w:type="spellStart"/>
      <w:r>
        <w:rPr>
          <w:rFonts w:ascii="Times New Roman" w:hAnsi="Times New Roman"/>
          <w:sz w:val="24"/>
          <w:szCs w:val="24"/>
        </w:rPr>
        <w:t>Сельцовского</w:t>
      </w:r>
      <w:proofErr w:type="spellEnd"/>
      <w:r>
        <w:rPr>
          <w:rFonts w:ascii="Times New Roman" w:hAnsi="Times New Roman"/>
          <w:sz w:val="24"/>
          <w:szCs w:val="24"/>
        </w:rPr>
        <w:t xml:space="preserve"> сельского поселения,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муниципальная программа определяет принципиальные тенденции развития муниципальных финансов Клопицкого сельского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К ним относятся: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-сбалансированность бюджета сельского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-наращивание собственных налоговых и неналоговых доходов;</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-взвешенный, экономически обоснованный подход при принятии новых расходных обязательств;</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-совершенствование межбюджетных отношений;</w:t>
      </w:r>
    </w:p>
    <w:p w:rsidR="00033EF1" w:rsidRDefault="00033EF1" w:rsidP="00033EF1">
      <w:pPr>
        <w:spacing w:after="0" w:line="360" w:lineRule="auto"/>
        <w:jc w:val="both"/>
        <w:rPr>
          <w:rFonts w:ascii="Times New Roman" w:hAnsi="Times New Roman"/>
          <w:b/>
        </w:rPr>
      </w:pPr>
      <w:r>
        <w:rPr>
          <w:rFonts w:ascii="Times New Roman" w:hAnsi="Times New Roman"/>
          <w:sz w:val="24"/>
          <w:szCs w:val="24"/>
        </w:rPr>
        <w:t>-развитие системы муниципального контроля.</w:t>
      </w:r>
    </w:p>
    <w:p w:rsidR="00033EF1" w:rsidRDefault="00033EF1" w:rsidP="00033EF1">
      <w:pPr>
        <w:pStyle w:val="af3"/>
        <w:rPr>
          <w:rFonts w:ascii="Times New Roman" w:hAnsi="Times New Roman"/>
          <w:b/>
        </w:rPr>
      </w:pPr>
    </w:p>
    <w:p w:rsidR="00033EF1" w:rsidRDefault="00033EF1" w:rsidP="00033EF1">
      <w:pPr>
        <w:pStyle w:val="af3"/>
        <w:rPr>
          <w:rFonts w:ascii="Times New Roman" w:hAnsi="Times New Roman"/>
          <w:b/>
        </w:rPr>
      </w:pPr>
      <w:r>
        <w:rPr>
          <w:rFonts w:ascii="Times New Roman" w:hAnsi="Times New Roman"/>
          <w:b/>
          <w:lang w:val="en-US"/>
        </w:rPr>
        <w:t>III</w:t>
      </w:r>
      <w:r>
        <w:rPr>
          <w:rFonts w:ascii="Times New Roman" w:hAnsi="Times New Roman"/>
          <w:b/>
        </w:rPr>
        <w:t>. Цели и задачи муниципальной программы</w:t>
      </w:r>
      <w:bookmarkEnd w:id="0"/>
    </w:p>
    <w:p w:rsidR="00033EF1" w:rsidRDefault="00033EF1" w:rsidP="00033EF1">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Целями настоящей программы являются:</w:t>
      </w:r>
    </w:p>
    <w:p w:rsidR="00033EF1" w:rsidRDefault="00033EF1" w:rsidP="00033EF1">
      <w:pPr>
        <w:pStyle w:val="ConsPlusNormal"/>
        <w:spacing w:line="360" w:lineRule="auto"/>
        <w:jc w:val="both"/>
        <w:rPr>
          <w:rFonts w:ascii="Times New Roman" w:hAnsi="Times New Roman"/>
          <w:sz w:val="24"/>
          <w:szCs w:val="24"/>
        </w:rPr>
      </w:pPr>
      <w:r>
        <w:rPr>
          <w:rFonts w:ascii="Times New Roman" w:hAnsi="Times New Roman"/>
          <w:sz w:val="24"/>
          <w:szCs w:val="24"/>
        </w:rPr>
        <w:t>1. Повышение эффективности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Обеспечение долгосрочной сбалансированности и устойчивости бюджетной системы;</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Создание условий для оптимизации и повышения эффективности расходов бюджета поселения;</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 Создание условий для эффективного выполнения полномочий органов местного самоуправления.</w:t>
      </w:r>
    </w:p>
    <w:p w:rsidR="00033EF1" w:rsidRDefault="00033EF1" w:rsidP="00033EF1">
      <w:pPr>
        <w:spacing w:before="100" w:beforeAutospacing="1" w:after="100" w:afterAutospacing="1" w:line="360" w:lineRule="auto"/>
        <w:contextualSpacing/>
        <w:jc w:val="both"/>
        <w:rPr>
          <w:rFonts w:ascii="Times New Roman" w:hAnsi="Times New Roman"/>
          <w:sz w:val="24"/>
          <w:szCs w:val="24"/>
        </w:rPr>
      </w:pPr>
      <w:r>
        <w:rPr>
          <w:rFonts w:ascii="Times New Roman" w:hAnsi="Times New Roman"/>
          <w:sz w:val="24"/>
          <w:szCs w:val="24"/>
        </w:rPr>
        <w:t xml:space="preserve"> 5.Эффективное управление и распоряжение муниципальным имуществом.</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Для достижения данных целей, необходимо решение следующих задач:</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1. Развитие нормативной правовой базы по вопросам муниципальной службы.</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2. Совершенствование мер по противодействию коррупции на муниципальной службе в части кадровой работы.</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3.Совершенствование организации прохождения муниципальной службы.</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4.Повышение мотивации муниципальных служащих.</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5.Совершенствование профессионального развития муниципальных служащих.</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6.  Повышение эффективности бюджетных расходов, </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7. Повышение качества исполнения бюджета;</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xml:space="preserve">8.Совершенствование межбюджетных отношений;  </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9.Создание условий для повышения качества финансового управления бюджетных средств;</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10.Повышение качества и доступности информации о бюджетной системе и бюджетном процессе сельского поселения</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11.Обеспечение деятельности администрации Клопицкого сельского поселения.</w:t>
      </w:r>
    </w:p>
    <w:p w:rsidR="00033EF1" w:rsidRDefault="00033EF1" w:rsidP="00033EF1">
      <w:pPr>
        <w:pStyle w:val="afb"/>
        <w:spacing w:line="360" w:lineRule="auto"/>
        <w:ind w:left="0"/>
        <w:jc w:val="both"/>
      </w:pPr>
      <w:r>
        <w:t>12. Получение полной и достоверной информации о землях, составляющих территорию Клопицкого сельского поселения, и расположенных на них объектах капитального строительства и некапитальных объектах, а так же объектов жилого и нежилого фонда.</w:t>
      </w:r>
    </w:p>
    <w:p w:rsidR="00033EF1" w:rsidRDefault="00033EF1" w:rsidP="00033EF1">
      <w:pPr>
        <w:pStyle w:val="afb"/>
        <w:spacing w:line="360" w:lineRule="auto"/>
        <w:ind w:left="0"/>
        <w:jc w:val="both"/>
      </w:pPr>
      <w:r>
        <w:t>13. Создание эффективной системы использования земель для реализации социальных задач, инфраструктурных проектов в совокупности  с увеличением доходной части бюджета.</w:t>
      </w:r>
    </w:p>
    <w:p w:rsidR="00033EF1" w:rsidRDefault="00033EF1" w:rsidP="00033EF1">
      <w:pPr>
        <w:pStyle w:val="afb"/>
        <w:spacing w:line="360" w:lineRule="auto"/>
        <w:ind w:left="0"/>
        <w:jc w:val="both"/>
      </w:pPr>
      <w:r>
        <w:t>14. Инвентаризация муниципальных объектов, корректировки реестров объектов муниципальной собственности, государственная регистрация прав собственности на объекты.</w:t>
      </w:r>
    </w:p>
    <w:p w:rsidR="00033EF1" w:rsidRDefault="00033EF1" w:rsidP="00033EF1">
      <w:pPr>
        <w:pStyle w:val="afb"/>
        <w:spacing w:line="360" w:lineRule="auto"/>
        <w:ind w:left="0"/>
        <w:jc w:val="both"/>
      </w:pPr>
      <w:r>
        <w:t>15. Приватизация муниципального имущества.</w:t>
      </w:r>
    </w:p>
    <w:p w:rsidR="00033EF1" w:rsidRDefault="00033EF1" w:rsidP="00033EF1">
      <w:pPr>
        <w:pStyle w:val="afb"/>
        <w:spacing w:line="360" w:lineRule="auto"/>
        <w:ind w:left="0"/>
        <w:jc w:val="both"/>
      </w:pPr>
      <w:r>
        <w:t>16. Обеспечение условий для пополнения местного бюджета от использования имущества муниципальной казны.</w:t>
      </w:r>
    </w:p>
    <w:p w:rsidR="00033EF1" w:rsidRDefault="00033EF1" w:rsidP="00033EF1">
      <w:pPr>
        <w:pStyle w:val="af3"/>
        <w:rPr>
          <w:rFonts w:ascii="Times New Roman" w:hAnsi="Times New Roman"/>
          <w:b/>
        </w:rPr>
      </w:pPr>
      <w:r>
        <w:rPr>
          <w:rFonts w:ascii="Times New Roman" w:hAnsi="Times New Roman"/>
          <w:b/>
          <w:lang w:val="en-US"/>
        </w:rPr>
        <w:t>IV</w:t>
      </w:r>
      <w:r>
        <w:rPr>
          <w:rFonts w:ascii="Times New Roman" w:hAnsi="Times New Roman"/>
          <w:b/>
        </w:rPr>
        <w:t>. Основные ожидаемые конечные результаты и показатели (индикаторы) эффективности, сроки и этапы реализации муниципальной программы</w:t>
      </w:r>
    </w:p>
    <w:p w:rsidR="00033EF1" w:rsidRDefault="00033EF1" w:rsidP="00033EF1">
      <w:pPr>
        <w:pStyle w:val="af3"/>
        <w:jc w:val="both"/>
        <w:rPr>
          <w:rFonts w:ascii="Times New Roman" w:hAnsi="Times New Roman"/>
          <w:b/>
        </w:rPr>
      </w:pPr>
    </w:p>
    <w:p w:rsidR="00033EF1" w:rsidRDefault="00033EF1" w:rsidP="00033EF1">
      <w:pPr>
        <w:spacing w:after="0" w:line="360" w:lineRule="auto"/>
        <w:ind w:firstLine="360"/>
        <w:rPr>
          <w:rFonts w:ascii="Times New Roman" w:hAnsi="Times New Roman"/>
          <w:sz w:val="24"/>
          <w:szCs w:val="24"/>
        </w:rPr>
      </w:pPr>
      <w:r>
        <w:rPr>
          <w:rFonts w:ascii="Times New Roman" w:hAnsi="Times New Roman"/>
          <w:sz w:val="24"/>
          <w:szCs w:val="24"/>
        </w:rPr>
        <w:t>Реализация Программы предполагает достижение следующих результатов:</w:t>
      </w:r>
    </w:p>
    <w:p w:rsidR="00033EF1" w:rsidRDefault="00033EF1" w:rsidP="00033EF1">
      <w:pPr>
        <w:spacing w:after="0" w:line="360" w:lineRule="auto"/>
        <w:ind w:firstLine="360"/>
        <w:jc w:val="both"/>
        <w:rPr>
          <w:rFonts w:ascii="Times New Roman" w:hAnsi="Times New Roman"/>
          <w:color w:val="000000"/>
          <w:sz w:val="24"/>
          <w:szCs w:val="24"/>
        </w:rPr>
      </w:pPr>
      <w:r>
        <w:rPr>
          <w:rFonts w:ascii="Times New Roman" w:hAnsi="Times New Roman"/>
          <w:sz w:val="24"/>
          <w:szCs w:val="24"/>
        </w:rPr>
        <w:t xml:space="preserve">- повышение </w:t>
      </w:r>
      <w:r>
        <w:rPr>
          <w:rFonts w:ascii="Times New Roman" w:hAnsi="Times New Roman"/>
          <w:color w:val="000000"/>
          <w:sz w:val="24"/>
          <w:szCs w:val="24"/>
        </w:rPr>
        <w:t>качества и оперативности предоставления муниципальных услуг;</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color w:val="000000"/>
          <w:sz w:val="24"/>
          <w:szCs w:val="24"/>
        </w:rPr>
        <w:t xml:space="preserve">- формирование на территории </w:t>
      </w:r>
      <w:r>
        <w:rPr>
          <w:rFonts w:ascii="Times New Roman" w:hAnsi="Times New Roman"/>
          <w:sz w:val="24"/>
          <w:szCs w:val="24"/>
        </w:rPr>
        <w:t>Клопицкого</w:t>
      </w:r>
      <w:r>
        <w:rPr>
          <w:rFonts w:ascii="Times New Roman" w:hAnsi="Times New Roman"/>
          <w:color w:val="000000"/>
          <w:sz w:val="24"/>
          <w:szCs w:val="24"/>
        </w:rPr>
        <w:t xml:space="preserve"> сельского поселения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с</w:t>
      </w:r>
      <w:r>
        <w:rPr>
          <w:rFonts w:ascii="Times New Roman" w:hAnsi="Times New Roman"/>
          <w:bCs/>
          <w:sz w:val="24"/>
          <w:szCs w:val="24"/>
        </w:rPr>
        <w:t>овершенствование информационного взаимодействия органов государственной власти и местного самоуправления, жителей и хозяйствующих субъектов области на основе использования информационно-коммуникационных технологий</w:t>
      </w:r>
      <w:r>
        <w:rPr>
          <w:rFonts w:ascii="Times New Roman" w:hAnsi="Times New Roman"/>
          <w:sz w:val="24"/>
          <w:szCs w:val="24"/>
        </w:rPr>
        <w:t>;</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увеличение количества автоматизированных рабочих мест, оснащенных лицензионным программным обеспечением;</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color w:val="000000"/>
          <w:sz w:val="24"/>
          <w:szCs w:val="24"/>
        </w:rPr>
        <w:t>- обеспечение технической защиты информационных ресурсов поселения в соответствии с действующими нормативными документами</w:t>
      </w:r>
      <w:proofErr w:type="gramStart"/>
      <w:r>
        <w:rPr>
          <w:rFonts w:ascii="Times New Roman" w:hAnsi="Times New Roman"/>
          <w:color w:val="000000"/>
          <w:sz w:val="24"/>
          <w:szCs w:val="24"/>
        </w:rPr>
        <w:t>.</w:t>
      </w:r>
      <w:r>
        <w:rPr>
          <w:rFonts w:ascii="Times New Roman" w:hAnsi="Times New Roman"/>
          <w:sz w:val="24"/>
          <w:szCs w:val="24"/>
        </w:rPr>
        <w:t>;</w:t>
      </w:r>
      <w:proofErr w:type="gramEnd"/>
    </w:p>
    <w:p w:rsidR="00033EF1" w:rsidRDefault="00033EF1" w:rsidP="00033EF1">
      <w:pPr>
        <w:pStyle w:val="afb"/>
        <w:spacing w:line="360" w:lineRule="auto"/>
        <w:ind w:left="0"/>
        <w:jc w:val="both"/>
      </w:pPr>
      <w:r>
        <w:t xml:space="preserve">     -   повышение эффективности управления и распоряжения муниципальным имуществом, в том числе земельным ресурсами;</w:t>
      </w:r>
    </w:p>
    <w:p w:rsidR="00033EF1" w:rsidRDefault="00033EF1" w:rsidP="00033EF1">
      <w:pPr>
        <w:pStyle w:val="afb"/>
        <w:spacing w:line="360" w:lineRule="auto"/>
        <w:ind w:left="0"/>
        <w:jc w:val="both"/>
      </w:pPr>
      <w:r>
        <w:t xml:space="preserve">    -  совершенствования системы управления муниципальным имуществом</w:t>
      </w:r>
    </w:p>
    <w:p w:rsidR="00033EF1" w:rsidRDefault="00033EF1" w:rsidP="00033EF1">
      <w:pPr>
        <w:pStyle w:val="afb"/>
        <w:spacing w:line="360" w:lineRule="auto"/>
        <w:ind w:left="0"/>
        <w:jc w:val="both"/>
      </w:pPr>
      <w:r>
        <w:t xml:space="preserve">        Источником получения информации по целевым показателям эффективности являются отчеты исполнителей и соисполнителей Программы.</w:t>
      </w:r>
    </w:p>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Показатель эффективности рассчитывается по формуле:</w:t>
      </w:r>
    </w:p>
    <w:tbl>
      <w:tblPr>
        <w:tblW w:w="0" w:type="auto"/>
        <w:tblBorders>
          <w:top w:val="single" w:sz="4" w:space="0" w:color="auto"/>
          <w:left w:val="single" w:sz="4" w:space="0" w:color="auto"/>
          <w:bottom w:val="single" w:sz="4" w:space="0" w:color="auto"/>
          <w:right w:val="single" w:sz="4" w:space="0" w:color="auto"/>
        </w:tblBorders>
        <w:tblLook w:val="04A0"/>
      </w:tblPr>
      <w:tblGrid>
        <w:gridCol w:w="6756"/>
      </w:tblGrid>
      <w:tr w:rsidR="00033EF1" w:rsidTr="00033EF1">
        <w:trPr>
          <w:trHeight w:val="2219"/>
        </w:trPr>
        <w:tc>
          <w:tcPr>
            <w:tcW w:w="6756" w:type="dxa"/>
            <w:tcBorders>
              <w:top w:val="nil"/>
              <w:left w:val="nil"/>
              <w:bottom w:val="nil"/>
              <w:right w:val="nil"/>
            </w:tcBorders>
            <w:hideMark/>
          </w:tcPr>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Xi</w:t>
            </w:r>
            <w:proofErr w:type="spellEnd"/>
            <w:r>
              <w:rPr>
                <w:rFonts w:ascii="Times New Roman" w:hAnsi="Times New Roman"/>
                <w:sz w:val="24"/>
                <w:szCs w:val="24"/>
              </w:rPr>
              <w:t xml:space="preserve"> тек – </w:t>
            </w:r>
            <w:proofErr w:type="spellStart"/>
            <w:r>
              <w:rPr>
                <w:rFonts w:ascii="Times New Roman" w:hAnsi="Times New Roman"/>
                <w:sz w:val="24"/>
                <w:szCs w:val="24"/>
              </w:rPr>
              <w:t>Xi</w:t>
            </w:r>
            <w:proofErr w:type="spellEnd"/>
            <w:r>
              <w:rPr>
                <w:rFonts w:ascii="Times New Roman" w:hAnsi="Times New Roman"/>
                <w:sz w:val="24"/>
                <w:szCs w:val="24"/>
              </w:rPr>
              <w:t xml:space="preserve"> </w:t>
            </w:r>
            <w:proofErr w:type="spellStart"/>
            <w:r>
              <w:rPr>
                <w:rFonts w:ascii="Times New Roman" w:hAnsi="Times New Roman"/>
                <w:sz w:val="24"/>
                <w:szCs w:val="24"/>
              </w:rPr>
              <w:t>начальн</w:t>
            </w:r>
            <w:proofErr w:type="spellEnd"/>
            <w:r>
              <w:rPr>
                <w:rFonts w:ascii="Times New Roman" w:hAnsi="Times New Roman"/>
                <w:sz w:val="24"/>
                <w:szCs w:val="24"/>
              </w:rPr>
              <w:t>)</w:t>
            </w:r>
          </w:p>
          <w:p w:rsidR="00033EF1" w:rsidRDefault="00033EF1">
            <w:pPr>
              <w:spacing w:after="0" w:line="360" w:lineRule="auto"/>
              <w:jc w:val="center"/>
              <w:rPr>
                <w:rFonts w:ascii="Times New Roman" w:hAnsi="Times New Roman"/>
                <w:sz w:val="24"/>
                <w:szCs w:val="24"/>
              </w:rPr>
            </w:pPr>
            <w:proofErr w:type="spellStart"/>
            <w:r>
              <w:rPr>
                <w:rFonts w:ascii="Times New Roman" w:hAnsi="Times New Roman"/>
                <w:sz w:val="24"/>
                <w:szCs w:val="24"/>
              </w:rPr>
              <w:t>Ki</w:t>
            </w:r>
            <w:proofErr w:type="spellEnd"/>
            <w:r>
              <w:rPr>
                <w:rFonts w:ascii="Times New Roman" w:hAnsi="Times New Roman"/>
                <w:sz w:val="24"/>
                <w:szCs w:val="24"/>
              </w:rPr>
              <w:t xml:space="preserve"> ------------------------------</w:t>
            </w:r>
          </w:p>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Xi</w:t>
            </w:r>
            <w:proofErr w:type="spellEnd"/>
            <w:r>
              <w:rPr>
                <w:rFonts w:ascii="Times New Roman" w:hAnsi="Times New Roman"/>
                <w:sz w:val="24"/>
                <w:szCs w:val="24"/>
              </w:rPr>
              <w:t xml:space="preserve"> план – </w:t>
            </w:r>
            <w:proofErr w:type="spellStart"/>
            <w:r>
              <w:rPr>
                <w:rFonts w:ascii="Times New Roman" w:hAnsi="Times New Roman"/>
                <w:sz w:val="24"/>
                <w:szCs w:val="24"/>
              </w:rPr>
              <w:t>Xi</w:t>
            </w:r>
            <w:proofErr w:type="spellEnd"/>
            <w:r>
              <w:rPr>
                <w:rFonts w:ascii="Times New Roman" w:hAnsi="Times New Roman"/>
                <w:sz w:val="24"/>
                <w:szCs w:val="24"/>
              </w:rPr>
              <w:t xml:space="preserve"> </w:t>
            </w:r>
            <w:proofErr w:type="spellStart"/>
            <w:r>
              <w:rPr>
                <w:rFonts w:ascii="Times New Roman" w:hAnsi="Times New Roman"/>
                <w:sz w:val="24"/>
                <w:szCs w:val="24"/>
              </w:rPr>
              <w:t>начальн</w:t>
            </w:r>
            <w:proofErr w:type="spellEnd"/>
            <w:r>
              <w:rPr>
                <w:rFonts w:ascii="Times New Roman" w:hAnsi="Times New Roman"/>
                <w:sz w:val="24"/>
                <w:szCs w:val="24"/>
              </w:rPr>
              <w:t>)</w:t>
            </w:r>
          </w:p>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t xml:space="preserve">Е =∑ ------------------------------------------ </w:t>
            </w:r>
            <w:proofErr w:type="spellStart"/>
            <w:r>
              <w:rPr>
                <w:rFonts w:ascii="Times New Roman" w:hAnsi="Times New Roman"/>
                <w:sz w:val="24"/>
                <w:szCs w:val="24"/>
              </w:rPr>
              <w:t>х</w:t>
            </w:r>
            <w:proofErr w:type="spellEnd"/>
            <w:r>
              <w:rPr>
                <w:rFonts w:ascii="Times New Roman" w:hAnsi="Times New Roman"/>
                <w:sz w:val="24"/>
                <w:szCs w:val="24"/>
              </w:rPr>
              <w:t xml:space="preserve"> 100%</w:t>
            </w:r>
          </w:p>
          <w:p w:rsidR="00033EF1" w:rsidRDefault="00033EF1">
            <w:pPr>
              <w:spacing w:after="0" w:line="360" w:lineRule="auto"/>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F</w:t>
            </w:r>
            <w:proofErr w:type="gramEnd"/>
            <w:r>
              <w:rPr>
                <w:rFonts w:ascii="Times New Roman" w:hAnsi="Times New Roman"/>
                <w:sz w:val="24"/>
                <w:szCs w:val="24"/>
              </w:rPr>
              <w:t>тек</w:t>
            </w:r>
            <w:proofErr w:type="spellEnd"/>
            <w:r>
              <w:rPr>
                <w:rFonts w:ascii="Times New Roman" w:hAnsi="Times New Roman"/>
                <w:sz w:val="24"/>
                <w:szCs w:val="24"/>
              </w:rPr>
              <w:t xml:space="preserve"> / </w:t>
            </w:r>
            <w:proofErr w:type="spellStart"/>
            <w:r>
              <w:rPr>
                <w:rFonts w:ascii="Times New Roman" w:hAnsi="Times New Roman"/>
                <w:sz w:val="24"/>
                <w:szCs w:val="24"/>
              </w:rPr>
              <w:t>Fплан</w:t>
            </w:r>
            <w:proofErr w:type="spellEnd"/>
            <w:r>
              <w:rPr>
                <w:rFonts w:ascii="Times New Roman" w:hAnsi="Times New Roman"/>
                <w:sz w:val="24"/>
                <w:szCs w:val="24"/>
              </w:rPr>
              <w:t>)</w:t>
            </w:r>
          </w:p>
        </w:tc>
      </w:tr>
    </w:tbl>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где:</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Xi</w:t>
      </w:r>
      <w:proofErr w:type="spellEnd"/>
      <w:r>
        <w:rPr>
          <w:rFonts w:ascii="Times New Roman" w:hAnsi="Times New Roman"/>
          <w:sz w:val="24"/>
          <w:szCs w:val="24"/>
        </w:rPr>
        <w:t xml:space="preserve"> </w:t>
      </w:r>
      <w:proofErr w:type="spellStart"/>
      <w:r>
        <w:rPr>
          <w:rFonts w:ascii="Times New Roman" w:hAnsi="Times New Roman"/>
          <w:sz w:val="24"/>
          <w:szCs w:val="24"/>
        </w:rPr>
        <w:t>начальн</w:t>
      </w:r>
      <w:proofErr w:type="spellEnd"/>
      <w:r>
        <w:rPr>
          <w:rFonts w:ascii="Times New Roman" w:hAnsi="Times New Roman"/>
          <w:sz w:val="24"/>
          <w:szCs w:val="24"/>
        </w:rPr>
        <w:t xml:space="preserve"> - значение i-го целевого показателя (индикатора) на начало реализации Программы;</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Xi</w:t>
      </w:r>
      <w:proofErr w:type="spellEnd"/>
      <w:r>
        <w:rPr>
          <w:rFonts w:ascii="Times New Roman" w:hAnsi="Times New Roman"/>
          <w:sz w:val="24"/>
          <w:szCs w:val="24"/>
        </w:rPr>
        <w:t xml:space="preserve"> план - плановое значение показателя;</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Xi</w:t>
      </w:r>
      <w:proofErr w:type="spellEnd"/>
      <w:r>
        <w:rPr>
          <w:rFonts w:ascii="Times New Roman" w:hAnsi="Times New Roman"/>
          <w:sz w:val="24"/>
          <w:szCs w:val="24"/>
        </w:rPr>
        <w:t xml:space="preserve"> тек - текущее значение показателя;</w:t>
      </w:r>
    </w:p>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F план - плановая сумма финансирования по Программе;</w:t>
      </w:r>
    </w:p>
    <w:p w:rsidR="00033EF1" w:rsidRDefault="00033EF1" w:rsidP="00033EF1">
      <w:pPr>
        <w:spacing w:after="0" w:line="360" w:lineRule="auto"/>
        <w:rPr>
          <w:rFonts w:ascii="Times New Roman" w:hAnsi="Times New Roman"/>
          <w:sz w:val="24"/>
          <w:szCs w:val="24"/>
        </w:rPr>
      </w:pPr>
      <w:r>
        <w:rPr>
          <w:rFonts w:ascii="Times New Roman" w:hAnsi="Times New Roman"/>
          <w:sz w:val="24"/>
          <w:szCs w:val="24"/>
        </w:rPr>
        <w:t>F тек - сумма финансирования на текущую дату;</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sz w:val="24"/>
          <w:szCs w:val="24"/>
        </w:rPr>
        <w:t>Ki</w:t>
      </w:r>
      <w:proofErr w:type="spellEnd"/>
      <w:r>
        <w:rPr>
          <w:rFonts w:ascii="Times New Roman" w:hAnsi="Times New Roman"/>
          <w:sz w:val="24"/>
          <w:szCs w:val="24"/>
        </w:rPr>
        <w:t xml:space="preserve"> - весовой коэффициент параметра.</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033EF1" w:rsidRDefault="00C92CA1" w:rsidP="00033EF1">
      <w:pPr>
        <w:spacing w:after="0" w:line="360" w:lineRule="auto"/>
        <w:ind w:firstLine="709"/>
        <w:rPr>
          <w:rFonts w:ascii="Times New Roman" w:hAnsi="Times New Roman"/>
          <w:color w:val="000000"/>
          <w:sz w:val="24"/>
          <w:szCs w:val="24"/>
        </w:rPr>
      </w:pPr>
      <w:r w:rsidRPr="00C92C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85pt;margin-top:5.65pt;width:109.85pt;height:43.15pt;z-index:251658240" wrapcoords="9912 2607 444 6703 296 8566 1627 8566 296 10055 1184 14524 9321 14524 9321 16014 10948 19366 11688 19366 13019 19366 13167 18993 12723 17131 11836 14524 18493 14152 20860 12662 20416 7448 18197 5959 11244 2607 9912 2607">
            <v:imagedata r:id="rId5" o:title=""/>
            <w10:wrap type="tight"/>
          </v:shape>
          <o:OLEObject Type="Embed" ProgID="Equation.3" ShapeID="_x0000_s1026" DrawAspect="Content" ObjectID="_1608547217" r:id="rId6"/>
        </w:pict>
      </w:r>
    </w:p>
    <w:p w:rsidR="00033EF1" w:rsidRDefault="00033EF1" w:rsidP="00033EF1">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                                                     где:</w:t>
      </w:r>
    </w:p>
    <w:p w:rsidR="00033EF1" w:rsidRDefault="00033EF1" w:rsidP="00033EF1">
      <w:pPr>
        <w:spacing w:after="0" w:line="360" w:lineRule="auto"/>
        <w:ind w:firstLine="709"/>
        <w:rPr>
          <w:rFonts w:ascii="Times New Roman" w:hAnsi="Times New Roman"/>
          <w:color w:val="000000"/>
          <w:sz w:val="24"/>
          <w:szCs w:val="24"/>
        </w:rPr>
      </w:pPr>
    </w:p>
    <w:p w:rsidR="00033EF1" w:rsidRDefault="00033EF1" w:rsidP="00033EF1">
      <w:pPr>
        <w:spacing w:after="0" w:line="360" w:lineRule="auto"/>
        <w:ind w:firstLine="709"/>
        <w:jc w:val="both"/>
        <w:rPr>
          <w:rFonts w:ascii="Times New Roman" w:hAnsi="Times New Roman"/>
          <w:color w:val="000000"/>
          <w:sz w:val="24"/>
          <w:szCs w:val="24"/>
        </w:rPr>
      </w:pPr>
      <w:proofErr w:type="spellStart"/>
      <w:r>
        <w:rPr>
          <w:rFonts w:ascii="Times New Roman" w:hAnsi="Times New Roman"/>
          <w:color w:val="000000"/>
          <w:sz w:val="24"/>
          <w:szCs w:val="24"/>
        </w:rPr>
        <w:t>Э</w:t>
      </w:r>
      <w:r>
        <w:rPr>
          <w:rFonts w:ascii="Times New Roman" w:hAnsi="Times New Roman"/>
          <w:color w:val="000000"/>
          <w:sz w:val="24"/>
          <w:szCs w:val="24"/>
          <w:vertAlign w:val="subscript"/>
        </w:rPr>
        <w:t>бюд</w:t>
      </w:r>
      <w:proofErr w:type="spellEnd"/>
      <w:r>
        <w:rPr>
          <w:rFonts w:ascii="Times New Roman" w:hAnsi="Times New Roman"/>
          <w:color w:val="000000"/>
          <w:sz w:val="24"/>
          <w:szCs w:val="24"/>
        </w:rPr>
        <w:t xml:space="preserve"> – бюджетная эффективность Программы;</w:t>
      </w:r>
    </w:p>
    <w:p w:rsidR="00033EF1" w:rsidRDefault="00033EF1" w:rsidP="00033EF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Ф</w:t>
      </w:r>
      <w:r>
        <w:rPr>
          <w:rFonts w:ascii="Times New Roman" w:hAnsi="Times New Roman"/>
          <w:color w:val="000000"/>
          <w:sz w:val="24"/>
          <w:szCs w:val="24"/>
          <w:vertAlign w:val="subscript"/>
        </w:rPr>
        <w:t>и</w:t>
      </w:r>
      <w:r>
        <w:rPr>
          <w:rFonts w:ascii="Times New Roman" w:hAnsi="Times New Roman"/>
          <w:color w:val="000000"/>
          <w:sz w:val="24"/>
          <w:szCs w:val="24"/>
        </w:rPr>
        <w:t xml:space="preserve"> – фактическое использование средств;</w:t>
      </w:r>
    </w:p>
    <w:p w:rsidR="00033EF1" w:rsidRDefault="00033EF1" w:rsidP="00033EF1">
      <w:pPr>
        <w:spacing w:after="0" w:line="360" w:lineRule="auto"/>
        <w:rPr>
          <w:rFonts w:ascii="Times New Roman" w:hAnsi="Times New Roman"/>
          <w:sz w:val="24"/>
          <w:szCs w:val="24"/>
        </w:rPr>
      </w:pPr>
      <w:proofErr w:type="spellStart"/>
      <w:r>
        <w:rPr>
          <w:rFonts w:ascii="Times New Roman" w:hAnsi="Times New Roman"/>
          <w:color w:val="000000"/>
          <w:sz w:val="24"/>
          <w:szCs w:val="24"/>
        </w:rPr>
        <w:t>Ф</w:t>
      </w:r>
      <w:r>
        <w:rPr>
          <w:rFonts w:ascii="Times New Roman" w:hAnsi="Times New Roman"/>
          <w:color w:val="000000"/>
          <w:sz w:val="24"/>
          <w:szCs w:val="24"/>
          <w:vertAlign w:val="subscript"/>
        </w:rPr>
        <w:t>п</w:t>
      </w:r>
      <w:proofErr w:type="spellEnd"/>
      <w:r>
        <w:rPr>
          <w:rFonts w:ascii="Times New Roman" w:hAnsi="Times New Roman"/>
          <w:color w:val="000000"/>
          <w:sz w:val="24"/>
          <w:szCs w:val="24"/>
        </w:rPr>
        <w:t xml:space="preserve"> – планируемое использование средств</w:t>
      </w:r>
    </w:p>
    <w:p w:rsidR="00033EF1" w:rsidRDefault="00033EF1" w:rsidP="00033EF1">
      <w:pPr>
        <w:tabs>
          <w:tab w:val="left" w:pos="1134"/>
        </w:tabs>
        <w:suppressAutoHyphens/>
        <w:autoSpaceDE w:val="0"/>
        <w:autoSpaceDN w:val="0"/>
        <w:adjustRightInd w:val="0"/>
        <w:spacing w:after="0" w:line="360" w:lineRule="auto"/>
        <w:ind w:firstLine="709"/>
        <w:jc w:val="both"/>
      </w:pPr>
      <w:r>
        <w:rPr>
          <w:rFonts w:ascii="Times New Roman" w:hAnsi="Times New Roman"/>
          <w:sz w:val="24"/>
          <w:szCs w:val="24"/>
        </w:rPr>
        <w:t xml:space="preserve"> </w:t>
      </w:r>
      <w:r>
        <w:rPr>
          <w:rFonts w:ascii="Times New Roman" w:hAnsi="Times New Roman"/>
          <w:kern w:val="2"/>
          <w:sz w:val="24"/>
          <w:szCs w:val="24"/>
        </w:rPr>
        <w:t xml:space="preserve">Указанные результаты </w:t>
      </w:r>
      <w:proofErr w:type="gramStart"/>
      <w:r>
        <w:rPr>
          <w:rFonts w:ascii="Times New Roman" w:hAnsi="Times New Roman"/>
          <w:kern w:val="2"/>
          <w:sz w:val="24"/>
          <w:szCs w:val="24"/>
        </w:rPr>
        <w:t>будут</w:t>
      </w:r>
      <w:proofErr w:type="gramEnd"/>
      <w:r>
        <w:rPr>
          <w:rFonts w:ascii="Times New Roman" w:hAnsi="Times New Roman"/>
          <w:kern w:val="2"/>
          <w:sz w:val="24"/>
          <w:szCs w:val="24"/>
        </w:rPr>
        <w:t xml:space="preserve"> достигнут за счет обеспечения исполнения расходных обязательств при сохранении долгосрочной сбалансированности и устойчивости бюджета, оптимальной долговой нагрузки с созданием механизмов и условий для оценки эффективности бюджетных расходов, за счет предоставления финансовой поддержки бюджету поселения в соответствии с требованиями бюджетного законодательства, стимулирования органов местного самоуправления к наращиванию собственной доходной базы, оказания методологической помощи органам местного самоуправления по финансово-бюджетным вопросам и мониторингу основных параметров бюджета.</w:t>
      </w:r>
      <w:r>
        <w:t xml:space="preserve">   </w:t>
      </w:r>
    </w:p>
    <w:p w:rsidR="00033EF1" w:rsidRDefault="00033EF1" w:rsidP="00033EF1">
      <w:pPr>
        <w:rPr>
          <w:rFonts w:ascii="Times New Roman" w:hAnsi="Times New Roman"/>
          <w:sz w:val="24"/>
          <w:szCs w:val="24"/>
        </w:rPr>
      </w:pPr>
    </w:p>
    <w:p w:rsidR="00033EF1" w:rsidRDefault="00033EF1" w:rsidP="00033EF1">
      <w:pPr>
        <w:pStyle w:val="af3"/>
        <w:rPr>
          <w:rFonts w:ascii="Times New Roman" w:hAnsi="Times New Roman"/>
          <w:b/>
        </w:rPr>
      </w:pPr>
      <w:bookmarkStart w:id="1" w:name="_Toc369510951"/>
      <w:bookmarkStart w:id="2" w:name="_Toc372093874"/>
      <w:proofErr w:type="gramStart"/>
      <w:r>
        <w:rPr>
          <w:rFonts w:ascii="Times New Roman" w:hAnsi="Times New Roman"/>
          <w:b/>
          <w:lang w:val="en-US"/>
        </w:rPr>
        <w:t>I</w:t>
      </w:r>
      <w:r>
        <w:rPr>
          <w:rFonts w:ascii="Times New Roman" w:hAnsi="Times New Roman"/>
          <w:b/>
        </w:rPr>
        <w:t>Х.</w:t>
      </w:r>
      <w:proofErr w:type="gramEnd"/>
      <w:r>
        <w:rPr>
          <w:rFonts w:ascii="Times New Roman" w:hAnsi="Times New Roman"/>
          <w:b/>
        </w:rPr>
        <w:t xml:space="preserve"> Анализ рисков реализации муниципальной программы и описание мер по минимизации их негативного влияния</w:t>
      </w:r>
      <w:bookmarkEnd w:id="1"/>
      <w:bookmarkEnd w:id="2"/>
    </w:p>
    <w:p w:rsidR="00033EF1" w:rsidRDefault="00033EF1" w:rsidP="00033EF1">
      <w:pPr>
        <w:pStyle w:val="af3"/>
        <w:jc w:val="both"/>
        <w:rPr>
          <w:rFonts w:ascii="Times New Roman" w:hAnsi="Times New Roman"/>
        </w:rPr>
      </w:pPr>
    </w:p>
    <w:p w:rsidR="00033EF1" w:rsidRDefault="00033EF1" w:rsidP="00033EF1">
      <w:pPr>
        <w:pStyle w:val="af3"/>
        <w:jc w:val="both"/>
        <w:rPr>
          <w:rFonts w:ascii="Times New Roman" w:hAnsi="Times New Roman"/>
        </w:rPr>
      </w:pPr>
      <w:r>
        <w:rPr>
          <w:rFonts w:ascii="Times New Roman" w:hAnsi="Times New Roman"/>
        </w:rPr>
        <w:t xml:space="preserve">     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w:t>
      </w:r>
      <w:r>
        <w:rPr>
          <w:rFonts w:ascii="Times New Roman" w:hAnsi="Times New Roman"/>
        </w:rPr>
        <w:lastRenderedPageBreak/>
        <w:t>которых может исказить (уменьшить) положительный эффект от реализации муниципальной программы.</w:t>
      </w:r>
    </w:p>
    <w:p w:rsidR="00033EF1" w:rsidRDefault="00033EF1" w:rsidP="00033EF1">
      <w:pPr>
        <w:pStyle w:val="af3"/>
        <w:jc w:val="both"/>
        <w:rPr>
          <w:rFonts w:ascii="Times New Roman" w:hAnsi="Times New Roman"/>
        </w:rPr>
      </w:pPr>
      <w:r>
        <w:rPr>
          <w:rFonts w:ascii="Times New Roman" w:hAnsi="Times New Roman"/>
        </w:rPr>
        <w:t xml:space="preserve">      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033EF1" w:rsidRDefault="00033EF1" w:rsidP="00033EF1">
      <w:pPr>
        <w:pStyle w:val="af3"/>
        <w:jc w:val="both"/>
        <w:rPr>
          <w:rFonts w:ascii="Times New Roman" w:hAnsi="Times New Roman"/>
        </w:rPr>
      </w:pPr>
      <w:r>
        <w:rPr>
          <w:rFonts w:ascii="Times New Roman" w:hAnsi="Times New Roman"/>
        </w:rPr>
        <w:t xml:space="preserve">        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033EF1" w:rsidRDefault="00033EF1" w:rsidP="00033EF1">
      <w:pPr>
        <w:pStyle w:val="af3"/>
        <w:jc w:val="both"/>
        <w:rPr>
          <w:rFonts w:ascii="Times New Roman" w:hAnsi="Times New Roman"/>
        </w:rPr>
      </w:pPr>
      <w:r>
        <w:rPr>
          <w:rFonts w:ascii="Times New Roman" w:hAnsi="Times New Roman"/>
        </w:rPr>
        <w:t xml:space="preserve">         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033EF1" w:rsidRDefault="00033EF1" w:rsidP="00033EF1">
      <w:pPr>
        <w:pStyle w:val="af3"/>
        <w:jc w:val="both"/>
        <w:rPr>
          <w:rFonts w:ascii="Times New Roman" w:hAnsi="Times New Roman"/>
          <w:b/>
          <w:bCs/>
        </w:rPr>
      </w:pPr>
    </w:p>
    <w:p w:rsidR="00033EF1" w:rsidRDefault="00033EF1" w:rsidP="00033EF1">
      <w:pPr>
        <w:pStyle w:val="afb"/>
        <w:jc w:val="right"/>
        <w:rPr>
          <w:highlight w:val="yellow"/>
        </w:rPr>
      </w:pPr>
      <w:r>
        <w:rPr>
          <w:highlight w:val="yellow"/>
        </w:rPr>
        <w:t xml:space="preserve">                                                                                                              </w:t>
      </w:r>
    </w:p>
    <w:p w:rsidR="00033EF1" w:rsidRDefault="00033EF1" w:rsidP="00033EF1">
      <w:pPr>
        <w:spacing w:after="0" w:line="240" w:lineRule="auto"/>
        <w:rPr>
          <w:rFonts w:ascii="Times New Roman" w:hAnsi="Times New Roman"/>
          <w:sz w:val="24"/>
          <w:szCs w:val="24"/>
          <w:highlight w:val="yellow"/>
        </w:rPr>
        <w:sectPr w:rsidR="00033EF1">
          <w:pgSz w:w="11906" w:h="16838"/>
          <w:pgMar w:top="902" w:right="1134" w:bottom="426" w:left="1077" w:header="709" w:footer="709" w:gutter="0"/>
          <w:cols w:space="720"/>
        </w:sectPr>
      </w:pPr>
    </w:p>
    <w:p w:rsidR="00033EF1" w:rsidRDefault="00033EF1" w:rsidP="00033EF1">
      <w:pPr>
        <w:pStyle w:val="af3"/>
        <w:rPr>
          <w:rFonts w:ascii="Times New Roman" w:hAnsi="Times New Roman"/>
          <w:b/>
          <w:bCs/>
        </w:rPr>
      </w:pPr>
    </w:p>
    <w:p w:rsidR="00033EF1" w:rsidRDefault="00033EF1" w:rsidP="00033EF1">
      <w:pPr>
        <w:pStyle w:val="af3"/>
        <w:jc w:val="left"/>
        <w:rPr>
          <w:rFonts w:ascii="Times New Roman" w:hAnsi="Times New Roman"/>
          <w:b/>
          <w:color w:val="00000A"/>
        </w:rPr>
      </w:pPr>
      <w:r>
        <w:rPr>
          <w:rFonts w:ascii="Times New Roman" w:hAnsi="Times New Roman"/>
          <w:b/>
          <w:bCs/>
        </w:rPr>
        <w:t xml:space="preserve">                                                          </w:t>
      </w:r>
      <w:r>
        <w:rPr>
          <w:rFonts w:ascii="Times New Roman" w:hAnsi="Times New Roman"/>
          <w:b/>
          <w:color w:val="00000A"/>
        </w:rPr>
        <w:t xml:space="preserve">Подпрограмма  1 </w:t>
      </w:r>
    </w:p>
    <w:p w:rsidR="00033EF1" w:rsidRDefault="00033EF1" w:rsidP="00033EF1">
      <w:pPr>
        <w:pStyle w:val="af3"/>
        <w:rPr>
          <w:rFonts w:ascii="Times New Roman" w:hAnsi="Times New Roman"/>
          <w:b/>
          <w:color w:val="00000A"/>
        </w:rPr>
      </w:pPr>
      <w:r>
        <w:rPr>
          <w:rFonts w:ascii="Times New Roman" w:hAnsi="Times New Roman"/>
          <w:b/>
          <w:color w:val="00000A"/>
        </w:rPr>
        <w:t xml:space="preserve">« </w:t>
      </w:r>
      <w:r>
        <w:rPr>
          <w:rFonts w:ascii="Times New Roman" w:hAnsi="Times New Roman"/>
          <w:b/>
        </w:rPr>
        <w:t>Развитие кадрового потенциала  Клопицкого сельского поселения</w:t>
      </w:r>
      <w:r>
        <w:rPr>
          <w:rFonts w:ascii="Times New Roman" w:hAnsi="Times New Roman"/>
          <w:b/>
          <w:color w:val="00000A"/>
        </w:rPr>
        <w:t>»</w:t>
      </w:r>
    </w:p>
    <w:p w:rsidR="00033EF1" w:rsidRDefault="00033EF1" w:rsidP="00033EF1">
      <w:pPr>
        <w:pStyle w:val="af3"/>
        <w:rPr>
          <w:rFonts w:ascii="Times New Roman" w:hAnsi="Times New Roman"/>
          <w:color w:val="00000A"/>
        </w:rPr>
      </w:pPr>
      <w:r>
        <w:rPr>
          <w:rFonts w:ascii="Times New Roman" w:hAnsi="Times New Roman"/>
          <w:b/>
          <w:color w:val="00000A"/>
        </w:rPr>
        <w:t>Структура подпрограммы</w:t>
      </w:r>
    </w:p>
    <w:p w:rsidR="00033EF1" w:rsidRDefault="00033EF1" w:rsidP="00033EF1">
      <w:pPr>
        <w:pStyle w:val="af3"/>
        <w:jc w:val="both"/>
        <w:rPr>
          <w:rFonts w:ascii="Times New Roman" w:hAnsi="Times New Roman"/>
          <w:color w:val="00000A"/>
        </w:rPr>
      </w:pPr>
    </w:p>
    <w:p w:rsidR="00033EF1" w:rsidRDefault="00033EF1" w:rsidP="00033EF1">
      <w:pPr>
        <w:pStyle w:val="af3"/>
        <w:rPr>
          <w:rFonts w:ascii="Times New Roman" w:hAnsi="Times New Roman"/>
          <w:color w:val="00000A"/>
        </w:rPr>
      </w:pPr>
      <w:r>
        <w:rPr>
          <w:rFonts w:ascii="Times New Roman" w:hAnsi="Times New Roman"/>
          <w:b/>
          <w:color w:val="00000A"/>
        </w:rPr>
        <w:t>1. ПАСПОРТ ПОДПРОГРАММЫ.</w:t>
      </w:r>
    </w:p>
    <w:tbl>
      <w:tblPr>
        <w:tblW w:w="0" w:type="auto"/>
        <w:tblInd w:w="98" w:type="dxa"/>
        <w:tblCellMar>
          <w:left w:w="10" w:type="dxa"/>
          <w:right w:w="10" w:type="dxa"/>
        </w:tblCellMar>
        <w:tblLook w:val="04A0"/>
      </w:tblPr>
      <w:tblGrid>
        <w:gridCol w:w="2420"/>
        <w:gridCol w:w="6946"/>
      </w:tblGrid>
      <w:tr w:rsidR="00033EF1" w:rsidTr="00033EF1">
        <w:trPr>
          <w:trHeight w:val="695"/>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Полное наименование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3"/>
              <w:jc w:val="both"/>
              <w:rPr>
                <w:rFonts w:ascii="Times New Roman" w:hAnsi="Times New Roman"/>
                <w:b/>
                <w:color w:val="00000A"/>
              </w:rPr>
            </w:pPr>
            <w:r>
              <w:rPr>
                <w:rFonts w:ascii="Times New Roman" w:hAnsi="Times New Roman"/>
                <w:b/>
                <w:color w:val="00000A"/>
              </w:rPr>
              <w:t>«</w:t>
            </w:r>
            <w:r>
              <w:rPr>
                <w:rFonts w:ascii="Times New Roman" w:hAnsi="Times New Roman"/>
                <w:b/>
              </w:rPr>
              <w:t>Развитие кадрового потенциала Клопицкого сельского поселения</w:t>
            </w:r>
            <w:r>
              <w:rPr>
                <w:rFonts w:ascii="Times New Roman" w:hAnsi="Times New Roman"/>
                <w:b/>
                <w:color w:val="00000A"/>
              </w:rPr>
              <w:t>»</w:t>
            </w:r>
          </w:p>
          <w:p w:rsidR="00033EF1" w:rsidRDefault="00033EF1">
            <w:pPr>
              <w:pStyle w:val="af3"/>
              <w:jc w:val="both"/>
              <w:rPr>
                <w:rFonts w:ascii="Times New Roman" w:hAnsi="Times New Roman"/>
                <w:lang w:eastAsia="en-US"/>
              </w:rPr>
            </w:pP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lang w:eastAsia="en-US"/>
              </w:rPr>
              <w:t>Ответственный исполнитель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left"/>
              <w:rPr>
                <w:rFonts w:ascii="Times New Roman" w:hAnsi="Times New Roman"/>
              </w:rPr>
            </w:pPr>
            <w:r>
              <w:rPr>
                <w:rFonts w:ascii="Times New Roman" w:hAnsi="Times New Roman"/>
              </w:rPr>
              <w:t>Администрация муниципального образования Клопицкое сельское поселение</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rPr>
                <w:rFonts w:ascii="Times New Roman" w:hAnsi="Times New Roman"/>
                <w:sz w:val="24"/>
                <w:szCs w:val="24"/>
                <w:lang w:eastAsia="en-US"/>
              </w:rPr>
            </w:pPr>
            <w:r>
              <w:rPr>
                <w:rFonts w:ascii="Times New Roman" w:hAnsi="Times New Roman"/>
                <w:sz w:val="24"/>
                <w:szCs w:val="24"/>
                <w:lang w:eastAsia="en-US"/>
              </w:rPr>
              <w:t>Исполнители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9"/>
              <w:rPr>
                <w:rFonts w:ascii="Times New Roman" w:hAnsi="Times New Roman"/>
                <w:sz w:val="24"/>
                <w:szCs w:val="24"/>
              </w:rPr>
            </w:pPr>
            <w:r>
              <w:rPr>
                <w:rFonts w:ascii="Times New Roman" w:hAnsi="Times New Roman"/>
                <w:sz w:val="24"/>
                <w:szCs w:val="24"/>
              </w:rPr>
              <w:t>Специалисты администрации;</w:t>
            </w:r>
          </w:p>
          <w:p w:rsidR="00033EF1" w:rsidRDefault="00033EF1">
            <w:pPr>
              <w:pStyle w:val="af9"/>
              <w:rPr>
                <w:rFonts w:ascii="Times New Roman" w:hAnsi="Times New Roman"/>
                <w:sz w:val="24"/>
                <w:szCs w:val="24"/>
              </w:rPr>
            </w:pPr>
          </w:p>
        </w:tc>
      </w:tr>
      <w:tr w:rsidR="00033EF1" w:rsidTr="00033EF1">
        <w:trPr>
          <w:trHeight w:val="7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Цели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9"/>
              <w:rPr>
                <w:rFonts w:ascii="Times New Roman" w:hAnsi="Times New Roman"/>
                <w:sz w:val="24"/>
                <w:szCs w:val="24"/>
              </w:rPr>
            </w:pPr>
            <w:r>
              <w:rPr>
                <w:rFonts w:ascii="Times New Roman" w:hAnsi="Times New Roman"/>
                <w:sz w:val="24"/>
                <w:szCs w:val="24"/>
              </w:rPr>
              <w:t xml:space="preserve">Повышение эффективности деятельности   органов местного самоуправления </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vAlign w:val="center"/>
            <w:hideMark/>
          </w:tcPr>
          <w:p w:rsidR="00033EF1" w:rsidRDefault="00033EF1">
            <w:pPr>
              <w:pStyle w:val="af3"/>
              <w:jc w:val="both"/>
              <w:rPr>
                <w:rFonts w:ascii="Times New Roman" w:hAnsi="Times New Roman"/>
                <w:lang w:eastAsia="en-US"/>
              </w:rPr>
            </w:pPr>
            <w:r>
              <w:rPr>
                <w:rFonts w:ascii="Times New Roman" w:hAnsi="Times New Roman"/>
                <w:lang w:eastAsia="en-US"/>
              </w:rPr>
              <w:t>Задачи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b/>
              </w:rPr>
              <w:t>-</w:t>
            </w:r>
            <w:r>
              <w:t xml:space="preserve"> </w:t>
            </w:r>
            <w:r>
              <w:rPr>
                <w:rFonts w:ascii="Times New Roman" w:hAnsi="Times New Roman"/>
              </w:rPr>
              <w:t xml:space="preserve">Формирование  квалифицированного  кадрового состава  муниципальной службы и обеспечение эффективной деятельности органов местного самоуправления </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Целевые показатели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1. Доля муниципальных служащих с высшим  образованием, %;</w:t>
            </w:r>
          </w:p>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2. Количество муниципальных служащих, прошедших повышение  квалификации,  чел;</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Этапы и сроки реализации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2017-2021 годы</w:t>
            </w: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Объемы бюджетных ассигнований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9"/>
              <w:rPr>
                <w:rFonts w:ascii="Times New Roman" w:hAnsi="Times New Roman"/>
                <w:sz w:val="24"/>
                <w:szCs w:val="24"/>
              </w:rPr>
            </w:pPr>
            <w:r>
              <w:rPr>
                <w:rFonts w:ascii="Times New Roman" w:hAnsi="Times New Roman"/>
                <w:sz w:val="24"/>
                <w:szCs w:val="24"/>
              </w:rPr>
              <w:t xml:space="preserve">Финансирование подпрограммы осуществляется за счет средств областного, районного, местного бюджетов и внебюджетных источников в сумме   </w:t>
            </w:r>
            <w:r>
              <w:rPr>
                <w:rFonts w:ascii="Times New Roman" w:hAnsi="Times New Roman"/>
                <w:b/>
                <w:sz w:val="24"/>
                <w:szCs w:val="24"/>
              </w:rPr>
              <w:t>141,2</w:t>
            </w:r>
            <w:r>
              <w:rPr>
                <w:rFonts w:ascii="Times New Roman" w:hAnsi="Times New Roman"/>
                <w:sz w:val="24"/>
                <w:szCs w:val="24"/>
              </w:rPr>
              <w:t xml:space="preserve">  тыс. руб., в том числе:</w:t>
            </w:r>
          </w:p>
          <w:p w:rsidR="00033EF1" w:rsidRDefault="00033EF1">
            <w:pPr>
              <w:pStyle w:val="af9"/>
              <w:rPr>
                <w:rFonts w:ascii="Times New Roman" w:hAnsi="Times New Roman"/>
                <w:sz w:val="24"/>
                <w:szCs w:val="24"/>
              </w:rPr>
            </w:pPr>
            <w:r>
              <w:rPr>
                <w:rFonts w:ascii="Times New Roman" w:hAnsi="Times New Roman"/>
                <w:sz w:val="24"/>
                <w:szCs w:val="24"/>
              </w:rPr>
              <w:t xml:space="preserve">Всего 141,2  </w:t>
            </w:r>
            <w:proofErr w:type="spellStart"/>
            <w:r>
              <w:rPr>
                <w:rFonts w:ascii="Times New Roman" w:hAnsi="Times New Roman"/>
                <w:sz w:val="24"/>
                <w:szCs w:val="24"/>
              </w:rPr>
              <w:t>тыс</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руб.</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141,2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областного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По годам:</w:t>
            </w:r>
          </w:p>
          <w:p w:rsidR="00033EF1" w:rsidRDefault="00033EF1">
            <w:pPr>
              <w:pStyle w:val="af9"/>
              <w:rPr>
                <w:rFonts w:ascii="Times New Roman" w:hAnsi="Times New Roman"/>
                <w:sz w:val="24"/>
                <w:szCs w:val="24"/>
              </w:rPr>
            </w:pPr>
            <w:r>
              <w:rPr>
                <w:rFonts w:ascii="Times New Roman" w:hAnsi="Times New Roman"/>
                <w:sz w:val="24"/>
                <w:szCs w:val="24"/>
              </w:rPr>
              <w:t>2017 год – 35,0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35,0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областного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2018 г.-   16,2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16,2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областного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2019 год -  30,0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30,0   тыс. руб.;</w:t>
            </w:r>
          </w:p>
          <w:p w:rsidR="00033EF1" w:rsidRDefault="00033EF1">
            <w:pPr>
              <w:pStyle w:val="af9"/>
              <w:rPr>
                <w:rFonts w:ascii="Times New Roman" w:hAnsi="Times New Roman"/>
                <w:sz w:val="24"/>
                <w:szCs w:val="24"/>
              </w:rPr>
            </w:pPr>
            <w:r>
              <w:rPr>
                <w:rFonts w:ascii="Times New Roman" w:hAnsi="Times New Roman"/>
                <w:sz w:val="24"/>
                <w:szCs w:val="24"/>
              </w:rPr>
              <w:t xml:space="preserve">- средства областного бюджета – 0,0 тыс. </w:t>
            </w:r>
            <w:proofErr w:type="spellStart"/>
            <w:r>
              <w:rPr>
                <w:rFonts w:ascii="Times New Roman" w:hAnsi="Times New Roman"/>
                <w:sz w:val="24"/>
                <w:szCs w:val="24"/>
              </w:rPr>
              <w:t>руб</w:t>
            </w:r>
            <w:proofErr w:type="spellEnd"/>
          </w:p>
          <w:p w:rsidR="00033EF1" w:rsidRDefault="00033EF1">
            <w:pPr>
              <w:pStyle w:val="af9"/>
              <w:rPr>
                <w:rFonts w:ascii="Times New Roman" w:hAnsi="Times New Roman"/>
                <w:sz w:val="24"/>
                <w:szCs w:val="24"/>
              </w:rPr>
            </w:pPr>
            <w:r>
              <w:rPr>
                <w:rFonts w:ascii="Times New Roman" w:hAnsi="Times New Roman"/>
                <w:sz w:val="24"/>
                <w:szCs w:val="24"/>
              </w:rPr>
              <w:t>2020 год -  30,0 тыс. руб., из них:</w:t>
            </w:r>
          </w:p>
          <w:p w:rsidR="00033EF1" w:rsidRDefault="00033EF1">
            <w:pPr>
              <w:pStyle w:val="af9"/>
              <w:rPr>
                <w:rFonts w:ascii="Times New Roman" w:hAnsi="Times New Roman"/>
                <w:sz w:val="24"/>
                <w:szCs w:val="24"/>
              </w:rPr>
            </w:pPr>
            <w:r>
              <w:rPr>
                <w:rFonts w:ascii="Times New Roman" w:hAnsi="Times New Roman"/>
                <w:sz w:val="24"/>
                <w:szCs w:val="24"/>
              </w:rPr>
              <w:lastRenderedPageBreak/>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30,0   тыс. руб.;</w:t>
            </w:r>
          </w:p>
          <w:p w:rsidR="00033EF1" w:rsidRDefault="00033EF1">
            <w:pPr>
              <w:pStyle w:val="af9"/>
              <w:rPr>
                <w:rFonts w:ascii="Times New Roman" w:hAnsi="Times New Roman"/>
                <w:sz w:val="24"/>
                <w:szCs w:val="24"/>
              </w:rPr>
            </w:pPr>
            <w:r>
              <w:rPr>
                <w:rFonts w:ascii="Times New Roman" w:hAnsi="Times New Roman"/>
                <w:sz w:val="24"/>
                <w:szCs w:val="24"/>
              </w:rPr>
              <w:t xml:space="preserve">- средства областного бюджета – 0,0 тыс. </w:t>
            </w:r>
            <w:proofErr w:type="spellStart"/>
            <w:r>
              <w:rPr>
                <w:rFonts w:ascii="Times New Roman" w:hAnsi="Times New Roman"/>
                <w:sz w:val="24"/>
                <w:szCs w:val="24"/>
              </w:rPr>
              <w:t>руб</w:t>
            </w:r>
            <w:proofErr w:type="spellEnd"/>
          </w:p>
          <w:p w:rsidR="00033EF1" w:rsidRDefault="00033EF1">
            <w:pPr>
              <w:pStyle w:val="af9"/>
              <w:rPr>
                <w:rFonts w:ascii="Times New Roman" w:hAnsi="Times New Roman"/>
                <w:sz w:val="24"/>
                <w:szCs w:val="24"/>
              </w:rPr>
            </w:pPr>
          </w:p>
          <w:p w:rsidR="00033EF1" w:rsidRDefault="00033EF1">
            <w:pPr>
              <w:pStyle w:val="af9"/>
              <w:rPr>
                <w:rFonts w:ascii="Times New Roman" w:hAnsi="Times New Roman"/>
                <w:sz w:val="24"/>
                <w:szCs w:val="24"/>
              </w:rPr>
            </w:pPr>
            <w:r>
              <w:rPr>
                <w:rFonts w:ascii="Times New Roman" w:hAnsi="Times New Roman"/>
                <w:sz w:val="24"/>
                <w:szCs w:val="24"/>
              </w:rPr>
              <w:t>2021 год -  30,0 тыс. руб., из них:</w:t>
            </w:r>
          </w:p>
          <w:p w:rsidR="00033EF1" w:rsidRDefault="00033EF1">
            <w:pPr>
              <w:pStyle w:val="af9"/>
              <w:rPr>
                <w:rFonts w:ascii="Times New Roman" w:hAnsi="Times New Roman"/>
                <w:sz w:val="24"/>
                <w:szCs w:val="24"/>
              </w:rPr>
            </w:pPr>
            <w:r>
              <w:rPr>
                <w:rFonts w:ascii="Times New Roman" w:hAnsi="Times New Roman"/>
                <w:sz w:val="24"/>
                <w:szCs w:val="24"/>
              </w:rPr>
              <w:t>- средства районного бюджета -       0,0   тыс. руб.;</w:t>
            </w:r>
          </w:p>
          <w:p w:rsidR="00033EF1" w:rsidRDefault="00033EF1">
            <w:pPr>
              <w:pStyle w:val="af9"/>
              <w:rPr>
                <w:rFonts w:ascii="Times New Roman" w:hAnsi="Times New Roman"/>
                <w:sz w:val="24"/>
                <w:szCs w:val="24"/>
              </w:rPr>
            </w:pPr>
            <w:r>
              <w:rPr>
                <w:rFonts w:ascii="Times New Roman" w:hAnsi="Times New Roman"/>
                <w:sz w:val="24"/>
                <w:szCs w:val="24"/>
              </w:rPr>
              <w:t>- средства местного бюджета -     30,0   тыс. руб.;</w:t>
            </w:r>
          </w:p>
          <w:p w:rsidR="00033EF1" w:rsidRDefault="00033EF1">
            <w:pPr>
              <w:pStyle w:val="af9"/>
              <w:rPr>
                <w:rFonts w:ascii="Times New Roman" w:hAnsi="Times New Roman"/>
                <w:sz w:val="24"/>
                <w:szCs w:val="24"/>
              </w:rPr>
            </w:pPr>
            <w:r>
              <w:rPr>
                <w:rFonts w:ascii="Times New Roman" w:hAnsi="Times New Roman"/>
                <w:sz w:val="24"/>
                <w:szCs w:val="24"/>
              </w:rPr>
              <w:t xml:space="preserve">- средства областного бюджета – 0,0 тыс. </w:t>
            </w:r>
            <w:proofErr w:type="spellStart"/>
            <w:r>
              <w:rPr>
                <w:rFonts w:ascii="Times New Roman" w:hAnsi="Times New Roman"/>
                <w:sz w:val="24"/>
                <w:szCs w:val="24"/>
              </w:rPr>
              <w:t>руб</w:t>
            </w:r>
            <w:proofErr w:type="spellEnd"/>
          </w:p>
          <w:p w:rsidR="00033EF1" w:rsidRDefault="00033EF1">
            <w:pPr>
              <w:pStyle w:val="af9"/>
              <w:rPr>
                <w:rFonts w:ascii="Times New Roman" w:hAnsi="Times New Roman"/>
                <w:sz w:val="24"/>
                <w:szCs w:val="24"/>
              </w:rPr>
            </w:pPr>
          </w:p>
        </w:tc>
      </w:tr>
      <w:tr w:rsidR="00033EF1" w:rsidTr="00033EF1">
        <w:trPr>
          <w:trHeight w:val="1"/>
        </w:trPr>
        <w:tc>
          <w:tcPr>
            <w:tcW w:w="2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lastRenderedPageBreak/>
              <w:t>Ожидаемые результаты реализации подпрограммы</w:t>
            </w:r>
          </w:p>
        </w:tc>
        <w:tc>
          <w:tcPr>
            <w:tcW w:w="69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ConsPlusNonformat0"/>
              <w:widowControl/>
              <w:tabs>
                <w:tab w:val="left" w:pos="1634"/>
              </w:tabs>
              <w:spacing w:line="360" w:lineRule="auto"/>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Подпрограммы к 2021 году предполагается:</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 довести количество муниципальных служащих </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администрации Клопицкого муниципального района, </w:t>
            </w:r>
          </w:p>
          <w:p w:rsidR="00033EF1" w:rsidRDefault="00033EF1">
            <w:pPr>
              <w:tabs>
                <w:tab w:val="left" w:pos="502"/>
              </w:tabs>
              <w:spacing w:after="0" w:line="360" w:lineRule="auto"/>
              <w:ind w:left="77"/>
              <w:jc w:val="both"/>
              <w:rPr>
                <w:rFonts w:ascii="Times New Roman" w:hAnsi="Times New Roman"/>
                <w:sz w:val="24"/>
                <w:szCs w:val="24"/>
              </w:rPr>
            </w:pPr>
            <w:proofErr w:type="gramStart"/>
            <w:r>
              <w:rPr>
                <w:rFonts w:ascii="Times New Roman" w:hAnsi="Times New Roman"/>
                <w:sz w:val="24"/>
                <w:szCs w:val="24"/>
              </w:rPr>
              <w:t>прошедших</w:t>
            </w:r>
            <w:proofErr w:type="gramEnd"/>
            <w:r>
              <w:rPr>
                <w:rFonts w:ascii="Times New Roman" w:hAnsi="Times New Roman"/>
                <w:sz w:val="24"/>
                <w:szCs w:val="24"/>
              </w:rPr>
              <w:t xml:space="preserve"> повышение квалификации до –  100%;</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  повысить профессиональный уровень </w:t>
            </w:r>
            <w:proofErr w:type="gramStart"/>
            <w:r>
              <w:rPr>
                <w:rFonts w:ascii="Times New Roman" w:hAnsi="Times New Roman"/>
                <w:sz w:val="24"/>
                <w:szCs w:val="24"/>
              </w:rPr>
              <w:t>муниципальных</w:t>
            </w:r>
            <w:proofErr w:type="gramEnd"/>
            <w:r>
              <w:rPr>
                <w:rFonts w:ascii="Times New Roman" w:hAnsi="Times New Roman"/>
                <w:sz w:val="24"/>
                <w:szCs w:val="24"/>
              </w:rPr>
              <w:t xml:space="preserve"> </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служащих, довести долю  муниципальных служащих </w:t>
            </w:r>
          </w:p>
          <w:p w:rsidR="00033EF1" w:rsidRDefault="00033EF1">
            <w:pPr>
              <w:tabs>
                <w:tab w:val="left" w:pos="502"/>
              </w:tabs>
              <w:spacing w:after="0" w:line="360" w:lineRule="auto"/>
              <w:ind w:left="77"/>
              <w:jc w:val="both"/>
              <w:rPr>
                <w:rFonts w:ascii="Times New Roman" w:hAnsi="Times New Roman"/>
                <w:sz w:val="24"/>
                <w:szCs w:val="24"/>
              </w:rPr>
            </w:pPr>
            <w:r>
              <w:rPr>
                <w:rFonts w:ascii="Times New Roman" w:hAnsi="Times New Roman"/>
                <w:sz w:val="24"/>
                <w:szCs w:val="24"/>
              </w:rPr>
              <w:t xml:space="preserve">с </w:t>
            </w:r>
            <w:proofErr w:type="gramStart"/>
            <w:r>
              <w:rPr>
                <w:rFonts w:ascii="Times New Roman" w:hAnsi="Times New Roman"/>
                <w:sz w:val="24"/>
                <w:szCs w:val="24"/>
              </w:rPr>
              <w:t>высшим</w:t>
            </w:r>
            <w:proofErr w:type="gramEnd"/>
            <w:r>
              <w:rPr>
                <w:rFonts w:ascii="Times New Roman" w:hAnsi="Times New Roman"/>
                <w:sz w:val="24"/>
                <w:szCs w:val="24"/>
              </w:rPr>
              <w:t xml:space="preserve"> образование до 99 %;</w:t>
            </w:r>
          </w:p>
          <w:p w:rsidR="00033EF1" w:rsidRDefault="00033EF1">
            <w:pPr>
              <w:pStyle w:val="af9"/>
              <w:rPr>
                <w:rFonts w:ascii="Times New Roman" w:hAnsi="Times New Roman"/>
                <w:sz w:val="24"/>
                <w:szCs w:val="24"/>
              </w:rPr>
            </w:pPr>
          </w:p>
        </w:tc>
      </w:tr>
    </w:tbl>
    <w:p w:rsidR="00033EF1" w:rsidRDefault="00033EF1" w:rsidP="00033EF1">
      <w:pPr>
        <w:pStyle w:val="af3"/>
        <w:rPr>
          <w:rFonts w:ascii="Times New Roman" w:hAnsi="Times New Roman"/>
          <w:b/>
          <w:color w:val="00000A"/>
        </w:rPr>
      </w:pPr>
    </w:p>
    <w:p w:rsidR="00033EF1" w:rsidRDefault="00033EF1" w:rsidP="00033EF1">
      <w:pPr>
        <w:pStyle w:val="af3"/>
        <w:jc w:val="both"/>
        <w:rPr>
          <w:rFonts w:ascii="Times New Roman" w:hAnsi="Times New Roman"/>
          <w:b/>
          <w:bCs/>
          <w:color w:val="000000"/>
        </w:rPr>
      </w:pP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Осуществление органами муниципальной власти своих полномочий и функций определяется, прежде всего, тремя факторами: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состоянием системы органов муниципальной власти, их функционально-должностной структуры;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состоянием кадрового состава и, прежде всего, профессионализмом работников органов муниципальной власти;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наличием инструментов и способов взаимодействия населения муниципального образования и органов муниципальной власти.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управление профессиональной деятельностью кадров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правовое обеспечение профессиональной деятельности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управление подготовкой кадров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lastRenderedPageBreak/>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отсутствием научно обоснованных критериев, профессиональных требований к муниципальным служащим;</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становлением системы работы с резервом кадров как основным источником обновления и пополнения кадров.</w:t>
      </w:r>
    </w:p>
    <w:p w:rsidR="00033EF1" w:rsidRDefault="00033EF1" w:rsidP="00033EF1">
      <w:pPr>
        <w:autoSpaceDE w:val="0"/>
        <w:autoSpaceDN w:val="0"/>
        <w:adjustRightInd w:val="0"/>
        <w:spacing w:after="0" w:line="360" w:lineRule="auto"/>
        <w:jc w:val="both"/>
        <w:rPr>
          <w:rFonts w:ascii="Times New Roman" w:hAnsi="Times New Roman"/>
          <w:sz w:val="24"/>
          <w:szCs w:val="24"/>
        </w:rPr>
      </w:pPr>
    </w:p>
    <w:p w:rsidR="00033EF1" w:rsidRDefault="00033EF1" w:rsidP="00033EF1">
      <w:pPr>
        <w:spacing w:after="0" w:line="360" w:lineRule="auto"/>
        <w:ind w:firstLine="720"/>
        <w:jc w:val="both"/>
        <w:outlineLvl w:val="1"/>
        <w:rPr>
          <w:rFonts w:ascii="Times New Roman" w:hAnsi="Times New Roman"/>
          <w:b/>
          <w:sz w:val="24"/>
          <w:szCs w:val="24"/>
        </w:rPr>
      </w:pPr>
      <w:r>
        <w:rPr>
          <w:rFonts w:ascii="Times New Roman" w:hAnsi="Times New Roman"/>
          <w:b/>
          <w:sz w:val="24"/>
          <w:szCs w:val="24"/>
        </w:rPr>
        <w:t>2. Цель подпрограммы, показатели (индикаторы), степень влияния показателей (индикаторов) на достижение тактической цели</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t>Цель Программы - развитие и совершенствование муниципальной службы в муниципальном образовании Клопицкое сельское поселение.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Главными направлениями развития муниципальной службы являются: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1. Создание комплексной нормативной правовой основы регулирования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2. 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3. Рациональное использование в системе муниципальной службы современных информационных технологий.</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Для достижения основной цели Программы в рамках ее направлений необходимо решение следующих задач:</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3.1. Нормативно-правовое обеспечение порядка и условий прохождения муниципальной службы. Для решения данной задачи необходимо систематическое проведение анализа и мониторинга нормативно-правовой базы на предмет соответствия положениям федерального законодательства и законодательства Ленинградской области о муниципальной службе.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3.2. Формирование организационно-методического и аналитического сопровождения системы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Реализация указанной задачи направлена: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формирование привлекательного образа муниципального служащего;</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организацию контроля соблюдения муниципальными служащими запретов и ограничений, установленных законодательством о муниципальной службе РФ, нормативными правовыми актами Ленинградской области и органов местного самоуправления муниципального образования Клопицкое сельское поселение.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lastRenderedPageBreak/>
        <w:t>- на внедрение программного продукта для кадрового обеспечения в администрации Клопицкого сельского поселения;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обеспечение системы защиты персональных данных работников и информации, связанной с осуществлением работниками трудовой (служебной) деятельности.</w:t>
      </w:r>
    </w:p>
    <w:p w:rsidR="00033EF1" w:rsidRDefault="00033EF1" w:rsidP="00033EF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4. Создание условий для профессионального развития и подготовки кадров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Реализация указанной задачи направлена: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организацию повышения квалификации муниципальных служащих (объемом 72 часа и более);</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участие муниципальных служащих в обучающих семинарах (объемом менее 72 часов);</w:t>
      </w:r>
    </w:p>
    <w:p w:rsidR="00033EF1" w:rsidRDefault="00033EF1" w:rsidP="00033EF1">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5. Обеспечение устойчивого развития кадрового потенциала и повышения эффективности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Указанная задача направлена:</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формирование кадрового резерва для замещения должностей муниципальной службы;</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 на систематическую работу по проведению аттестации муниципальных служащих;</w:t>
      </w:r>
    </w:p>
    <w:p w:rsidR="00033EF1" w:rsidRDefault="00033EF1" w:rsidP="00033EF1">
      <w:pPr>
        <w:spacing w:after="0" w:line="360" w:lineRule="auto"/>
        <w:ind w:firstLine="426"/>
        <w:rPr>
          <w:rFonts w:ascii="Times New Roman" w:hAnsi="Times New Roman"/>
          <w:sz w:val="24"/>
          <w:szCs w:val="24"/>
        </w:rPr>
      </w:pPr>
      <w:r>
        <w:rPr>
          <w:rFonts w:ascii="Times New Roman" w:hAnsi="Times New Roman"/>
          <w:sz w:val="24"/>
          <w:szCs w:val="24"/>
        </w:rPr>
        <w:t xml:space="preserve">  - на формирование и внедрение механизмов регулирования служебного поведения и конфликта интересов на муниципальной службе.</w:t>
      </w:r>
    </w:p>
    <w:p w:rsidR="00033EF1" w:rsidRDefault="00033EF1" w:rsidP="00033EF1">
      <w:pPr>
        <w:spacing w:after="0" w:line="360" w:lineRule="auto"/>
        <w:ind w:firstLine="720"/>
        <w:outlineLvl w:val="1"/>
        <w:rPr>
          <w:rFonts w:ascii="Times New Roman" w:hAnsi="Times New Roman"/>
          <w:b/>
          <w:sz w:val="24"/>
          <w:szCs w:val="24"/>
        </w:rPr>
      </w:pPr>
      <w:r>
        <w:rPr>
          <w:rFonts w:ascii="Times New Roman" w:hAnsi="Times New Roman"/>
          <w:b/>
          <w:sz w:val="24"/>
          <w:szCs w:val="24"/>
        </w:rPr>
        <w:t xml:space="preserve">3. Перечень мероприятий подпрограммы </w:t>
      </w:r>
    </w:p>
    <w:tbl>
      <w:tblPr>
        <w:tblW w:w="10770" w:type="dxa"/>
        <w:tblInd w:w="-214" w:type="dxa"/>
        <w:tblLayout w:type="fixed"/>
        <w:tblCellMar>
          <w:left w:w="70" w:type="dxa"/>
          <w:right w:w="70" w:type="dxa"/>
        </w:tblCellMar>
        <w:tblLook w:val="04A0"/>
      </w:tblPr>
      <w:tblGrid>
        <w:gridCol w:w="425"/>
        <w:gridCol w:w="1700"/>
        <w:gridCol w:w="1417"/>
        <w:gridCol w:w="1558"/>
        <w:gridCol w:w="992"/>
        <w:gridCol w:w="851"/>
        <w:gridCol w:w="992"/>
        <w:gridCol w:w="850"/>
        <w:gridCol w:w="590"/>
        <w:gridCol w:w="119"/>
        <w:gridCol w:w="567"/>
        <w:gridCol w:w="142"/>
        <w:gridCol w:w="567"/>
      </w:tblGrid>
      <w:tr w:rsidR="00033EF1" w:rsidTr="00033EF1">
        <w:trPr>
          <w:cantSplit/>
          <w:trHeight w:val="401"/>
        </w:trPr>
        <w:tc>
          <w:tcPr>
            <w:tcW w:w="426"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 </w:t>
            </w: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701"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Цель, задачи, </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программные мероприятия</w:t>
            </w:r>
          </w:p>
        </w:tc>
        <w:tc>
          <w:tcPr>
            <w:tcW w:w="1418"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Исполнитель</w:t>
            </w:r>
          </w:p>
        </w:tc>
        <w:tc>
          <w:tcPr>
            <w:tcW w:w="1559"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Срок   исполнения</w:t>
            </w:r>
            <w:r>
              <w:rPr>
                <w:rFonts w:ascii="Times New Roman" w:hAnsi="Times New Roman"/>
                <w:b/>
                <w:sz w:val="20"/>
                <w:szCs w:val="20"/>
              </w:rPr>
              <w:br/>
            </w:r>
          </w:p>
        </w:tc>
        <w:tc>
          <w:tcPr>
            <w:tcW w:w="992" w:type="dxa"/>
            <w:vMerge w:val="restart"/>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Источники   </w:t>
            </w:r>
            <w:r>
              <w:rPr>
                <w:rFonts w:ascii="Times New Roman" w:hAnsi="Times New Roman"/>
                <w:b/>
                <w:sz w:val="20"/>
                <w:szCs w:val="20"/>
              </w:rPr>
              <w:br/>
              <w:t>финансирования</w:t>
            </w:r>
          </w:p>
        </w:tc>
        <w:tc>
          <w:tcPr>
            <w:tcW w:w="4678" w:type="dxa"/>
            <w:gridSpan w:val="8"/>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 xml:space="preserve">Объемы финансирования,  </w:t>
            </w:r>
            <w:r>
              <w:rPr>
                <w:rFonts w:ascii="Times New Roman" w:hAnsi="Times New Roman"/>
                <w:b/>
                <w:sz w:val="20"/>
                <w:szCs w:val="20"/>
              </w:rPr>
              <w:br/>
              <w:t>(тыс. руб.)</w:t>
            </w:r>
          </w:p>
        </w:tc>
      </w:tr>
      <w:tr w:rsidR="00033EF1" w:rsidTr="00033EF1">
        <w:trPr>
          <w:cantSplit/>
          <w:trHeight w:val="360"/>
        </w:trPr>
        <w:tc>
          <w:tcPr>
            <w:tcW w:w="426"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33EF1" w:rsidRDefault="00033EF1">
            <w:pPr>
              <w:spacing w:after="0" w:line="240" w:lineRule="auto"/>
              <w:rPr>
                <w:rFonts w:ascii="Times New Roman" w:hAnsi="Times New Roman"/>
                <w:b/>
                <w:sz w:val="20"/>
                <w:szCs w:val="20"/>
              </w:rPr>
            </w:pPr>
          </w:p>
        </w:tc>
        <w:tc>
          <w:tcPr>
            <w:tcW w:w="85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всего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2017</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2018</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c>
          <w:tcPr>
            <w:tcW w:w="709" w:type="dxa"/>
            <w:gridSpan w:val="2"/>
            <w:tcBorders>
              <w:top w:val="single" w:sz="6" w:space="0" w:color="auto"/>
              <w:left w:val="single" w:sz="6"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2019</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c>
          <w:tcPr>
            <w:tcW w:w="709" w:type="dxa"/>
            <w:gridSpan w:val="2"/>
            <w:tcBorders>
              <w:top w:val="single" w:sz="6" w:space="0" w:color="auto"/>
              <w:left w:val="single" w:sz="4"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2020 год</w:t>
            </w:r>
          </w:p>
        </w:tc>
        <w:tc>
          <w:tcPr>
            <w:tcW w:w="567" w:type="dxa"/>
            <w:tcBorders>
              <w:top w:val="single" w:sz="6" w:space="0" w:color="auto"/>
              <w:left w:val="single" w:sz="4"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2021</w:t>
            </w:r>
          </w:p>
          <w:p w:rsidR="00033EF1" w:rsidRDefault="00033EF1">
            <w:pPr>
              <w:spacing w:after="0" w:line="360" w:lineRule="auto"/>
              <w:jc w:val="center"/>
              <w:rPr>
                <w:rFonts w:ascii="Times New Roman" w:hAnsi="Times New Roman"/>
                <w:b/>
                <w:sz w:val="20"/>
                <w:szCs w:val="20"/>
              </w:rPr>
            </w:pPr>
            <w:r>
              <w:rPr>
                <w:rFonts w:ascii="Times New Roman" w:hAnsi="Times New Roman"/>
                <w:b/>
                <w:sz w:val="20"/>
                <w:szCs w:val="20"/>
              </w:rPr>
              <w:t>год</w:t>
            </w:r>
          </w:p>
        </w:tc>
      </w:tr>
      <w:tr w:rsidR="00033EF1" w:rsidTr="00033EF1">
        <w:trPr>
          <w:cantSplit/>
          <w:trHeight w:val="1134"/>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rPr>
                <w:rFonts w:ascii="Times New Roman" w:hAnsi="Times New Roman"/>
                <w:sz w:val="20"/>
                <w:szCs w:val="20"/>
              </w:rPr>
            </w:pPr>
            <w:r>
              <w:rPr>
                <w:rFonts w:ascii="Times New Roman" w:hAnsi="Times New Roman"/>
                <w:sz w:val="20"/>
                <w:szCs w:val="20"/>
              </w:rPr>
              <w:t xml:space="preserve">Разработка постановлений и распоряжений администрации по вопросам  совершенствования организации и прохождения муниципальной службы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 xml:space="preserve">Специалисты </w:t>
            </w:r>
          </w:p>
        </w:tc>
        <w:tc>
          <w:tcPr>
            <w:tcW w:w="1559" w:type="dxa"/>
            <w:tcBorders>
              <w:top w:val="single" w:sz="6" w:space="0" w:color="auto"/>
              <w:left w:val="single" w:sz="6" w:space="0" w:color="auto"/>
              <w:bottom w:val="single" w:sz="6" w:space="0" w:color="auto"/>
              <w:right w:val="single" w:sz="6" w:space="0" w:color="auto"/>
            </w:tcBorders>
            <w:textDirection w:val="btLr"/>
            <w:hideMark/>
          </w:tcPr>
          <w:p w:rsidR="00033EF1" w:rsidRDefault="00033EF1">
            <w:pPr>
              <w:spacing w:after="0" w:line="360" w:lineRule="auto"/>
              <w:ind w:left="113" w:right="113"/>
              <w:jc w:val="center"/>
              <w:rPr>
                <w:rFonts w:ascii="Times New Roman" w:hAnsi="Times New Roman"/>
                <w:sz w:val="20"/>
                <w:szCs w:val="20"/>
              </w:rPr>
            </w:pPr>
            <w:r>
              <w:rPr>
                <w:rFonts w:ascii="Times New Roman" w:hAnsi="Times New Roman"/>
                <w:sz w:val="20"/>
                <w:szCs w:val="20"/>
              </w:rPr>
              <w:t xml:space="preserve">по мере      </w:t>
            </w:r>
            <w:r>
              <w:rPr>
                <w:rFonts w:ascii="Times New Roman" w:hAnsi="Times New Roman"/>
                <w:sz w:val="20"/>
                <w:szCs w:val="20"/>
              </w:rPr>
              <w:br/>
              <w:t xml:space="preserve">разработки   </w:t>
            </w:r>
            <w:r>
              <w:rPr>
                <w:rFonts w:ascii="Times New Roman" w:hAnsi="Times New Roman"/>
                <w:sz w:val="20"/>
                <w:szCs w:val="20"/>
              </w:rPr>
              <w:br/>
              <w:t xml:space="preserve">единых норм  </w:t>
            </w:r>
            <w:r>
              <w:rPr>
                <w:rFonts w:ascii="Times New Roman" w:hAnsi="Times New Roman"/>
                <w:sz w:val="20"/>
                <w:szCs w:val="20"/>
              </w:rPr>
              <w:br/>
              <w:t xml:space="preserve">по Ленинградской </w:t>
            </w:r>
            <w:r>
              <w:rPr>
                <w:rFonts w:ascii="Times New Roman" w:hAnsi="Times New Roman"/>
                <w:sz w:val="20"/>
                <w:szCs w:val="20"/>
              </w:rPr>
              <w:br/>
              <w:t>области</w:t>
            </w: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rPr>
                <w:rFonts w:ascii="Times New Roman" w:hAnsi="Times New Roman"/>
                <w:sz w:val="20"/>
                <w:szCs w:val="20"/>
              </w:rPr>
            </w:pPr>
          </w:p>
          <w:p w:rsidR="00033EF1" w:rsidRDefault="00033EF1">
            <w:pPr>
              <w:spacing w:after="0" w:line="360" w:lineRule="auto"/>
              <w:rPr>
                <w:rFonts w:ascii="Times New Roman" w:hAnsi="Times New Roman"/>
                <w:sz w:val="20"/>
                <w:szCs w:val="20"/>
              </w:rPr>
            </w:pPr>
          </w:p>
          <w:p w:rsidR="00033EF1" w:rsidRDefault="00033EF1">
            <w:pPr>
              <w:spacing w:after="0" w:line="360" w:lineRule="auto"/>
              <w:rPr>
                <w:rFonts w:ascii="Times New Roman" w:hAnsi="Times New Roman"/>
                <w:sz w:val="20"/>
                <w:szCs w:val="20"/>
              </w:rPr>
            </w:pPr>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709" w:type="dxa"/>
            <w:gridSpan w:val="2"/>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709" w:type="dxa"/>
            <w:gridSpan w:val="2"/>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567" w:type="dxa"/>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lastRenderedPageBreak/>
              <w:t>2</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rPr>
                <w:rFonts w:ascii="Times New Roman" w:hAnsi="Times New Roman"/>
                <w:sz w:val="20"/>
                <w:szCs w:val="20"/>
              </w:rPr>
            </w:pPr>
            <w:r>
              <w:rPr>
                <w:rFonts w:ascii="Times New Roman" w:hAnsi="Times New Roman"/>
                <w:sz w:val="20"/>
                <w:szCs w:val="20"/>
              </w:rPr>
              <w:t>Профессиональная подготовка и повышение квалификации муниципальных служащих</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141,2</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35,0</w:t>
            </w:r>
          </w:p>
        </w:tc>
        <w:tc>
          <w:tcPr>
            <w:tcW w:w="850"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16,2</w:t>
            </w:r>
          </w:p>
        </w:tc>
        <w:tc>
          <w:tcPr>
            <w:tcW w:w="709" w:type="dxa"/>
            <w:gridSpan w:val="2"/>
            <w:tcBorders>
              <w:top w:val="single" w:sz="6" w:space="0" w:color="auto"/>
              <w:left w:val="single" w:sz="6"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30,0</w:t>
            </w:r>
          </w:p>
        </w:tc>
        <w:tc>
          <w:tcPr>
            <w:tcW w:w="709" w:type="dxa"/>
            <w:gridSpan w:val="2"/>
            <w:tcBorders>
              <w:top w:val="single" w:sz="6" w:space="0" w:color="auto"/>
              <w:left w:val="single" w:sz="4" w:space="0" w:color="auto"/>
              <w:bottom w:val="single" w:sz="6" w:space="0" w:color="auto"/>
              <w:right w:val="single" w:sz="4"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30,0</w:t>
            </w:r>
          </w:p>
        </w:tc>
        <w:tc>
          <w:tcPr>
            <w:tcW w:w="567" w:type="dxa"/>
            <w:tcBorders>
              <w:top w:val="single" w:sz="6" w:space="0" w:color="auto"/>
              <w:left w:val="single" w:sz="4"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30,0</w:t>
            </w: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3</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Формирование у населения муниципального образования положительного образа  муниципального служащего: </w:t>
            </w:r>
          </w:p>
          <w:p w:rsidR="00033EF1" w:rsidRDefault="00033EF1">
            <w:pPr>
              <w:pStyle w:val="ConsPlusCell"/>
              <w:spacing w:line="360" w:lineRule="auto"/>
              <w:ind w:firstLine="170"/>
              <w:rPr>
                <w:rFonts w:ascii="Times New Roman" w:hAnsi="Times New Roman" w:cs="Times New Roman"/>
              </w:rPr>
            </w:pPr>
            <w:r>
              <w:rPr>
                <w:rFonts w:ascii="Times New Roman" w:hAnsi="Times New Roman" w:cs="Times New Roman"/>
              </w:rPr>
              <w:t>- повышение эффективности работы с обращениями граждан (приемов по личным вопросам)</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828" w:type="dxa"/>
            <w:gridSpan w:val="3"/>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567" w:type="dxa"/>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4</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Проведение аттестации муниципальных служащих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828" w:type="dxa"/>
            <w:gridSpan w:val="3"/>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567" w:type="dxa"/>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351"/>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lastRenderedPageBreak/>
              <w:t>5</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Проведение мероприятий по работе с кадровым резервом:  </w:t>
            </w:r>
          </w:p>
          <w:p w:rsidR="00033EF1" w:rsidRDefault="00033EF1">
            <w:pPr>
              <w:pStyle w:val="ConsPlusCell"/>
              <w:spacing w:line="360" w:lineRule="auto"/>
              <w:ind w:firstLine="170"/>
              <w:rPr>
                <w:rFonts w:ascii="Times New Roman" w:hAnsi="Times New Roman" w:cs="Times New Roman"/>
              </w:rPr>
            </w:pPr>
            <w:r>
              <w:rPr>
                <w:rFonts w:ascii="Times New Roman" w:hAnsi="Times New Roman" w:cs="Times New Roman"/>
              </w:rPr>
              <w:t>- определение потребности в кадрах и источников резерва;</w:t>
            </w:r>
          </w:p>
          <w:p w:rsidR="00033EF1" w:rsidRDefault="00033EF1">
            <w:pPr>
              <w:pStyle w:val="ConsPlusCell"/>
              <w:spacing w:line="360" w:lineRule="auto"/>
              <w:ind w:firstLine="170"/>
              <w:rPr>
                <w:rFonts w:ascii="Times New Roman" w:hAnsi="Times New Roman" w:cs="Times New Roman"/>
              </w:rPr>
            </w:pPr>
            <w:r>
              <w:rPr>
                <w:rFonts w:ascii="Times New Roman" w:hAnsi="Times New Roman" w:cs="Times New Roman"/>
              </w:rPr>
              <w:t xml:space="preserve">- определение возможных кандидатов (по результатам аттестации) в резерв по группам  муниципальных должностей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ежегодно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686" w:type="dxa"/>
            <w:gridSpan w:val="2"/>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sz w:val="20"/>
                <w:szCs w:val="20"/>
              </w:rPr>
            </w:pPr>
          </w:p>
        </w:tc>
        <w:tc>
          <w:tcPr>
            <w:tcW w:w="709" w:type="dxa"/>
            <w:gridSpan w:val="2"/>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sz w:val="20"/>
                <w:szCs w:val="20"/>
              </w:rPr>
            </w:pPr>
          </w:p>
        </w:tc>
      </w:tr>
      <w:tr w:rsidR="00033EF1" w:rsidTr="00033EF1">
        <w:trPr>
          <w:cantSplit/>
          <w:trHeight w:val="400"/>
        </w:trPr>
        <w:tc>
          <w:tcPr>
            <w:tcW w:w="426"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6</w:t>
            </w: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pStyle w:val="ConsPlusCell"/>
              <w:spacing w:line="360" w:lineRule="auto"/>
              <w:rPr>
                <w:rFonts w:ascii="Times New Roman" w:hAnsi="Times New Roman" w:cs="Times New Roman"/>
              </w:rPr>
            </w:pPr>
            <w:r>
              <w:rPr>
                <w:rFonts w:ascii="Times New Roman" w:hAnsi="Times New Roman" w:cs="Times New Roman"/>
              </w:rPr>
              <w:t xml:space="preserve">Ведение реестра должностей муниципальной службы                                  </w:t>
            </w:r>
          </w:p>
        </w:tc>
        <w:tc>
          <w:tcPr>
            <w:tcW w:w="1418"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Специалисты</w:t>
            </w:r>
          </w:p>
        </w:tc>
        <w:tc>
          <w:tcPr>
            <w:tcW w:w="1559"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jc w:val="center"/>
              <w:rPr>
                <w:rFonts w:ascii="Times New Roman" w:hAnsi="Times New Roman"/>
                <w:sz w:val="20"/>
                <w:szCs w:val="20"/>
              </w:rPr>
            </w:pPr>
            <w:r>
              <w:rPr>
                <w:rFonts w:ascii="Times New Roman" w:hAnsi="Times New Roman"/>
                <w:sz w:val="20"/>
                <w:szCs w:val="20"/>
              </w:rPr>
              <w:t>постоянно</w:t>
            </w: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850"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590" w:type="dxa"/>
            <w:tcBorders>
              <w:top w:val="single" w:sz="6" w:space="0" w:color="auto"/>
              <w:left w:val="single" w:sz="6"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b/>
                <w:sz w:val="20"/>
                <w:szCs w:val="20"/>
              </w:rPr>
            </w:pPr>
          </w:p>
        </w:tc>
        <w:tc>
          <w:tcPr>
            <w:tcW w:w="686" w:type="dxa"/>
            <w:gridSpan w:val="2"/>
            <w:tcBorders>
              <w:top w:val="single" w:sz="6" w:space="0" w:color="auto"/>
              <w:left w:val="single" w:sz="4" w:space="0" w:color="auto"/>
              <w:bottom w:val="single" w:sz="6" w:space="0" w:color="auto"/>
              <w:right w:val="single" w:sz="4" w:space="0" w:color="auto"/>
            </w:tcBorders>
          </w:tcPr>
          <w:p w:rsidR="00033EF1" w:rsidRDefault="00033EF1">
            <w:pPr>
              <w:spacing w:after="0" w:line="360" w:lineRule="auto"/>
              <w:jc w:val="center"/>
              <w:rPr>
                <w:rFonts w:ascii="Times New Roman" w:hAnsi="Times New Roman"/>
                <w:b/>
                <w:sz w:val="20"/>
                <w:szCs w:val="20"/>
              </w:rPr>
            </w:pPr>
          </w:p>
        </w:tc>
        <w:tc>
          <w:tcPr>
            <w:tcW w:w="709" w:type="dxa"/>
            <w:gridSpan w:val="2"/>
            <w:tcBorders>
              <w:top w:val="single" w:sz="6" w:space="0" w:color="auto"/>
              <w:left w:val="single" w:sz="4"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r>
      <w:tr w:rsidR="00033EF1" w:rsidTr="00033EF1">
        <w:trPr>
          <w:cantSplit/>
          <w:trHeight w:val="400"/>
        </w:trPr>
        <w:tc>
          <w:tcPr>
            <w:tcW w:w="426"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033EF1" w:rsidRDefault="00033EF1">
            <w:pPr>
              <w:spacing w:after="0" w:line="360" w:lineRule="auto"/>
              <w:rPr>
                <w:rFonts w:ascii="Times New Roman" w:hAnsi="Times New Roman"/>
                <w:b/>
                <w:sz w:val="20"/>
                <w:szCs w:val="20"/>
              </w:rPr>
            </w:pPr>
            <w:r>
              <w:rPr>
                <w:rFonts w:ascii="Times New Roman" w:hAnsi="Times New Roman"/>
                <w:b/>
                <w:sz w:val="20"/>
                <w:szCs w:val="20"/>
              </w:rPr>
              <w:t>Всего по  подпрограмме,  в том числе:</w:t>
            </w:r>
          </w:p>
        </w:tc>
        <w:tc>
          <w:tcPr>
            <w:tcW w:w="1418"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1559" w:type="dxa"/>
            <w:tcBorders>
              <w:top w:val="single" w:sz="6" w:space="0" w:color="auto"/>
              <w:left w:val="single" w:sz="6" w:space="0" w:color="auto"/>
              <w:bottom w:val="single" w:sz="6" w:space="0" w:color="auto"/>
              <w:right w:val="single" w:sz="6" w:space="0" w:color="auto"/>
            </w:tcBorders>
          </w:tcPr>
          <w:p w:rsidR="00033EF1" w:rsidRDefault="00033EF1">
            <w:pPr>
              <w:spacing w:after="0" w:line="360" w:lineRule="auto"/>
              <w:jc w:val="center"/>
              <w:rPr>
                <w:rFonts w:ascii="Times New Roman" w:hAnsi="Times New Roman"/>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033EF1" w:rsidRDefault="00033EF1">
            <w:r>
              <w:rPr>
                <w:rFonts w:ascii="Times New Roman" w:hAnsi="Times New Roman"/>
                <w:sz w:val="20"/>
                <w:szCs w:val="20"/>
              </w:rPr>
              <w:t>Местный бюджет</w:t>
            </w:r>
          </w:p>
        </w:tc>
        <w:tc>
          <w:tcPr>
            <w:tcW w:w="851" w:type="dxa"/>
            <w:tcBorders>
              <w:top w:val="single" w:sz="6" w:space="0" w:color="auto"/>
              <w:left w:val="single" w:sz="6"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141,2</w:t>
            </w:r>
          </w:p>
        </w:tc>
        <w:tc>
          <w:tcPr>
            <w:tcW w:w="992" w:type="dxa"/>
            <w:tcBorders>
              <w:top w:val="single" w:sz="6" w:space="0" w:color="auto"/>
              <w:left w:val="single" w:sz="6"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35,0</w:t>
            </w:r>
          </w:p>
        </w:tc>
        <w:tc>
          <w:tcPr>
            <w:tcW w:w="850" w:type="dxa"/>
            <w:tcBorders>
              <w:top w:val="single" w:sz="6" w:space="0" w:color="auto"/>
              <w:left w:val="single" w:sz="6"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16,2</w:t>
            </w:r>
          </w:p>
        </w:tc>
        <w:tc>
          <w:tcPr>
            <w:tcW w:w="590" w:type="dxa"/>
            <w:tcBorders>
              <w:top w:val="single" w:sz="6" w:space="0" w:color="auto"/>
              <w:left w:val="single" w:sz="6" w:space="0" w:color="auto"/>
              <w:bottom w:val="single" w:sz="6"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686" w:type="dxa"/>
            <w:gridSpan w:val="2"/>
            <w:tcBorders>
              <w:top w:val="single" w:sz="6" w:space="0" w:color="auto"/>
              <w:left w:val="single" w:sz="4" w:space="0" w:color="auto"/>
              <w:bottom w:val="single" w:sz="6"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709" w:type="dxa"/>
            <w:gridSpan w:val="2"/>
            <w:tcBorders>
              <w:top w:val="single" w:sz="6" w:space="0" w:color="auto"/>
              <w:left w:val="single" w:sz="4" w:space="0" w:color="auto"/>
              <w:bottom w:val="single" w:sz="6" w:space="0" w:color="auto"/>
              <w:right w:val="single" w:sz="6"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r>
    </w:tbl>
    <w:p w:rsidR="00033EF1" w:rsidRDefault="00033EF1" w:rsidP="00033EF1">
      <w:pPr>
        <w:spacing w:after="0" w:line="360" w:lineRule="auto"/>
        <w:ind w:firstLine="720"/>
        <w:outlineLvl w:val="1"/>
        <w:rPr>
          <w:rFonts w:ascii="Times New Roman" w:hAnsi="Times New Roman"/>
          <w:b/>
          <w:sz w:val="24"/>
          <w:szCs w:val="24"/>
        </w:rPr>
      </w:pPr>
      <w:r>
        <w:rPr>
          <w:rFonts w:ascii="Times New Roman" w:hAnsi="Times New Roman"/>
          <w:b/>
          <w:sz w:val="24"/>
          <w:szCs w:val="24"/>
        </w:rPr>
        <w:t xml:space="preserve">4.  Ресурсное обеспечение подпрограммы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1996"/>
        <w:gridCol w:w="1372"/>
        <w:gridCol w:w="1134"/>
        <w:gridCol w:w="850"/>
        <w:gridCol w:w="999"/>
        <w:gridCol w:w="840"/>
      </w:tblGrid>
      <w:tr w:rsidR="00033EF1" w:rsidTr="00033EF1">
        <w:trPr>
          <w:trHeight w:val="375"/>
        </w:trPr>
        <w:tc>
          <w:tcPr>
            <w:tcW w:w="1372" w:type="pct"/>
            <w:vMerge w:val="restar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Источники финансирования</w:t>
            </w:r>
          </w:p>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(тыс. руб.)</w:t>
            </w:r>
          </w:p>
        </w:tc>
        <w:tc>
          <w:tcPr>
            <w:tcW w:w="1007" w:type="pct"/>
            <w:vMerge w:val="restar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 xml:space="preserve">Всего </w:t>
            </w:r>
          </w:p>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за 2017-2021 гг.</w:t>
            </w:r>
          </w:p>
        </w:tc>
        <w:tc>
          <w:tcPr>
            <w:tcW w:w="2621" w:type="pct"/>
            <w:gridSpan w:val="5"/>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в том числе</w:t>
            </w:r>
          </w:p>
        </w:tc>
      </w:tr>
      <w:tr w:rsidR="00033EF1" w:rsidTr="00033EF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2017</w:t>
            </w:r>
          </w:p>
        </w:tc>
        <w:tc>
          <w:tcPr>
            <w:tcW w:w="572"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2018</w:t>
            </w:r>
          </w:p>
        </w:tc>
        <w:tc>
          <w:tcPr>
            <w:tcW w:w="429"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2019</w:t>
            </w:r>
          </w:p>
        </w:tc>
        <w:tc>
          <w:tcPr>
            <w:tcW w:w="504"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2020</w:t>
            </w:r>
          </w:p>
        </w:tc>
        <w:tc>
          <w:tcPr>
            <w:tcW w:w="423" w:type="pct"/>
            <w:tcBorders>
              <w:top w:val="single" w:sz="4" w:space="0" w:color="auto"/>
              <w:left w:val="single" w:sz="4" w:space="0" w:color="auto"/>
              <w:bottom w:val="single" w:sz="4" w:space="0" w:color="auto"/>
              <w:right w:val="single" w:sz="4" w:space="0" w:color="auto"/>
            </w:tcBorders>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2021</w:t>
            </w:r>
          </w:p>
        </w:tc>
      </w:tr>
      <w:tr w:rsidR="00033EF1" w:rsidTr="00033EF1">
        <w:trPr>
          <w:trHeight w:val="375"/>
        </w:trPr>
        <w:tc>
          <w:tcPr>
            <w:tcW w:w="1372"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both"/>
              <w:rPr>
                <w:rFonts w:ascii="Times New Roman" w:hAnsi="Times New Roman"/>
                <w:color w:val="000000"/>
                <w:sz w:val="20"/>
                <w:szCs w:val="20"/>
                <w:lang w:eastAsia="ar-SA"/>
              </w:rPr>
            </w:pPr>
            <w:r>
              <w:rPr>
                <w:rFonts w:ascii="Times New Roman" w:hAnsi="Times New Roman"/>
                <w:color w:val="000000"/>
                <w:sz w:val="20"/>
                <w:szCs w:val="20"/>
                <w:lang w:eastAsia="ar-SA"/>
              </w:rPr>
              <w:t>Местный бюджет</w:t>
            </w:r>
          </w:p>
        </w:tc>
        <w:tc>
          <w:tcPr>
            <w:tcW w:w="1007"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141,2</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35,0</w:t>
            </w:r>
          </w:p>
        </w:tc>
        <w:tc>
          <w:tcPr>
            <w:tcW w:w="57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16,2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30,0</w:t>
            </w:r>
          </w:p>
        </w:tc>
        <w:tc>
          <w:tcPr>
            <w:tcW w:w="504"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30,0</w:t>
            </w:r>
          </w:p>
        </w:tc>
        <w:tc>
          <w:tcPr>
            <w:tcW w:w="423"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30,0</w:t>
            </w:r>
          </w:p>
        </w:tc>
      </w:tr>
      <w:tr w:rsidR="00033EF1" w:rsidTr="00033EF1">
        <w:trPr>
          <w:trHeight w:val="375"/>
        </w:trPr>
        <w:tc>
          <w:tcPr>
            <w:tcW w:w="1372"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both"/>
              <w:rPr>
                <w:rFonts w:ascii="Times New Roman" w:hAnsi="Times New Roman"/>
                <w:b/>
                <w:bCs/>
                <w:color w:val="000000"/>
                <w:sz w:val="20"/>
                <w:szCs w:val="20"/>
                <w:lang w:eastAsia="ar-SA"/>
              </w:rPr>
            </w:pPr>
            <w:r>
              <w:rPr>
                <w:rFonts w:ascii="Times New Roman" w:hAnsi="Times New Roman"/>
                <w:b/>
                <w:bCs/>
                <w:color w:val="000000"/>
                <w:sz w:val="20"/>
                <w:szCs w:val="20"/>
                <w:lang w:eastAsia="ar-SA"/>
              </w:rPr>
              <w:t>ИТОГО</w:t>
            </w:r>
          </w:p>
        </w:tc>
        <w:tc>
          <w:tcPr>
            <w:tcW w:w="1007"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141,2</w:t>
            </w:r>
          </w:p>
        </w:tc>
        <w:tc>
          <w:tcPr>
            <w:tcW w:w="69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35,0</w:t>
            </w:r>
          </w:p>
        </w:tc>
        <w:tc>
          <w:tcPr>
            <w:tcW w:w="572"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16,2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504"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c>
          <w:tcPr>
            <w:tcW w:w="423" w:type="pct"/>
            <w:tcBorders>
              <w:top w:val="single" w:sz="4" w:space="0" w:color="auto"/>
              <w:left w:val="single" w:sz="4" w:space="0" w:color="auto"/>
              <w:bottom w:val="single" w:sz="4" w:space="0" w:color="auto"/>
              <w:right w:val="single" w:sz="4" w:space="0" w:color="auto"/>
            </w:tcBorders>
            <w:vAlign w:val="center"/>
            <w:hideMark/>
          </w:tcPr>
          <w:p w:rsidR="00033EF1" w:rsidRDefault="00033EF1">
            <w:pPr>
              <w:suppressAutoHyphens/>
              <w:spacing w:after="0" w:line="360" w:lineRule="auto"/>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30,0</w:t>
            </w:r>
          </w:p>
        </w:tc>
      </w:tr>
    </w:tbl>
    <w:p w:rsidR="00033EF1" w:rsidRDefault="00033EF1" w:rsidP="00033EF1">
      <w:pPr>
        <w:spacing w:after="0" w:line="360" w:lineRule="auto"/>
        <w:jc w:val="center"/>
        <w:outlineLvl w:val="1"/>
        <w:rPr>
          <w:rFonts w:ascii="Times New Roman" w:hAnsi="Times New Roman"/>
          <w:b/>
          <w:sz w:val="24"/>
          <w:szCs w:val="24"/>
        </w:rPr>
      </w:pPr>
    </w:p>
    <w:p w:rsidR="00033EF1" w:rsidRDefault="00033EF1" w:rsidP="00033EF1">
      <w:pPr>
        <w:spacing w:after="0" w:line="360" w:lineRule="auto"/>
        <w:ind w:firstLine="720"/>
        <w:outlineLvl w:val="1"/>
        <w:rPr>
          <w:rFonts w:ascii="Times New Roman" w:hAnsi="Times New Roman"/>
          <w:b/>
          <w:sz w:val="24"/>
          <w:szCs w:val="24"/>
        </w:rPr>
      </w:pPr>
      <w:r>
        <w:rPr>
          <w:rFonts w:ascii="Times New Roman" w:hAnsi="Times New Roman"/>
          <w:b/>
          <w:sz w:val="24"/>
          <w:szCs w:val="24"/>
        </w:rPr>
        <w:t>5. Механизм реализации подпрограммы  2</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Организацию и управление всем комплексом работ по реализации подпрограммы осуществляет специалисты администрации Клопицкого сельского поселения.</w:t>
      </w:r>
    </w:p>
    <w:p w:rsidR="00033EF1" w:rsidRDefault="00033EF1" w:rsidP="00033EF1">
      <w:pPr>
        <w:autoSpaceDE w:val="0"/>
        <w:autoSpaceDN w:val="0"/>
        <w:adjustRightInd w:val="0"/>
        <w:spacing w:after="0" w:line="360" w:lineRule="auto"/>
        <w:ind w:firstLine="54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выполнения Подпрограммы осуществляет глава администрации Клопицкого сельского поселения.</w:t>
      </w:r>
    </w:p>
    <w:p w:rsidR="00033EF1" w:rsidRDefault="00033EF1" w:rsidP="00033EF1">
      <w:pPr>
        <w:pStyle w:val="af3"/>
        <w:spacing w:after="0" w:line="360" w:lineRule="auto"/>
        <w:jc w:val="both"/>
        <w:rPr>
          <w:rFonts w:ascii="Times New Roman" w:hAnsi="Times New Roman"/>
          <w:b/>
          <w:bCs/>
          <w:color w:val="000000"/>
        </w:rPr>
      </w:pPr>
    </w:p>
    <w:p w:rsidR="00033EF1" w:rsidRDefault="00033EF1" w:rsidP="00033EF1"/>
    <w:p w:rsidR="00033EF1" w:rsidRDefault="00033EF1" w:rsidP="00033EF1"/>
    <w:p w:rsidR="00033EF1" w:rsidRDefault="00033EF1" w:rsidP="00033EF1">
      <w:pPr>
        <w:spacing w:after="0"/>
        <w:rPr>
          <w:rFonts w:ascii="Times New Roman" w:hAnsi="Times New Roman"/>
          <w:b/>
          <w:szCs w:val="20"/>
        </w:rPr>
        <w:sectPr w:rsidR="00033EF1">
          <w:pgSz w:w="11906" w:h="16838"/>
          <w:pgMar w:top="902" w:right="1134" w:bottom="902" w:left="1077" w:header="709" w:footer="709" w:gutter="0"/>
          <w:cols w:space="720"/>
        </w:sectPr>
      </w:pPr>
    </w:p>
    <w:tbl>
      <w:tblPr>
        <w:tblpPr w:leftFromText="180" w:rightFromText="180" w:horzAnchor="margin" w:tblpY="644"/>
        <w:tblW w:w="14850" w:type="dxa"/>
        <w:tblLook w:val="04A0"/>
      </w:tblPr>
      <w:tblGrid>
        <w:gridCol w:w="3120"/>
        <w:gridCol w:w="2500"/>
        <w:gridCol w:w="1560"/>
        <w:gridCol w:w="1291"/>
        <w:gridCol w:w="1609"/>
        <w:gridCol w:w="2140"/>
        <w:gridCol w:w="2630"/>
      </w:tblGrid>
      <w:tr w:rsidR="00033EF1" w:rsidTr="00033EF1">
        <w:trPr>
          <w:trHeight w:val="300"/>
        </w:trPr>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lastRenderedPageBreak/>
              <w:t>Наименование основного мероприятия</w:t>
            </w:r>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Ответственный 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Годы реализации</w:t>
            </w:r>
          </w:p>
        </w:tc>
        <w:tc>
          <w:tcPr>
            <w:tcW w:w="7670" w:type="dxa"/>
            <w:gridSpan w:val="4"/>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Оценка расходо</w:t>
            </w:r>
            <w:proofErr w:type="gramStart"/>
            <w:r>
              <w:rPr>
                <w:rFonts w:ascii="Times New Roman" w:hAnsi="Times New Roman"/>
                <w:b/>
                <w:bCs/>
                <w:color w:val="000000"/>
              </w:rPr>
              <w:t>в(</w:t>
            </w:r>
            <w:proofErr w:type="gramEnd"/>
            <w:r>
              <w:rPr>
                <w:rFonts w:ascii="Times New Roman" w:hAnsi="Times New Roman"/>
                <w:b/>
                <w:bCs/>
                <w:color w:val="000000"/>
              </w:rPr>
              <w:t>тыс.руб., в ценах соответствующих лет)</w:t>
            </w:r>
          </w:p>
        </w:tc>
      </w:tr>
      <w:tr w:rsidR="00033EF1" w:rsidTr="00033EF1">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Всего</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Федеральный бюджет</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Областной бюджет Ленинградской области</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Местный бюджет</w:t>
            </w:r>
          </w:p>
        </w:tc>
      </w:tr>
      <w:tr w:rsidR="00033EF1" w:rsidTr="00033EF1">
        <w:trPr>
          <w:trHeight w:val="1260"/>
        </w:trPr>
        <w:tc>
          <w:tcPr>
            <w:tcW w:w="3120" w:type="dxa"/>
            <w:vMerge w:val="restart"/>
            <w:tcBorders>
              <w:top w:val="nil"/>
              <w:left w:val="single" w:sz="4" w:space="0" w:color="auto"/>
              <w:bottom w:val="single" w:sz="4" w:space="0" w:color="auto"/>
              <w:right w:val="single" w:sz="4" w:space="0" w:color="auto"/>
            </w:tcBorders>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 xml:space="preserve">Основное мероприятия 1. "Развитие кадрового потенциала муниципальной службы Клопицкого сельского поселения" муниципальной </w:t>
            </w:r>
            <w:proofErr w:type="spellStart"/>
            <w:r>
              <w:rPr>
                <w:rFonts w:ascii="Times New Roman" w:hAnsi="Times New Roman"/>
                <w:b/>
                <w:bCs/>
                <w:color w:val="000000"/>
              </w:rPr>
              <w:t>прогаммы</w:t>
            </w:r>
            <w:proofErr w:type="spellEnd"/>
            <w:r>
              <w:rPr>
                <w:rFonts w:ascii="Times New Roman" w:hAnsi="Times New Roman"/>
                <w:b/>
                <w:bCs/>
                <w:color w:val="000000"/>
              </w:rPr>
              <w:t xml:space="preserve"> "Муниципальное управление Клопицкого сельского поселения Волосовского муниципального района Ленинградской области"</w:t>
            </w:r>
          </w:p>
        </w:tc>
        <w:tc>
          <w:tcPr>
            <w:tcW w:w="2500" w:type="dxa"/>
            <w:vMerge w:val="restart"/>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Администрация муниципального управления Клопицкое сельское поселение Волосовского муниципального района Ленинградской области</w:t>
            </w: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2017</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35,0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35,0</w:t>
            </w:r>
          </w:p>
        </w:tc>
      </w:tr>
      <w:tr w:rsidR="00033EF1" w:rsidTr="00033EF1">
        <w:trPr>
          <w:trHeight w:val="1245"/>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2018</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16,2</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16,2</w:t>
            </w:r>
          </w:p>
        </w:tc>
      </w:tr>
      <w:tr w:rsidR="00033EF1" w:rsidTr="00033EF1">
        <w:trPr>
          <w:trHeight w:val="705"/>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2019</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30,00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30,00</w:t>
            </w:r>
          </w:p>
        </w:tc>
      </w:tr>
      <w:tr w:rsidR="00033EF1" w:rsidTr="00033EF1">
        <w:trPr>
          <w:trHeight w:val="293"/>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2020</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30,00</w:t>
            </w:r>
          </w:p>
        </w:tc>
      </w:tr>
      <w:tr w:rsidR="00033EF1" w:rsidTr="00033EF1">
        <w:trPr>
          <w:trHeight w:val="352"/>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2021</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rPr>
            </w:pPr>
            <w:r>
              <w:rPr>
                <w:rFonts w:ascii="Times New Roman" w:hAnsi="Times New Roman"/>
                <w:b/>
                <w:bCs/>
                <w:color w:val="000000"/>
              </w:rPr>
              <w:t>30,00</w:t>
            </w:r>
          </w:p>
        </w:tc>
      </w:tr>
      <w:tr w:rsidR="00033EF1" w:rsidTr="00033EF1">
        <w:trPr>
          <w:trHeight w:val="465"/>
        </w:trPr>
        <w:tc>
          <w:tcPr>
            <w:tcW w:w="3120" w:type="dxa"/>
            <w:tcBorders>
              <w:top w:val="nil"/>
              <w:left w:val="single" w:sz="4" w:space="0" w:color="auto"/>
              <w:bottom w:val="single" w:sz="4" w:space="0" w:color="auto"/>
              <w:right w:val="single" w:sz="4" w:space="0" w:color="auto"/>
            </w:tcBorders>
            <w:hideMark/>
          </w:tcPr>
          <w:p w:rsidR="00033EF1" w:rsidRDefault="00033EF1">
            <w:pPr>
              <w:spacing w:after="0" w:line="240" w:lineRule="auto"/>
              <w:rPr>
                <w:rFonts w:ascii="Times New Roman" w:hAnsi="Times New Roman"/>
                <w:b/>
                <w:bCs/>
                <w:color w:val="000000"/>
              </w:rPr>
            </w:pPr>
            <w:r>
              <w:rPr>
                <w:rFonts w:ascii="Times New Roman" w:hAnsi="Times New Roman"/>
                <w:b/>
                <w:bCs/>
                <w:color w:val="000000"/>
              </w:rPr>
              <w:t>Итого</w:t>
            </w: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 </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141,2</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rPr>
            </w:pPr>
            <w:r>
              <w:rPr>
                <w:rFonts w:ascii="Times New Roman" w:hAnsi="Times New Roman"/>
                <w:b/>
                <w:bCs/>
                <w:color w:val="000000"/>
              </w:rPr>
              <w:t>141,2</w:t>
            </w:r>
          </w:p>
        </w:tc>
      </w:tr>
      <w:tr w:rsidR="00033EF1" w:rsidTr="00033EF1">
        <w:trPr>
          <w:trHeight w:val="765"/>
        </w:trPr>
        <w:tc>
          <w:tcPr>
            <w:tcW w:w="3120" w:type="dxa"/>
            <w:tcBorders>
              <w:top w:val="nil"/>
              <w:left w:val="single" w:sz="4" w:space="0" w:color="auto"/>
              <w:bottom w:val="single" w:sz="4" w:space="0" w:color="auto"/>
              <w:right w:val="single" w:sz="4" w:space="0" w:color="auto"/>
            </w:tcBorders>
            <w:vAlign w:val="bottom"/>
            <w:hideMark/>
          </w:tcPr>
          <w:p w:rsidR="00033EF1" w:rsidRDefault="00033EF1">
            <w:pPr>
              <w:spacing w:after="0" w:line="240" w:lineRule="auto"/>
              <w:rPr>
                <w:rFonts w:ascii="Times New Roman" w:hAnsi="Times New Roman"/>
                <w:color w:val="000000"/>
              </w:rPr>
            </w:pPr>
            <w:r>
              <w:rPr>
                <w:rFonts w:ascii="Times New Roman" w:hAnsi="Times New Roman"/>
                <w:color w:val="000000"/>
              </w:rPr>
              <w:t>Мероприятие 1.1</w:t>
            </w: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rPr>
                <w:rFonts w:ascii="Times New Roman" w:hAnsi="Times New Roman"/>
                <w:color w:val="000000"/>
              </w:rPr>
            </w:pPr>
            <w:r>
              <w:rPr>
                <w:rFonts w:ascii="Times New Roman" w:hAnsi="Times New Roman"/>
                <w:color w:val="000000"/>
              </w:rPr>
              <w:t xml:space="preserve">         2017</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35,0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35,0</w:t>
            </w:r>
          </w:p>
        </w:tc>
      </w:tr>
      <w:tr w:rsidR="00033EF1" w:rsidTr="00033EF1">
        <w:trPr>
          <w:trHeight w:val="1050"/>
        </w:trPr>
        <w:tc>
          <w:tcPr>
            <w:tcW w:w="3120" w:type="dxa"/>
            <w:vMerge w:val="restart"/>
            <w:tcBorders>
              <w:top w:val="nil"/>
              <w:left w:val="single" w:sz="4" w:space="0" w:color="auto"/>
              <w:bottom w:val="single" w:sz="4" w:space="0" w:color="auto"/>
              <w:right w:val="single" w:sz="4" w:space="0" w:color="auto"/>
            </w:tcBorders>
            <w:hideMark/>
          </w:tcPr>
          <w:p w:rsidR="00033EF1" w:rsidRDefault="00033EF1">
            <w:pPr>
              <w:spacing w:after="0" w:line="240" w:lineRule="auto"/>
              <w:rPr>
                <w:rFonts w:ascii="Times New Roman" w:hAnsi="Times New Roman"/>
                <w:color w:val="000000"/>
              </w:rPr>
            </w:pPr>
            <w:r>
              <w:rPr>
                <w:rFonts w:ascii="Times New Roman" w:hAnsi="Times New Roman"/>
                <w:color w:val="000000"/>
              </w:rPr>
              <w:t xml:space="preserve">Повышение квалификации муниципальных служащих:                          - без отрыва от производства;                                      - с отрывом от производства;                           </w:t>
            </w:r>
            <w:proofErr w:type="gramStart"/>
            <w:r>
              <w:rPr>
                <w:rFonts w:ascii="Times New Roman" w:hAnsi="Times New Roman"/>
                <w:color w:val="000000"/>
              </w:rPr>
              <w:t>-д</w:t>
            </w:r>
            <w:proofErr w:type="gramEnd"/>
            <w:r>
              <w:rPr>
                <w:rFonts w:ascii="Times New Roman" w:hAnsi="Times New Roman"/>
                <w:color w:val="000000"/>
              </w:rPr>
              <w:t xml:space="preserve">истанционно с </w:t>
            </w:r>
            <w:proofErr w:type="spellStart"/>
            <w:r>
              <w:rPr>
                <w:rFonts w:ascii="Times New Roman" w:hAnsi="Times New Roman"/>
                <w:color w:val="000000"/>
              </w:rPr>
              <w:t>применнением</w:t>
            </w:r>
            <w:proofErr w:type="spellEnd"/>
            <w:r>
              <w:rPr>
                <w:rFonts w:ascii="Times New Roman" w:hAnsi="Times New Roman"/>
                <w:color w:val="000000"/>
              </w:rPr>
              <w:t xml:space="preserve"> </w:t>
            </w:r>
            <w:proofErr w:type="spellStart"/>
            <w:r>
              <w:rPr>
                <w:rFonts w:ascii="Times New Roman" w:hAnsi="Times New Roman"/>
                <w:color w:val="000000"/>
              </w:rPr>
              <w:t>современныхобразовательных</w:t>
            </w:r>
            <w:proofErr w:type="spellEnd"/>
            <w:r>
              <w:rPr>
                <w:rFonts w:ascii="Times New Roman" w:hAnsi="Times New Roman"/>
                <w:color w:val="000000"/>
              </w:rPr>
              <w:t xml:space="preserve"> технологий</w:t>
            </w: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2018</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16,2</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16,2</w:t>
            </w:r>
          </w:p>
        </w:tc>
      </w:tr>
      <w:tr w:rsidR="00033EF1" w:rsidTr="00033EF1">
        <w:trPr>
          <w:trHeight w:val="613"/>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2019</w:t>
            </w:r>
          </w:p>
        </w:tc>
        <w:tc>
          <w:tcPr>
            <w:tcW w:w="1291"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30,00</w:t>
            </w:r>
          </w:p>
        </w:tc>
        <w:tc>
          <w:tcPr>
            <w:tcW w:w="160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14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0,00</w:t>
            </w:r>
          </w:p>
        </w:tc>
        <w:tc>
          <w:tcPr>
            <w:tcW w:w="2630"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rPr>
            </w:pPr>
            <w:r>
              <w:rPr>
                <w:rFonts w:ascii="Times New Roman" w:hAnsi="Times New Roman"/>
                <w:color w:val="000000"/>
              </w:rPr>
              <w:t>30,00</w:t>
            </w:r>
          </w:p>
        </w:tc>
      </w:tr>
      <w:tr w:rsidR="00033EF1" w:rsidTr="00033EF1">
        <w:trPr>
          <w:trHeight w:val="175"/>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bottom"/>
            <w:hideMark/>
          </w:tcPr>
          <w:p w:rsidR="00033EF1" w:rsidRDefault="00033EF1">
            <w:pPr>
              <w:jc w:val="center"/>
              <w:rPr>
                <w:rFonts w:ascii="Times New Roman" w:hAnsi="Times New Roman"/>
                <w:color w:val="000000"/>
              </w:rPr>
            </w:pPr>
            <w:r>
              <w:rPr>
                <w:rFonts w:ascii="Times New Roman" w:hAnsi="Times New Roman"/>
                <w:color w:val="000000"/>
              </w:rPr>
              <w:t>2020</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30,00</w:t>
            </w:r>
          </w:p>
        </w:tc>
      </w:tr>
      <w:tr w:rsidR="00033EF1" w:rsidTr="00033EF1">
        <w:trPr>
          <w:trHeight w:val="322"/>
        </w:trPr>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bCs/>
                <w:color w:val="000000"/>
              </w:rPr>
            </w:pPr>
          </w:p>
        </w:tc>
        <w:tc>
          <w:tcPr>
            <w:tcW w:w="1560" w:type="dxa"/>
            <w:tcBorders>
              <w:top w:val="single" w:sz="4" w:space="0" w:color="auto"/>
              <w:left w:val="nil"/>
              <w:bottom w:val="single" w:sz="4" w:space="0" w:color="auto"/>
              <w:right w:val="single" w:sz="4" w:space="0" w:color="auto"/>
            </w:tcBorders>
            <w:vAlign w:val="bottom"/>
            <w:hideMark/>
          </w:tcPr>
          <w:p w:rsidR="00033EF1" w:rsidRDefault="00033EF1">
            <w:pPr>
              <w:jc w:val="center"/>
              <w:rPr>
                <w:rFonts w:ascii="Times New Roman" w:hAnsi="Times New Roman"/>
                <w:color w:val="000000"/>
              </w:rPr>
            </w:pPr>
            <w:r>
              <w:rPr>
                <w:rFonts w:ascii="Times New Roman" w:hAnsi="Times New Roman"/>
                <w:color w:val="000000"/>
              </w:rPr>
              <w:t>2021</w:t>
            </w:r>
          </w:p>
        </w:tc>
        <w:tc>
          <w:tcPr>
            <w:tcW w:w="1291"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w:t>
            </w:r>
          </w:p>
        </w:tc>
        <w:tc>
          <w:tcPr>
            <w:tcW w:w="1609"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14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0,00</w:t>
            </w:r>
          </w:p>
        </w:tc>
        <w:tc>
          <w:tcPr>
            <w:tcW w:w="263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rPr>
            </w:pPr>
            <w:r>
              <w:rPr>
                <w:rFonts w:ascii="Times New Roman" w:hAnsi="Times New Roman"/>
                <w:color w:val="000000"/>
              </w:rPr>
              <w:t>30,00</w:t>
            </w:r>
          </w:p>
        </w:tc>
      </w:tr>
    </w:tbl>
    <w:p w:rsidR="00033EF1" w:rsidRDefault="00033EF1" w:rsidP="00033EF1">
      <w:pPr>
        <w:rPr>
          <w:rFonts w:ascii="Times New Roman" w:hAnsi="Times New Roman"/>
          <w:b/>
          <w:sz w:val="24"/>
          <w:szCs w:val="24"/>
        </w:rPr>
      </w:pPr>
      <w:r>
        <w:rPr>
          <w:rFonts w:ascii="Times New Roman" w:hAnsi="Times New Roman"/>
          <w:b/>
          <w:sz w:val="24"/>
          <w:szCs w:val="24"/>
        </w:rPr>
        <w:t>План реализации подпрограммы №1 «Развитие кадрового потенциала муниципальной службы Клопицкого сельского поселения»</w:t>
      </w:r>
    </w:p>
    <w:p w:rsidR="00033EF1" w:rsidRDefault="00033EF1" w:rsidP="00033EF1">
      <w:pPr>
        <w:spacing w:after="0"/>
        <w:rPr>
          <w:rFonts w:ascii="Times New Roman" w:hAnsi="Times New Roman"/>
          <w:b/>
          <w:sz w:val="24"/>
          <w:szCs w:val="24"/>
        </w:rPr>
        <w:sectPr w:rsidR="00033EF1">
          <w:pgSz w:w="16838" w:h="11906" w:orient="landscape"/>
          <w:pgMar w:top="1077" w:right="902" w:bottom="1134" w:left="902" w:header="709" w:footer="709" w:gutter="0"/>
          <w:cols w:space="720"/>
        </w:sectPr>
      </w:pPr>
    </w:p>
    <w:p w:rsidR="00033EF1" w:rsidRDefault="00033EF1" w:rsidP="00033EF1">
      <w:pPr>
        <w:pStyle w:val="af3"/>
        <w:rPr>
          <w:rFonts w:ascii="Times New Roman" w:hAnsi="Times New Roman"/>
          <w:b/>
          <w:color w:val="00000A"/>
        </w:rPr>
      </w:pPr>
      <w:r>
        <w:rPr>
          <w:rFonts w:ascii="Times New Roman" w:hAnsi="Times New Roman"/>
          <w:b/>
          <w:color w:val="00000A"/>
        </w:rPr>
        <w:lastRenderedPageBreak/>
        <w:t>Подпрограмма 2</w:t>
      </w:r>
    </w:p>
    <w:p w:rsidR="00033EF1" w:rsidRDefault="00033EF1" w:rsidP="00033EF1">
      <w:pPr>
        <w:pStyle w:val="af3"/>
        <w:rPr>
          <w:rFonts w:ascii="Times New Roman" w:hAnsi="Times New Roman"/>
          <w:b/>
          <w:color w:val="00000A"/>
        </w:rPr>
      </w:pPr>
      <w:r>
        <w:rPr>
          <w:rFonts w:ascii="Times New Roman" w:hAnsi="Times New Roman"/>
          <w:b/>
          <w:color w:val="00000A"/>
        </w:rPr>
        <w:t>«</w:t>
      </w:r>
      <w:r>
        <w:rPr>
          <w:rFonts w:ascii="Times New Roman" w:hAnsi="Times New Roman"/>
          <w:b/>
        </w:rPr>
        <w:t>Развитие информационно-аналитического сопровождения Клопицкого сельского поселения</w:t>
      </w:r>
      <w:r>
        <w:rPr>
          <w:rFonts w:ascii="Times New Roman" w:hAnsi="Times New Roman"/>
          <w:b/>
          <w:color w:val="00000A"/>
        </w:rPr>
        <w:t>»</w:t>
      </w:r>
    </w:p>
    <w:p w:rsidR="00033EF1" w:rsidRDefault="00033EF1" w:rsidP="00033EF1">
      <w:pPr>
        <w:pStyle w:val="af3"/>
        <w:rPr>
          <w:rFonts w:ascii="Times New Roman" w:hAnsi="Times New Roman"/>
          <w:color w:val="00000A"/>
        </w:rPr>
      </w:pPr>
      <w:r>
        <w:rPr>
          <w:rFonts w:ascii="Times New Roman" w:hAnsi="Times New Roman"/>
          <w:b/>
          <w:color w:val="00000A"/>
        </w:rPr>
        <w:t>1. ПАСПОРТ ПОДПРОГРАММЫ.</w:t>
      </w:r>
    </w:p>
    <w:p w:rsidR="00033EF1" w:rsidRDefault="00033EF1" w:rsidP="00033EF1">
      <w:pPr>
        <w:pStyle w:val="af3"/>
        <w:jc w:val="both"/>
        <w:rPr>
          <w:rFonts w:ascii="Times New Roman" w:hAnsi="Times New Roman"/>
          <w:color w:val="00000A"/>
        </w:rPr>
      </w:pPr>
    </w:p>
    <w:tbl>
      <w:tblPr>
        <w:tblW w:w="0" w:type="auto"/>
        <w:tblInd w:w="98" w:type="dxa"/>
        <w:tblCellMar>
          <w:left w:w="10" w:type="dxa"/>
          <w:right w:w="10" w:type="dxa"/>
        </w:tblCellMar>
        <w:tblLook w:val="04A0"/>
      </w:tblPr>
      <w:tblGrid>
        <w:gridCol w:w="2714"/>
        <w:gridCol w:w="6227"/>
      </w:tblGrid>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Полное наименование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3"/>
              <w:jc w:val="left"/>
              <w:rPr>
                <w:rFonts w:ascii="Times New Roman" w:hAnsi="Times New Roman"/>
                <w:color w:val="00000A"/>
              </w:rPr>
            </w:pPr>
            <w:r>
              <w:rPr>
                <w:rFonts w:ascii="Times New Roman" w:hAnsi="Times New Roman"/>
                <w:color w:val="00000A"/>
              </w:rPr>
              <w:t>«</w:t>
            </w:r>
            <w:r>
              <w:rPr>
                <w:rFonts w:ascii="Times New Roman" w:hAnsi="Times New Roman"/>
              </w:rPr>
              <w:t>Развитие информационно-аналитического сопровождения   Клопицкого сельского поселения</w:t>
            </w:r>
            <w:r>
              <w:rPr>
                <w:rFonts w:ascii="Times New Roman" w:hAnsi="Times New Roman"/>
                <w:color w:val="00000A"/>
              </w:rPr>
              <w:t>»</w:t>
            </w:r>
          </w:p>
          <w:p w:rsidR="00033EF1" w:rsidRDefault="00033EF1">
            <w:pPr>
              <w:pStyle w:val="af3"/>
              <w:jc w:val="both"/>
              <w:rPr>
                <w:rFonts w:ascii="Times New Roman" w:hAnsi="Times New Roman"/>
                <w:lang w:eastAsia="en-US"/>
              </w:rPr>
            </w:pPr>
          </w:p>
        </w:tc>
      </w:tr>
      <w:tr w:rsidR="00033EF1" w:rsidTr="00033EF1">
        <w:trPr>
          <w:trHeight w:val="903"/>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lang w:eastAsia="en-US"/>
              </w:rPr>
              <w:t>Ответственный исполнитель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rPr>
              <w:t xml:space="preserve">Специалисты администрации </w:t>
            </w: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lang w:eastAsia="en-US"/>
              </w:rPr>
              <w:t>Соисполнители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rPr>
                <w:rFonts w:ascii="Times New Roman" w:hAnsi="Times New Roman"/>
                <w:sz w:val="24"/>
                <w:szCs w:val="24"/>
                <w:lang w:eastAsia="en-US"/>
              </w:rPr>
            </w:pPr>
            <w:r>
              <w:rPr>
                <w:rFonts w:ascii="Times New Roman" w:hAnsi="Times New Roman"/>
                <w:sz w:val="24"/>
                <w:szCs w:val="24"/>
              </w:rPr>
              <w:t xml:space="preserve">Специалисты администрации </w:t>
            </w: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Цели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33EF1" w:rsidRDefault="00033EF1">
            <w:pPr>
              <w:pStyle w:val="af3"/>
              <w:jc w:val="both"/>
              <w:rPr>
                <w:rFonts w:ascii="Times New Roman" w:hAnsi="Times New Roman"/>
                <w:lang w:eastAsia="en-US"/>
              </w:rPr>
            </w:pPr>
          </w:p>
        </w:tc>
      </w:tr>
      <w:tr w:rsidR="00033EF1" w:rsidTr="00033EF1">
        <w:trPr>
          <w:trHeight w:val="1"/>
        </w:trPr>
        <w:tc>
          <w:tcPr>
            <w:tcW w:w="0" w:type="auto"/>
            <w:tcBorders>
              <w:top w:val="single" w:sz="4" w:space="0" w:color="000001"/>
              <w:left w:val="single" w:sz="4" w:space="0" w:color="000001"/>
              <w:bottom w:val="single" w:sz="4" w:space="0" w:color="000001"/>
              <w:right w:val="single" w:sz="4" w:space="0" w:color="000001"/>
            </w:tcBorders>
            <w:vAlign w:val="center"/>
            <w:hideMark/>
          </w:tcPr>
          <w:p w:rsidR="00033EF1" w:rsidRDefault="00033EF1">
            <w:pPr>
              <w:pStyle w:val="af3"/>
              <w:jc w:val="both"/>
              <w:rPr>
                <w:rFonts w:ascii="Times New Roman" w:hAnsi="Times New Roman"/>
                <w:lang w:eastAsia="en-US"/>
              </w:rPr>
            </w:pPr>
            <w:r>
              <w:rPr>
                <w:rFonts w:ascii="Times New Roman" w:hAnsi="Times New Roman"/>
                <w:lang w:eastAsia="en-US"/>
              </w:rPr>
              <w:t>Задачи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создание условий для развития информационного общества на территории поселения;</w:t>
            </w:r>
          </w:p>
          <w:p w:rsidR="00033EF1" w:rsidRDefault="00033EF1">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повышение качества и доступности государственных и муниципальных услуг на основе перевода их в электронный вид;</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приобретение лицензионного системного и антивирусного программного обеспечения;</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развитие нормативной базы муниципальной информатизации.</w:t>
            </w:r>
          </w:p>
          <w:p w:rsidR="00033EF1" w:rsidRDefault="00033EF1">
            <w:pPr>
              <w:spacing w:after="0" w:line="360" w:lineRule="auto"/>
              <w:jc w:val="both"/>
              <w:rPr>
                <w:rFonts w:ascii="Times New Roman" w:hAnsi="Times New Roman"/>
                <w:color w:val="FF0000"/>
                <w:sz w:val="24"/>
                <w:szCs w:val="24"/>
              </w:rPr>
            </w:pPr>
            <w:r>
              <w:rPr>
                <w:rFonts w:ascii="Times New Roman" w:hAnsi="Times New Roman"/>
                <w:sz w:val="24"/>
                <w:szCs w:val="24"/>
              </w:rPr>
              <w:t xml:space="preserve">      - развитие ин</w:t>
            </w:r>
            <w:r>
              <w:rPr>
                <w:rFonts w:ascii="Times New Roman" w:hAnsi="Times New Roman"/>
                <w:sz w:val="24"/>
                <w:szCs w:val="24"/>
              </w:rPr>
              <w:softHyphen/>
              <w:t>формационного общества и электронного правительства;</w:t>
            </w:r>
            <w:r>
              <w:rPr>
                <w:rFonts w:ascii="Times New Roman" w:hAnsi="Times New Roman"/>
                <w:color w:val="FF0000"/>
                <w:sz w:val="24"/>
                <w:szCs w:val="24"/>
              </w:rPr>
              <w:t xml:space="preserve"> </w:t>
            </w:r>
          </w:p>
          <w:p w:rsidR="00033EF1" w:rsidRDefault="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доступности населению современных ин</w:t>
            </w:r>
            <w:r>
              <w:rPr>
                <w:rFonts w:ascii="Times New Roman" w:hAnsi="Times New Roman"/>
                <w:sz w:val="24"/>
                <w:szCs w:val="24"/>
              </w:rPr>
              <w:softHyphen/>
              <w:t>формационно-телекоммуни</w:t>
            </w:r>
            <w:r>
              <w:rPr>
                <w:rFonts w:ascii="Times New Roman" w:hAnsi="Times New Roman"/>
                <w:sz w:val="24"/>
                <w:szCs w:val="24"/>
              </w:rPr>
              <w:softHyphen/>
              <w:t>кационных услуг;</w:t>
            </w:r>
            <w:r>
              <w:rPr>
                <w:rFonts w:ascii="Times New Roman" w:hAnsi="Times New Roman"/>
                <w:color w:val="FF0000"/>
                <w:sz w:val="24"/>
                <w:szCs w:val="24"/>
              </w:rPr>
              <w:t xml:space="preserve"> </w:t>
            </w:r>
            <w:r>
              <w:rPr>
                <w:rFonts w:ascii="Times New Roman" w:hAnsi="Times New Roman"/>
                <w:sz w:val="24"/>
                <w:szCs w:val="24"/>
              </w:rPr>
              <w:t xml:space="preserve">обеспечение качества предоставления государственных и </w:t>
            </w:r>
            <w:r>
              <w:rPr>
                <w:rFonts w:ascii="Times New Roman" w:hAnsi="Times New Roman"/>
                <w:sz w:val="24"/>
                <w:szCs w:val="24"/>
              </w:rPr>
              <w:lastRenderedPageBreak/>
              <w:t>муниципальных услуг.</w:t>
            </w:r>
          </w:p>
          <w:p w:rsidR="00033EF1" w:rsidRDefault="00033EF1">
            <w:pPr>
              <w:spacing w:after="0" w:line="240" w:lineRule="atLeast"/>
              <w:jc w:val="both"/>
              <w:rPr>
                <w:rFonts w:ascii="Times New Roman" w:hAnsi="Times New Roman"/>
                <w:sz w:val="24"/>
                <w:szCs w:val="24"/>
              </w:rPr>
            </w:pP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lastRenderedPageBreak/>
              <w:t>Целевые показатели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spacing w:after="0" w:line="36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доля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p>
          <w:p w:rsidR="00033EF1" w:rsidRDefault="00033EF1">
            <w:pPr>
              <w:spacing w:after="0" w:line="360" w:lineRule="auto"/>
              <w:jc w:val="both"/>
              <w:rPr>
                <w:rFonts w:ascii="Times New Roman" w:hAnsi="Times New Roman"/>
                <w:sz w:val="24"/>
                <w:szCs w:val="24"/>
              </w:rPr>
            </w:pPr>
            <w:r>
              <w:rPr>
                <w:rFonts w:ascii="Times New Roman" w:hAnsi="Times New Roman"/>
                <w:color w:val="000000"/>
                <w:sz w:val="24"/>
                <w:szCs w:val="24"/>
              </w:rPr>
              <w:t xml:space="preserve">- доля </w:t>
            </w:r>
            <w:r>
              <w:rPr>
                <w:rFonts w:ascii="Times New Roman" w:hAnsi="Times New Roman"/>
                <w:sz w:val="24"/>
                <w:szCs w:val="24"/>
              </w:rPr>
              <w:t>персональных компьютеров в Администрации Клопицкого сельского поселения, оснащённых лицензионным системным программным обеспечением;</w:t>
            </w:r>
          </w:p>
          <w:p w:rsidR="00033EF1" w:rsidRDefault="00033EF1">
            <w:pPr>
              <w:spacing w:after="0" w:line="360" w:lineRule="auto"/>
              <w:ind w:firstLine="357"/>
              <w:jc w:val="both"/>
              <w:rPr>
                <w:rFonts w:ascii="Times New Roman" w:hAnsi="Times New Roman"/>
                <w:sz w:val="24"/>
                <w:szCs w:val="24"/>
              </w:rPr>
            </w:pPr>
            <w:r>
              <w:rPr>
                <w:rFonts w:ascii="Times New Roman" w:hAnsi="Times New Roman"/>
                <w:sz w:val="24"/>
                <w:szCs w:val="24"/>
              </w:rPr>
              <w:t>- доля сотрудников, участвующих в обучающих семинарах по вопросам информационных технологий, используемых в муниципальном управлении, к общему количеству сотрудников;</w:t>
            </w:r>
          </w:p>
          <w:p w:rsidR="00033EF1" w:rsidRDefault="00033EF1">
            <w:pPr>
              <w:spacing w:after="0" w:line="240" w:lineRule="atLeast"/>
              <w:rPr>
                <w:rFonts w:ascii="Times New Roman" w:hAnsi="Times New Roman"/>
                <w:sz w:val="24"/>
                <w:szCs w:val="24"/>
                <w:lang w:eastAsia="en-US"/>
              </w:rPr>
            </w:pP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Этапы и сроки реализации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color w:val="00000A"/>
                <w:lang w:eastAsia="en-US"/>
              </w:rPr>
            </w:pPr>
            <w:r>
              <w:rPr>
                <w:rFonts w:ascii="Times New Roman" w:hAnsi="Times New Roman"/>
                <w:color w:val="00000A"/>
                <w:lang w:eastAsia="en-US"/>
              </w:rPr>
              <w:t>2017-2021 годы</w:t>
            </w: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Объемы бюджетных ассигнований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EF1" w:rsidRDefault="00033EF1">
            <w:pPr>
              <w:pStyle w:val="af9"/>
              <w:rPr>
                <w:rFonts w:ascii="Times New Roman" w:hAnsi="Times New Roman"/>
                <w:sz w:val="24"/>
                <w:szCs w:val="24"/>
              </w:rPr>
            </w:pPr>
            <w:r>
              <w:rPr>
                <w:rFonts w:ascii="Times New Roman" w:hAnsi="Times New Roman"/>
                <w:sz w:val="24"/>
                <w:szCs w:val="24"/>
              </w:rPr>
              <w:t>Финансирование подпрограммы осуществляется за счет средств местного бюджетов в сумме  879,6 тыс. руб., в том числе:</w:t>
            </w:r>
          </w:p>
          <w:p w:rsidR="00033EF1" w:rsidRDefault="00033EF1">
            <w:pPr>
              <w:pStyle w:val="af9"/>
              <w:rPr>
                <w:rFonts w:ascii="Times New Roman" w:hAnsi="Times New Roman"/>
                <w:sz w:val="24"/>
                <w:szCs w:val="24"/>
              </w:rPr>
            </w:pPr>
            <w:r>
              <w:rPr>
                <w:rFonts w:ascii="Times New Roman" w:hAnsi="Times New Roman"/>
                <w:sz w:val="24"/>
                <w:szCs w:val="24"/>
              </w:rPr>
              <w:t>По годам:</w:t>
            </w:r>
          </w:p>
          <w:p w:rsidR="00033EF1" w:rsidRDefault="00033EF1">
            <w:pPr>
              <w:pStyle w:val="af9"/>
              <w:rPr>
                <w:rFonts w:ascii="Times New Roman" w:hAnsi="Times New Roman"/>
                <w:sz w:val="24"/>
                <w:szCs w:val="24"/>
              </w:rPr>
            </w:pPr>
            <w:r>
              <w:rPr>
                <w:rFonts w:ascii="Times New Roman" w:hAnsi="Times New Roman"/>
                <w:b/>
                <w:sz w:val="24"/>
                <w:szCs w:val="24"/>
              </w:rPr>
              <w:t>2017 год -</w:t>
            </w:r>
            <w:r>
              <w:rPr>
                <w:rFonts w:ascii="Times New Roman" w:hAnsi="Times New Roman"/>
                <w:sz w:val="24"/>
                <w:szCs w:val="24"/>
              </w:rPr>
              <w:t xml:space="preserve">     130,1   тыс. руб., из них</w:t>
            </w:r>
          </w:p>
          <w:p w:rsidR="00033EF1" w:rsidRDefault="00033EF1">
            <w:pPr>
              <w:pStyle w:val="af9"/>
              <w:rPr>
                <w:rFonts w:ascii="Times New Roman" w:hAnsi="Times New Roman"/>
                <w:sz w:val="24"/>
                <w:szCs w:val="24"/>
              </w:rPr>
            </w:pPr>
            <w:r>
              <w:rPr>
                <w:rFonts w:ascii="Times New Roman" w:hAnsi="Times New Roman"/>
                <w:sz w:val="24"/>
                <w:szCs w:val="24"/>
              </w:rPr>
              <w:t>-средства местного  бюджета 164,1 тыс. руб.</w:t>
            </w:r>
          </w:p>
          <w:p w:rsidR="00033EF1" w:rsidRDefault="00033EF1">
            <w:pPr>
              <w:pStyle w:val="af9"/>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187,5            тыс. руб., из них:</w:t>
            </w:r>
          </w:p>
          <w:p w:rsidR="00033EF1" w:rsidRDefault="00033EF1">
            <w:pPr>
              <w:pStyle w:val="af9"/>
              <w:rPr>
                <w:rFonts w:ascii="Times New Roman" w:hAnsi="Times New Roman"/>
                <w:sz w:val="24"/>
                <w:szCs w:val="24"/>
              </w:rPr>
            </w:pPr>
            <w:r>
              <w:rPr>
                <w:rFonts w:ascii="Times New Roman" w:hAnsi="Times New Roman"/>
                <w:sz w:val="24"/>
                <w:szCs w:val="24"/>
              </w:rPr>
              <w:t>-средства местного  бюджета     220,3 тыс. руб.</w:t>
            </w:r>
          </w:p>
          <w:p w:rsidR="00033EF1" w:rsidRDefault="00033EF1">
            <w:pPr>
              <w:pStyle w:val="af9"/>
              <w:rPr>
                <w:rFonts w:ascii="Times New Roman" w:hAnsi="Times New Roman"/>
                <w:sz w:val="24"/>
                <w:szCs w:val="24"/>
              </w:rPr>
            </w:pPr>
            <w:r>
              <w:rPr>
                <w:rFonts w:ascii="Times New Roman" w:hAnsi="Times New Roman"/>
                <w:b/>
                <w:sz w:val="24"/>
                <w:szCs w:val="24"/>
              </w:rPr>
              <w:t>2019 год</w:t>
            </w:r>
            <w:r>
              <w:rPr>
                <w:rFonts w:ascii="Times New Roman" w:hAnsi="Times New Roman"/>
                <w:sz w:val="24"/>
                <w:szCs w:val="24"/>
              </w:rPr>
              <w:t xml:space="preserve"> -      174,0        тыс. руб., из них:</w:t>
            </w:r>
          </w:p>
          <w:p w:rsidR="00033EF1" w:rsidRDefault="00033EF1">
            <w:pPr>
              <w:pStyle w:val="af9"/>
              <w:rPr>
                <w:rFonts w:ascii="Calibri" w:hAnsi="Calibri"/>
                <w:sz w:val="24"/>
                <w:szCs w:val="24"/>
              </w:rPr>
            </w:pPr>
            <w:r>
              <w:rPr>
                <w:rFonts w:ascii="Times New Roman" w:hAnsi="Times New Roman"/>
                <w:sz w:val="24"/>
                <w:szCs w:val="24"/>
              </w:rPr>
              <w:t>- средства местного бюджета -          162,0        тыс. руб</w:t>
            </w:r>
            <w:r>
              <w:rPr>
                <w:sz w:val="24"/>
                <w:szCs w:val="24"/>
              </w:rPr>
              <w:t>.;</w:t>
            </w:r>
          </w:p>
          <w:p w:rsidR="00033EF1" w:rsidRDefault="00033EF1">
            <w:pPr>
              <w:pStyle w:val="af9"/>
              <w:rPr>
                <w:rFonts w:ascii="Times New Roman" w:hAnsi="Times New Roman"/>
                <w:sz w:val="24"/>
                <w:szCs w:val="24"/>
              </w:rPr>
            </w:pPr>
            <w:r>
              <w:rPr>
                <w:rFonts w:ascii="Times New Roman" w:hAnsi="Times New Roman"/>
                <w:b/>
                <w:sz w:val="24"/>
                <w:szCs w:val="24"/>
              </w:rPr>
              <w:t>2019 год</w:t>
            </w:r>
            <w:r>
              <w:rPr>
                <w:rFonts w:ascii="Times New Roman" w:hAnsi="Times New Roman"/>
                <w:sz w:val="24"/>
                <w:szCs w:val="24"/>
              </w:rPr>
              <w:t xml:space="preserve"> -      179,0        тыс. руб., из них:</w:t>
            </w:r>
          </w:p>
          <w:p w:rsidR="00033EF1" w:rsidRDefault="00033EF1">
            <w:pPr>
              <w:pStyle w:val="af9"/>
              <w:rPr>
                <w:rFonts w:ascii="Calibri" w:hAnsi="Calibri"/>
                <w:sz w:val="24"/>
                <w:szCs w:val="24"/>
              </w:rPr>
            </w:pPr>
            <w:r>
              <w:rPr>
                <w:rFonts w:ascii="Times New Roman" w:hAnsi="Times New Roman"/>
                <w:sz w:val="24"/>
                <w:szCs w:val="24"/>
              </w:rPr>
              <w:t>- средства местного бюджета -          167,0        тыс. руб</w:t>
            </w:r>
            <w:r>
              <w:rPr>
                <w:sz w:val="24"/>
                <w:szCs w:val="24"/>
              </w:rPr>
              <w:t>.;</w:t>
            </w:r>
          </w:p>
          <w:p w:rsidR="00033EF1" w:rsidRDefault="00033EF1">
            <w:pPr>
              <w:pStyle w:val="af9"/>
              <w:rPr>
                <w:rFonts w:ascii="Times New Roman" w:hAnsi="Times New Roman"/>
                <w:sz w:val="24"/>
                <w:szCs w:val="24"/>
              </w:rPr>
            </w:pPr>
            <w:r>
              <w:rPr>
                <w:rFonts w:ascii="Times New Roman" w:hAnsi="Times New Roman"/>
                <w:b/>
                <w:sz w:val="24"/>
                <w:szCs w:val="24"/>
              </w:rPr>
              <w:t>2020 год</w:t>
            </w:r>
            <w:r>
              <w:rPr>
                <w:rFonts w:ascii="Times New Roman" w:hAnsi="Times New Roman"/>
                <w:sz w:val="24"/>
                <w:szCs w:val="24"/>
              </w:rPr>
              <w:t xml:space="preserve"> -      209,0        тыс. руб., из них:</w:t>
            </w:r>
          </w:p>
          <w:p w:rsidR="00033EF1" w:rsidRDefault="00033EF1">
            <w:pPr>
              <w:pStyle w:val="af9"/>
              <w:rPr>
                <w:rFonts w:ascii="Calibri" w:hAnsi="Calibri"/>
                <w:sz w:val="24"/>
                <w:szCs w:val="24"/>
              </w:rPr>
            </w:pPr>
            <w:r>
              <w:rPr>
                <w:rFonts w:ascii="Times New Roman" w:hAnsi="Times New Roman"/>
                <w:sz w:val="24"/>
                <w:szCs w:val="24"/>
              </w:rPr>
              <w:t>- средства местного бюджета -          174,0        тыс. руб</w:t>
            </w:r>
            <w:r>
              <w:rPr>
                <w:sz w:val="24"/>
                <w:szCs w:val="24"/>
              </w:rPr>
              <w:t>.;</w:t>
            </w:r>
          </w:p>
          <w:p w:rsidR="00033EF1" w:rsidRDefault="00033EF1">
            <w:pPr>
              <w:pStyle w:val="af9"/>
              <w:rPr>
                <w:sz w:val="24"/>
                <w:szCs w:val="24"/>
              </w:rPr>
            </w:pPr>
          </w:p>
          <w:p w:rsidR="00033EF1" w:rsidRDefault="00033EF1">
            <w:pPr>
              <w:pStyle w:val="af9"/>
              <w:rPr>
                <w:rFonts w:ascii="Times New Roman" w:hAnsi="Times New Roman"/>
                <w:color w:val="00000A"/>
                <w:sz w:val="24"/>
                <w:szCs w:val="24"/>
              </w:rPr>
            </w:pPr>
          </w:p>
        </w:tc>
      </w:tr>
      <w:tr w:rsidR="00033EF1" w:rsidTr="00033EF1">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pStyle w:val="af3"/>
              <w:jc w:val="both"/>
              <w:rPr>
                <w:rFonts w:ascii="Times New Roman" w:hAnsi="Times New Roman"/>
                <w:lang w:eastAsia="en-US"/>
              </w:rPr>
            </w:pPr>
            <w:r>
              <w:rPr>
                <w:rFonts w:ascii="Times New Roman" w:hAnsi="Times New Roman"/>
                <w:color w:val="00000A"/>
                <w:lang w:eastAsia="en-US"/>
              </w:rPr>
              <w:t>Ожидаемые результаты реализации подпрограммы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33EF1" w:rsidRDefault="00033EF1">
            <w:pPr>
              <w:spacing w:after="0" w:line="360" w:lineRule="auto"/>
              <w:jc w:val="both"/>
              <w:rPr>
                <w:rFonts w:ascii="Times New Roman" w:hAnsi="Times New Roman"/>
                <w:color w:val="000000"/>
                <w:sz w:val="24"/>
                <w:szCs w:val="24"/>
              </w:rPr>
            </w:pPr>
            <w:r>
              <w:rPr>
                <w:rFonts w:ascii="Times New Roman" w:hAnsi="Times New Roman"/>
                <w:sz w:val="24"/>
                <w:szCs w:val="24"/>
              </w:rPr>
              <w:t xml:space="preserve">- повышение </w:t>
            </w:r>
            <w:r>
              <w:rPr>
                <w:rFonts w:ascii="Times New Roman" w:hAnsi="Times New Roman"/>
                <w:color w:val="000000"/>
                <w:sz w:val="24"/>
                <w:szCs w:val="24"/>
              </w:rPr>
              <w:t>качества и оперативности предоставления муниципальных услуг;</w:t>
            </w:r>
          </w:p>
          <w:p w:rsidR="00033EF1" w:rsidRDefault="00033EF1">
            <w:pPr>
              <w:spacing w:after="0" w:line="360" w:lineRule="auto"/>
              <w:jc w:val="both"/>
              <w:rPr>
                <w:rFonts w:ascii="Times New Roman" w:hAnsi="Times New Roman"/>
                <w:sz w:val="24"/>
                <w:szCs w:val="24"/>
              </w:rPr>
            </w:pPr>
            <w:r>
              <w:rPr>
                <w:rFonts w:ascii="Times New Roman" w:hAnsi="Times New Roman"/>
                <w:color w:val="000000"/>
                <w:sz w:val="24"/>
                <w:szCs w:val="24"/>
              </w:rPr>
              <w:t xml:space="preserve">- формирование на территории </w:t>
            </w:r>
            <w:r>
              <w:rPr>
                <w:rFonts w:ascii="Times New Roman" w:hAnsi="Times New Roman"/>
                <w:sz w:val="24"/>
                <w:szCs w:val="24"/>
              </w:rPr>
              <w:t>Клопицкого</w:t>
            </w:r>
            <w:r>
              <w:rPr>
                <w:rFonts w:ascii="Times New Roman" w:hAnsi="Times New Roman"/>
                <w:color w:val="000000"/>
                <w:sz w:val="24"/>
                <w:szCs w:val="24"/>
              </w:rPr>
              <w:t xml:space="preserve"> сельского поселения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w:t>
            </w:r>
          </w:p>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 xml:space="preserve">- </w:t>
            </w:r>
            <w:bookmarkStart w:id="3" w:name="RANGE!B16"/>
            <w:r>
              <w:rPr>
                <w:rFonts w:ascii="Times New Roman" w:hAnsi="Times New Roman"/>
                <w:sz w:val="24"/>
                <w:szCs w:val="24"/>
              </w:rPr>
              <w:t>с</w:t>
            </w:r>
            <w:r>
              <w:rPr>
                <w:rFonts w:ascii="Times New Roman" w:hAnsi="Times New Roman"/>
                <w:bCs/>
                <w:sz w:val="24"/>
                <w:szCs w:val="24"/>
              </w:rPr>
              <w:t xml:space="preserve">овершенствование информационного взаимодействия органов государственной власти и местного самоуправления, жителей и хозяйствующих субъектов </w:t>
            </w:r>
            <w:r>
              <w:rPr>
                <w:rFonts w:ascii="Times New Roman" w:hAnsi="Times New Roman"/>
                <w:bCs/>
                <w:sz w:val="24"/>
                <w:szCs w:val="24"/>
              </w:rPr>
              <w:lastRenderedPageBreak/>
              <w:t>области на основе использования информационно-коммуникационных    технологий</w:t>
            </w:r>
            <w:bookmarkEnd w:id="3"/>
            <w:r>
              <w:rPr>
                <w:rFonts w:ascii="Times New Roman" w:hAnsi="Times New Roman"/>
                <w:sz w:val="24"/>
                <w:szCs w:val="24"/>
              </w:rPr>
              <w:t>;</w:t>
            </w:r>
          </w:p>
          <w:p w:rsidR="00033EF1" w:rsidRDefault="00033EF1">
            <w:pPr>
              <w:spacing w:after="0" w:line="360" w:lineRule="auto"/>
              <w:jc w:val="both"/>
              <w:rPr>
                <w:rFonts w:ascii="Times New Roman" w:hAnsi="Times New Roman"/>
                <w:sz w:val="24"/>
                <w:szCs w:val="24"/>
              </w:rPr>
            </w:pPr>
            <w:r>
              <w:rPr>
                <w:rFonts w:ascii="Times New Roman" w:hAnsi="Times New Roman"/>
                <w:sz w:val="24"/>
                <w:szCs w:val="24"/>
              </w:rPr>
              <w:t>- увеличение количества автоматизированных рабочих мест, оснащенных лицензионным программным обеспечением;</w:t>
            </w:r>
          </w:p>
          <w:p w:rsidR="00033EF1" w:rsidRDefault="00033EF1">
            <w:pPr>
              <w:pStyle w:val="af3"/>
              <w:spacing w:after="0" w:line="360" w:lineRule="auto"/>
              <w:jc w:val="left"/>
              <w:rPr>
                <w:rFonts w:ascii="Times New Roman" w:hAnsi="Times New Roman"/>
              </w:rPr>
            </w:pPr>
            <w:r>
              <w:rPr>
                <w:rFonts w:ascii="Times New Roman" w:hAnsi="Times New Roman"/>
                <w:color w:val="000000"/>
              </w:rPr>
              <w:t>- обеспечение технической защиты информационных ресурсов сельского поселения в соответствии с действующими нормативными документами</w:t>
            </w:r>
          </w:p>
        </w:tc>
      </w:tr>
    </w:tbl>
    <w:p w:rsidR="00033EF1" w:rsidRDefault="00033EF1" w:rsidP="00033EF1">
      <w:pPr>
        <w:rPr>
          <w:sz w:val="24"/>
          <w:szCs w:val="24"/>
        </w:rPr>
      </w:pPr>
    </w:p>
    <w:p w:rsidR="00033EF1" w:rsidRDefault="00033EF1" w:rsidP="00033EF1">
      <w:pPr>
        <w:pStyle w:val="af3"/>
        <w:rPr>
          <w:rFonts w:ascii="Times New Roman" w:hAnsi="Times New Roman"/>
          <w:color w:val="00000A"/>
        </w:rPr>
      </w:pPr>
      <w:r>
        <w:rPr>
          <w:rFonts w:ascii="Times New Roman" w:hAnsi="Times New Roman"/>
          <w:b/>
          <w:color w:val="00000A"/>
        </w:rPr>
        <w:t>1. Характеристика проблем, на решение которых направлена Подпрограмма.</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Использование компьютерных информационных технологий в деятельности Администрации Клопицкого сельского поселения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 xml:space="preserve">В здании Администрации Клопицкого сельского поселения восстановлены и успешно функционируют одна локальная вычислительная сеть, к которым подключены все отделы Администрации. Все ПК в Администрации имеют идентификационный  номер и пароль.  Каждый отдел имеет доступ к нормативно-справочным системам, электронной почте и возможности пользоваться средствами сети Интернет. Автоматизированы основные направления деятельности поселения. </w:t>
      </w:r>
      <w:proofErr w:type="gramStart"/>
      <w:r>
        <w:rPr>
          <w:rFonts w:ascii="Times New Roman" w:hAnsi="Times New Roman"/>
          <w:sz w:val="24"/>
          <w:szCs w:val="24"/>
        </w:rPr>
        <w:t>Активно  используется  информационная  система  регистрации документов и обращений граждан,  которая  позволяет  оперативно  отслеживать  сроки  исполнения документов, поступивших из Правительства Ленинградской области, от граждан, предприятий и организаций.</w:t>
      </w:r>
      <w:proofErr w:type="gramEnd"/>
      <w:r>
        <w:rPr>
          <w:rFonts w:ascii="Times New Roman" w:hAnsi="Times New Roman"/>
          <w:sz w:val="24"/>
          <w:szCs w:val="24"/>
        </w:rPr>
        <w:t xml:space="preserve">  В процессе эксплуатации системы документооборота создан  банк  нормативных  актов Клопицкого сельского поселения. В соответствии с требованиями федерального законодательства разработан и поддерживается в актуальном состоянии официальный сайт Клопицкого сельского поселения.</w:t>
      </w:r>
    </w:p>
    <w:p w:rsidR="00033EF1" w:rsidRDefault="00033EF1" w:rsidP="00033EF1">
      <w:pPr>
        <w:spacing w:after="0" w:line="360" w:lineRule="auto"/>
        <w:ind w:right="-72" w:firstLine="357"/>
        <w:jc w:val="both"/>
        <w:rPr>
          <w:rFonts w:ascii="Times New Roman" w:hAnsi="Times New Roman"/>
          <w:sz w:val="24"/>
          <w:szCs w:val="24"/>
        </w:rPr>
      </w:pPr>
      <w:r>
        <w:rPr>
          <w:rFonts w:ascii="Times New Roman" w:hAnsi="Times New Roman"/>
          <w:color w:val="000000"/>
          <w:sz w:val="24"/>
          <w:szCs w:val="24"/>
        </w:rPr>
        <w:lastRenderedPageBreak/>
        <w:t xml:space="preserve">Но существующая информационно-телекоммуникационная инфраструктура </w:t>
      </w:r>
      <w:r>
        <w:rPr>
          <w:rFonts w:ascii="Times New Roman" w:hAnsi="Times New Roman"/>
          <w:sz w:val="24"/>
          <w:szCs w:val="24"/>
        </w:rPr>
        <w:t>Клопицкого</w:t>
      </w:r>
      <w:r>
        <w:rPr>
          <w:rFonts w:ascii="Times New Roman" w:hAnsi="Times New Roman"/>
          <w:color w:val="000000"/>
          <w:sz w:val="24"/>
          <w:szCs w:val="24"/>
        </w:rPr>
        <w:t xml:space="preserve"> сельского поселения в настоящее время  еще далека от уровня, обеспечивающего ее максимально эффективное использование, и </w:t>
      </w:r>
      <w:r>
        <w:rPr>
          <w:rFonts w:ascii="Times New Roman" w:hAnsi="Times New Roman"/>
          <w:sz w:val="24"/>
          <w:szCs w:val="24"/>
        </w:rPr>
        <w:t>требует решения ряда проблем.</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Характеристики более 80 % персональных компьютеров соответствуют необходимым требованиям.</w:t>
      </w:r>
    </w:p>
    <w:p w:rsidR="00033EF1" w:rsidRDefault="00033EF1" w:rsidP="00033EF1">
      <w:pPr>
        <w:spacing w:after="0" w:line="360" w:lineRule="auto"/>
        <w:ind w:firstLine="357"/>
        <w:jc w:val="both"/>
        <w:rPr>
          <w:rFonts w:ascii="Times New Roman" w:hAnsi="Times New Roman"/>
          <w:color w:val="000000"/>
          <w:sz w:val="24"/>
          <w:szCs w:val="24"/>
        </w:rPr>
      </w:pPr>
      <w:r>
        <w:rPr>
          <w:rFonts w:ascii="Times New Roman" w:hAnsi="Times New Roman"/>
          <w:color w:val="000000"/>
          <w:sz w:val="24"/>
          <w:szCs w:val="24"/>
        </w:rPr>
        <w:t xml:space="preserve">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 Кроме того, начало обращения юридически значимых электронных документов предъявляет принципиально новые требования к информационной безопасности и надежности функционирования </w:t>
      </w:r>
      <w:proofErr w:type="spellStart"/>
      <w:r>
        <w:rPr>
          <w:rFonts w:ascii="Times New Roman" w:hAnsi="Times New Roman"/>
          <w:color w:val="000000"/>
          <w:sz w:val="24"/>
          <w:szCs w:val="24"/>
        </w:rPr>
        <w:t>ИТ-инфраструктуры</w:t>
      </w:r>
      <w:proofErr w:type="spellEnd"/>
      <w:r>
        <w:rPr>
          <w:rFonts w:ascii="Times New Roman" w:hAnsi="Times New Roman"/>
          <w:color w:val="000000"/>
          <w:sz w:val="24"/>
          <w:szCs w:val="24"/>
        </w:rPr>
        <w:t>. Решение этой задачи является самостоятельным направлением деятельности. Перевод государственных и муниципальных услуг в электронный вид в рамках данной Программы позволит качественно и в установленные Правительством Российской Федерации сроки достичь необходимых результатов.</w:t>
      </w:r>
    </w:p>
    <w:p w:rsidR="00033EF1" w:rsidRDefault="00033EF1" w:rsidP="00033EF1">
      <w:pPr>
        <w:spacing w:after="0" w:line="360" w:lineRule="auto"/>
        <w:ind w:firstLine="357"/>
        <w:jc w:val="both"/>
        <w:rPr>
          <w:rFonts w:ascii="Times New Roman" w:hAnsi="Times New Roman"/>
          <w:color w:val="000000"/>
          <w:sz w:val="24"/>
          <w:szCs w:val="24"/>
        </w:rPr>
      </w:pPr>
      <w:r>
        <w:rPr>
          <w:rFonts w:ascii="Times New Roman" w:hAnsi="Times New Roman"/>
          <w:sz w:val="24"/>
          <w:szCs w:val="24"/>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 xml:space="preserve">Необходимо внедрение программного обеспечения в области градостроительной деятельности. </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Для них так же необходимо создать бесплатные точки доступа к сети Интернет.</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t>Компьютерная грамотность  сотрудников отделов Администрации  Клопицкого сельского поселения становится  недостаточной  для  эффективной  эксплуатации  имеющихся  компьютерных  комплексов.</w:t>
      </w:r>
    </w:p>
    <w:p w:rsidR="00033EF1" w:rsidRDefault="00033EF1" w:rsidP="00033EF1">
      <w:pPr>
        <w:spacing w:after="0" w:line="360" w:lineRule="auto"/>
        <w:ind w:firstLine="357"/>
        <w:jc w:val="both"/>
        <w:rPr>
          <w:rFonts w:ascii="Times New Roman" w:hAnsi="Times New Roman"/>
          <w:sz w:val="24"/>
          <w:szCs w:val="24"/>
        </w:rPr>
      </w:pPr>
      <w:r>
        <w:rPr>
          <w:rFonts w:ascii="Times New Roman" w:hAnsi="Times New Roman"/>
          <w:sz w:val="24"/>
          <w:szCs w:val="24"/>
        </w:rPr>
        <w:lastRenderedPageBreak/>
        <w:t>Реализация муниципальной подпрограммы  «Развитие информационно-аналитического сопровождения Клопицкого сельского поселения » на 2017-2021 годы позволит качественно и в установленные сроки достичь необходимых результатов.</w:t>
      </w:r>
    </w:p>
    <w:p w:rsidR="00033EF1" w:rsidRDefault="00033EF1" w:rsidP="00033EF1">
      <w:pPr>
        <w:pStyle w:val="af3"/>
        <w:jc w:val="both"/>
        <w:rPr>
          <w:rFonts w:ascii="Times New Roman" w:hAnsi="Times New Roman"/>
          <w:b/>
          <w:bCs/>
          <w:color w:val="000000"/>
        </w:rPr>
      </w:pPr>
      <w:r>
        <w:rPr>
          <w:rFonts w:ascii="Times New Roman" w:hAnsi="Times New Roman"/>
        </w:rPr>
        <w:t xml:space="preserve">  </w:t>
      </w:r>
      <w:r>
        <w:rPr>
          <w:rFonts w:ascii="Times New Roman" w:hAnsi="Times New Roman"/>
          <w:b/>
          <w:bCs/>
          <w:color w:val="000000"/>
        </w:rPr>
        <w:t xml:space="preserve">2. Цели и задачи Подпрограммы </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Основными целями Программы являются 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Предлагаемая Программа направлена на решение следующих ключевых задач:</w:t>
      </w:r>
    </w:p>
    <w:p w:rsidR="00033EF1" w:rsidRDefault="00033EF1" w:rsidP="00033EF1">
      <w:pPr>
        <w:spacing w:after="0" w:line="360" w:lineRule="auto"/>
        <w:ind w:firstLine="360"/>
        <w:jc w:val="both"/>
        <w:rPr>
          <w:rFonts w:ascii="Times New Roman" w:hAnsi="Times New Roman"/>
          <w:color w:val="000000"/>
          <w:sz w:val="24"/>
          <w:szCs w:val="24"/>
        </w:rPr>
      </w:pPr>
      <w:r>
        <w:rPr>
          <w:rFonts w:ascii="Times New Roman" w:hAnsi="Times New Roman"/>
          <w:color w:val="000000"/>
          <w:sz w:val="24"/>
          <w:szCs w:val="24"/>
        </w:rPr>
        <w:t>- создание условий для развития информационного общества и электронного правительства на территории поселения;</w:t>
      </w:r>
    </w:p>
    <w:p w:rsidR="00033EF1" w:rsidRDefault="00033EF1" w:rsidP="00033EF1">
      <w:pPr>
        <w:spacing w:after="0" w:line="360" w:lineRule="auto"/>
        <w:ind w:firstLine="360"/>
        <w:jc w:val="both"/>
        <w:rPr>
          <w:rFonts w:ascii="Times New Roman" w:hAnsi="Times New Roman"/>
          <w:color w:val="0070C0"/>
          <w:sz w:val="24"/>
          <w:szCs w:val="24"/>
        </w:rPr>
      </w:pPr>
      <w:r>
        <w:rPr>
          <w:rFonts w:ascii="Times New Roman" w:hAnsi="Times New Roman"/>
          <w:color w:val="000000"/>
          <w:sz w:val="24"/>
          <w:szCs w:val="24"/>
        </w:rPr>
        <w:t>-  повышение качества и доступности государственных и муниципальных услуг на основе перевода их в электронный вид;</w:t>
      </w:r>
      <w:r>
        <w:rPr>
          <w:rFonts w:ascii="Times New Roman" w:hAnsi="Times New Roman"/>
          <w:color w:val="0070C0"/>
          <w:sz w:val="24"/>
          <w:szCs w:val="24"/>
        </w:rPr>
        <w:t xml:space="preserve"> </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приобретение лицензионного системного и антивирусного программного обеспечения;</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Default="00033EF1" w:rsidP="00033EF1">
      <w:pPr>
        <w:spacing w:after="0" w:line="360" w:lineRule="auto"/>
        <w:rPr>
          <w:rFonts w:ascii="Times New Roman" w:hAnsi="Times New Roman"/>
          <w:sz w:val="24"/>
          <w:szCs w:val="24"/>
        </w:rPr>
      </w:pPr>
      <w:r>
        <w:rPr>
          <w:rFonts w:ascii="Times New Roman" w:hAnsi="Times New Roman"/>
          <w:color w:val="0070C0"/>
          <w:sz w:val="24"/>
          <w:szCs w:val="24"/>
        </w:rPr>
        <w:t xml:space="preserve">       </w:t>
      </w:r>
      <w:r>
        <w:rPr>
          <w:rFonts w:ascii="Times New Roman" w:hAnsi="Times New Roman"/>
          <w:sz w:val="24"/>
          <w:szCs w:val="24"/>
        </w:rPr>
        <w:t>- обеспечение доступности населению современных ин</w:t>
      </w:r>
      <w:r>
        <w:rPr>
          <w:rFonts w:ascii="Times New Roman" w:hAnsi="Times New Roman"/>
          <w:sz w:val="24"/>
          <w:szCs w:val="24"/>
        </w:rPr>
        <w:softHyphen/>
        <w:t>формационно-телекоммуни</w:t>
      </w:r>
      <w:r>
        <w:rPr>
          <w:rFonts w:ascii="Times New Roman" w:hAnsi="Times New Roman"/>
          <w:sz w:val="24"/>
          <w:szCs w:val="24"/>
        </w:rPr>
        <w:softHyphen/>
        <w:t xml:space="preserve">кационных услуг; </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обеспечение прав граждан и организаций на информацию и удовлетворение информационных потребностей;</w:t>
      </w:r>
    </w:p>
    <w:p w:rsidR="00033EF1" w:rsidRDefault="00033EF1" w:rsidP="00033EF1">
      <w:pPr>
        <w:spacing w:after="0" w:line="360" w:lineRule="auto"/>
        <w:ind w:firstLine="360"/>
        <w:jc w:val="both"/>
        <w:rPr>
          <w:rFonts w:ascii="Times New Roman" w:hAnsi="Times New Roman"/>
          <w:sz w:val="24"/>
          <w:szCs w:val="24"/>
        </w:rPr>
      </w:pPr>
      <w:r>
        <w:rPr>
          <w:rFonts w:ascii="Times New Roman" w:hAnsi="Times New Roman"/>
          <w:sz w:val="24"/>
          <w:szCs w:val="24"/>
        </w:rPr>
        <w:t>-  развитие нормативной базы муниципальной информатизации.</w:t>
      </w:r>
    </w:p>
    <w:p w:rsidR="00033EF1" w:rsidRDefault="00033EF1" w:rsidP="00033EF1">
      <w:pPr>
        <w:spacing w:after="0" w:line="360" w:lineRule="auto"/>
        <w:ind w:firstLine="360"/>
        <w:jc w:val="both"/>
        <w:rPr>
          <w:rFonts w:ascii="Times New Roman" w:hAnsi="Times New Roman"/>
          <w:sz w:val="24"/>
          <w:szCs w:val="24"/>
        </w:rPr>
      </w:pPr>
    </w:p>
    <w:p w:rsidR="00033EF1" w:rsidRDefault="00033EF1" w:rsidP="00033EF1">
      <w:pPr>
        <w:widowControl w:val="0"/>
        <w:autoSpaceDE w:val="0"/>
        <w:autoSpaceDN w:val="0"/>
        <w:adjustRightInd w:val="0"/>
        <w:spacing w:after="0" w:line="360" w:lineRule="auto"/>
        <w:ind w:firstLine="360"/>
        <w:rPr>
          <w:rFonts w:ascii="Times New Roman" w:hAnsi="Times New Roman"/>
          <w:b/>
          <w:bCs/>
          <w:sz w:val="24"/>
          <w:szCs w:val="24"/>
        </w:rPr>
      </w:pPr>
      <w:r>
        <w:rPr>
          <w:rFonts w:ascii="Times New Roman" w:hAnsi="Times New Roman"/>
          <w:b/>
          <w:bCs/>
          <w:sz w:val="24"/>
          <w:szCs w:val="24"/>
        </w:rPr>
        <w:t>3. Система индикаторов экономической и социальной эффективности реализации подпрограммы</w:t>
      </w:r>
    </w:p>
    <w:p w:rsidR="00033EF1" w:rsidRDefault="00033EF1" w:rsidP="00033EF1">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Индикаторами и показателями, позволяющими оценить ход реализации Программы, являются:</w:t>
      </w:r>
    </w:p>
    <w:p w:rsidR="00033EF1" w:rsidRDefault="00033EF1" w:rsidP="00033EF1">
      <w:pPr>
        <w:spacing w:after="0" w:line="36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доля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p>
    <w:p w:rsidR="00033EF1" w:rsidRDefault="00033EF1" w:rsidP="00033EF1">
      <w:pPr>
        <w:spacing w:after="0" w:line="360" w:lineRule="auto"/>
        <w:jc w:val="both"/>
        <w:rPr>
          <w:rFonts w:ascii="Times New Roman" w:hAnsi="Times New Roman"/>
          <w:sz w:val="24"/>
          <w:szCs w:val="24"/>
        </w:rPr>
      </w:pPr>
      <w:r>
        <w:rPr>
          <w:rFonts w:ascii="Times New Roman" w:hAnsi="Times New Roman"/>
          <w:color w:val="000000"/>
          <w:sz w:val="24"/>
          <w:szCs w:val="24"/>
        </w:rPr>
        <w:t xml:space="preserve">- доля </w:t>
      </w:r>
      <w:r>
        <w:rPr>
          <w:rFonts w:ascii="Times New Roman" w:hAnsi="Times New Roman"/>
          <w:sz w:val="24"/>
          <w:szCs w:val="24"/>
        </w:rPr>
        <w:t>персональных компьютеров в Администрации Клопицкого сельского поселения, оснащённых лицензионным системным программным обеспечением;</w:t>
      </w:r>
    </w:p>
    <w:p w:rsidR="00033EF1" w:rsidRDefault="00033EF1" w:rsidP="00033EF1">
      <w:pPr>
        <w:spacing w:after="0" w:line="360" w:lineRule="auto"/>
        <w:jc w:val="both"/>
        <w:rPr>
          <w:rFonts w:ascii="Times New Roman" w:hAnsi="Times New Roman"/>
          <w:sz w:val="24"/>
          <w:szCs w:val="24"/>
        </w:rPr>
      </w:pPr>
      <w:r>
        <w:rPr>
          <w:rFonts w:ascii="Times New Roman" w:hAnsi="Times New Roman"/>
          <w:sz w:val="24"/>
          <w:szCs w:val="24"/>
        </w:rPr>
        <w:t>- доля сотрудников, участвующих в обучающих семинарах по вопросам информационных технологий, используемых в муниципальном управлении, к общему количеству сотрудников.</w:t>
      </w:r>
    </w:p>
    <w:p w:rsidR="00033EF1" w:rsidRDefault="00033EF1" w:rsidP="00033EF1"/>
    <w:p w:rsidR="00033EF1" w:rsidRDefault="00033EF1" w:rsidP="00033EF1"/>
    <w:p w:rsidR="00BA39EB" w:rsidRDefault="00BA39EB" w:rsidP="00033EF1">
      <w:pPr>
        <w:pStyle w:val="af3"/>
        <w:rPr>
          <w:rFonts w:ascii="Times New Roman" w:hAnsi="Times New Roman"/>
          <w:b/>
        </w:rPr>
        <w:sectPr w:rsidR="00BA39EB" w:rsidSect="00C65D2D">
          <w:pgSz w:w="11906" w:h="16838"/>
          <w:pgMar w:top="709" w:right="1134" w:bottom="426" w:left="1077" w:header="709" w:footer="709" w:gutter="0"/>
          <w:cols w:space="720"/>
        </w:sectPr>
      </w:pPr>
    </w:p>
    <w:p w:rsidR="00033EF1" w:rsidRDefault="00033EF1" w:rsidP="00033EF1">
      <w:pPr>
        <w:pStyle w:val="af3"/>
        <w:rPr>
          <w:rFonts w:ascii="Times New Roman" w:hAnsi="Times New Roman"/>
          <w:b/>
        </w:rPr>
      </w:pPr>
      <w:r>
        <w:rPr>
          <w:rFonts w:ascii="Times New Roman" w:hAnsi="Times New Roman"/>
          <w:b/>
        </w:rPr>
        <w:lastRenderedPageBreak/>
        <w:t>Перечень  мероприятий Подпрограммы на 2017 – 2021 годы.</w:t>
      </w:r>
    </w:p>
    <w:p w:rsidR="00033EF1" w:rsidRDefault="00033EF1" w:rsidP="00033EF1">
      <w:pPr>
        <w:pStyle w:val="af3"/>
        <w:rPr>
          <w:rFonts w:ascii="Times New Roman" w:hAnsi="Times New Roman"/>
          <w:b/>
        </w:rPr>
      </w:pPr>
    </w:p>
    <w:tbl>
      <w:tblPr>
        <w:tblW w:w="15168" w:type="dxa"/>
        <w:tblInd w:w="675" w:type="dxa"/>
        <w:tblLayout w:type="fixed"/>
        <w:tblLook w:val="04A0"/>
      </w:tblPr>
      <w:tblGrid>
        <w:gridCol w:w="968"/>
        <w:gridCol w:w="3485"/>
        <w:gridCol w:w="2129"/>
        <w:gridCol w:w="1356"/>
        <w:gridCol w:w="1356"/>
        <w:gridCol w:w="1357"/>
        <w:gridCol w:w="1162"/>
        <w:gridCol w:w="969"/>
        <w:gridCol w:w="826"/>
        <w:gridCol w:w="1560"/>
      </w:tblGrid>
      <w:tr w:rsidR="00033EF1" w:rsidTr="00BA39EB">
        <w:trPr>
          <w:trHeight w:val="1379"/>
        </w:trPr>
        <w:tc>
          <w:tcPr>
            <w:tcW w:w="968"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proofErr w:type="spellStart"/>
            <w:proofErr w:type="gramStart"/>
            <w:r>
              <w:rPr>
                <w:rFonts w:ascii="Times New Roman" w:hAnsi="Times New Roman"/>
                <w:b/>
                <w:bCs/>
                <w:color w:val="000000"/>
                <w:sz w:val="24"/>
                <w:szCs w:val="24"/>
              </w:rPr>
              <w:t>п</w:t>
            </w:r>
            <w:proofErr w:type="spellEnd"/>
            <w:proofErr w:type="gramEnd"/>
            <w:r>
              <w:rPr>
                <w:rFonts w:ascii="Times New Roman" w:hAnsi="Times New Roman"/>
                <w:b/>
                <w:bCs/>
                <w:color w:val="000000"/>
                <w:sz w:val="24"/>
                <w:szCs w:val="24"/>
              </w:rPr>
              <w:t>/</w:t>
            </w:r>
            <w:proofErr w:type="spellStart"/>
            <w:r>
              <w:rPr>
                <w:rFonts w:ascii="Times New Roman" w:hAnsi="Times New Roman"/>
                <w:b/>
                <w:bCs/>
                <w:color w:val="000000"/>
                <w:sz w:val="24"/>
                <w:szCs w:val="24"/>
              </w:rPr>
              <w:t>п</w:t>
            </w:r>
            <w:proofErr w:type="spellEnd"/>
          </w:p>
        </w:tc>
        <w:tc>
          <w:tcPr>
            <w:tcW w:w="3485"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предприятия</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Источники финансирования</w:t>
            </w:r>
          </w:p>
        </w:tc>
        <w:tc>
          <w:tcPr>
            <w:tcW w:w="7026" w:type="dxa"/>
            <w:gridSpan w:val="6"/>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Объем финансирования тыс</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уб.</w:t>
            </w:r>
          </w:p>
        </w:tc>
        <w:tc>
          <w:tcPr>
            <w:tcW w:w="1560" w:type="dxa"/>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Сроки проведения мероприятия, годы</w:t>
            </w:r>
          </w:p>
        </w:tc>
      </w:tr>
      <w:tr w:rsidR="00033EF1" w:rsidTr="00BA39EB">
        <w:trPr>
          <w:trHeight w:val="597"/>
        </w:trPr>
        <w:tc>
          <w:tcPr>
            <w:tcW w:w="968" w:type="dxa"/>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3485" w:type="dxa"/>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356" w:type="dxa"/>
            <w:tcBorders>
              <w:top w:val="nil"/>
              <w:left w:val="nil"/>
              <w:bottom w:val="single" w:sz="4" w:space="0" w:color="auto"/>
              <w:right w:val="single" w:sz="4" w:space="0" w:color="auto"/>
            </w:tcBorders>
            <w:vAlign w:val="bottom"/>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Всего</w:t>
            </w:r>
          </w:p>
        </w:tc>
        <w:tc>
          <w:tcPr>
            <w:tcW w:w="1356"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2017</w:t>
            </w:r>
          </w:p>
        </w:tc>
        <w:tc>
          <w:tcPr>
            <w:tcW w:w="1357"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2018</w:t>
            </w:r>
          </w:p>
        </w:tc>
        <w:tc>
          <w:tcPr>
            <w:tcW w:w="1162"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2019</w:t>
            </w:r>
          </w:p>
        </w:tc>
        <w:tc>
          <w:tcPr>
            <w:tcW w:w="969"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2020</w:t>
            </w:r>
          </w:p>
        </w:tc>
        <w:tc>
          <w:tcPr>
            <w:tcW w:w="826" w:type="dxa"/>
            <w:tcBorders>
              <w:top w:val="nil"/>
              <w:left w:val="nil"/>
              <w:bottom w:val="single" w:sz="4" w:space="0" w:color="auto"/>
              <w:right w:val="single" w:sz="4" w:space="0" w:color="auto"/>
            </w:tcBorders>
            <w:vAlign w:val="bottom"/>
            <w:hideMark/>
          </w:tcPr>
          <w:p w:rsidR="00033EF1" w:rsidRDefault="00033EF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2021</w:t>
            </w:r>
          </w:p>
        </w:tc>
        <w:tc>
          <w:tcPr>
            <w:tcW w:w="1560" w:type="dxa"/>
            <w:tcBorders>
              <w:top w:val="nil"/>
              <w:left w:val="nil"/>
              <w:bottom w:val="single" w:sz="4" w:space="0" w:color="auto"/>
              <w:right w:val="single" w:sz="4" w:space="0" w:color="auto"/>
            </w:tcBorders>
            <w:vAlign w:val="bottom"/>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w:t>
            </w:r>
          </w:p>
        </w:tc>
      </w:tr>
      <w:tr w:rsidR="00033EF1" w:rsidTr="00BA39EB">
        <w:trPr>
          <w:trHeight w:val="674"/>
        </w:trPr>
        <w:tc>
          <w:tcPr>
            <w:tcW w:w="15168" w:type="dxa"/>
            <w:gridSpan w:val="10"/>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2.1 Подготовка и размещение информации о деятельности органов местного самоуправления в местных печатных и электронных СМИ</w:t>
            </w:r>
          </w:p>
        </w:tc>
      </w:tr>
      <w:tr w:rsidR="00033EF1" w:rsidTr="00BA39EB">
        <w:trPr>
          <w:trHeight w:val="1563"/>
        </w:trPr>
        <w:tc>
          <w:tcPr>
            <w:tcW w:w="968" w:type="dxa"/>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2.1.1</w:t>
            </w:r>
          </w:p>
        </w:tc>
        <w:tc>
          <w:tcPr>
            <w:tcW w:w="3485" w:type="dxa"/>
            <w:tcBorders>
              <w:top w:val="nil"/>
              <w:left w:val="nil"/>
              <w:bottom w:val="single" w:sz="4" w:space="0" w:color="auto"/>
              <w:right w:val="single" w:sz="4" w:space="0" w:color="auto"/>
            </w:tcBorders>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Размещение информации о деятельности органов местного самоуправления в газете "Сельская новь"</w:t>
            </w:r>
          </w:p>
        </w:tc>
        <w:tc>
          <w:tcPr>
            <w:tcW w:w="212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Местный бюджет</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399,0</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63,00</w:t>
            </w:r>
          </w:p>
        </w:tc>
        <w:tc>
          <w:tcPr>
            <w:tcW w:w="1357"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84,00</w:t>
            </w:r>
          </w:p>
        </w:tc>
        <w:tc>
          <w:tcPr>
            <w:tcW w:w="1162"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84,00</w:t>
            </w:r>
          </w:p>
        </w:tc>
        <w:tc>
          <w:tcPr>
            <w:tcW w:w="969"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w:t>
            </w:r>
          </w:p>
        </w:tc>
        <w:tc>
          <w:tcPr>
            <w:tcW w:w="82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84,0</w:t>
            </w: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2017-2021</w:t>
            </w:r>
          </w:p>
        </w:tc>
      </w:tr>
      <w:tr w:rsidR="00033EF1" w:rsidTr="00BA39EB">
        <w:trPr>
          <w:trHeight w:val="629"/>
        </w:trPr>
        <w:tc>
          <w:tcPr>
            <w:tcW w:w="15168" w:type="dxa"/>
            <w:gridSpan w:val="10"/>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2.2. Приобретение товаров, работ, услуг в целях обеспечения текущего финансирования Интернет-сайтов органов местного самоуправления, информационных систем</w:t>
            </w:r>
          </w:p>
        </w:tc>
      </w:tr>
      <w:tr w:rsidR="00033EF1" w:rsidTr="00BA39EB">
        <w:trPr>
          <w:trHeight w:val="3927"/>
        </w:trPr>
        <w:tc>
          <w:tcPr>
            <w:tcW w:w="968" w:type="dxa"/>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2.2.1</w:t>
            </w:r>
          </w:p>
        </w:tc>
        <w:tc>
          <w:tcPr>
            <w:tcW w:w="3485" w:type="dxa"/>
            <w:tcBorders>
              <w:top w:val="nil"/>
              <w:left w:val="nil"/>
              <w:bottom w:val="single" w:sz="4" w:space="0" w:color="auto"/>
              <w:right w:val="single" w:sz="4" w:space="0" w:color="auto"/>
            </w:tcBorders>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Обеспечение работы сайта </w:t>
            </w:r>
            <w:proofErr w:type="spellStart"/>
            <w:r>
              <w:rPr>
                <w:rFonts w:ascii="Times New Roman" w:hAnsi="Times New Roman"/>
                <w:color w:val="000000"/>
                <w:sz w:val="24"/>
                <w:szCs w:val="24"/>
              </w:rPr>
              <w:t>поселения</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ехническое</w:t>
            </w:r>
            <w:proofErr w:type="spellEnd"/>
            <w:r>
              <w:rPr>
                <w:rFonts w:ascii="Times New Roman" w:hAnsi="Times New Roman"/>
                <w:color w:val="000000"/>
                <w:sz w:val="24"/>
                <w:szCs w:val="24"/>
              </w:rPr>
              <w:t xml:space="preserve"> обслуживание компьютерной техники, приобретение и обновление программного обеспечения, приобретение антивирусного программного обеспечения</w:t>
            </w:r>
          </w:p>
          <w:p w:rsidR="00033EF1" w:rsidRDefault="00033EF1">
            <w:pPr>
              <w:spacing w:after="0" w:line="240" w:lineRule="auto"/>
              <w:rPr>
                <w:rFonts w:ascii="Times New Roman" w:hAnsi="Times New Roman"/>
                <w:color w:val="000000"/>
                <w:sz w:val="24"/>
                <w:szCs w:val="24"/>
              </w:rPr>
            </w:pPr>
          </w:p>
        </w:tc>
        <w:tc>
          <w:tcPr>
            <w:tcW w:w="2129" w:type="dxa"/>
            <w:tcBorders>
              <w:top w:val="nil"/>
              <w:left w:val="nil"/>
              <w:bottom w:val="single" w:sz="4" w:space="0" w:color="auto"/>
              <w:right w:val="single" w:sz="4" w:space="0" w:color="auto"/>
            </w:tcBorders>
            <w:vAlign w:val="center"/>
            <w:hideMark/>
          </w:tcPr>
          <w:p w:rsidR="00033EF1" w:rsidRDefault="00033EF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Местный бюджет</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480,6</w:t>
            </w:r>
          </w:p>
        </w:tc>
        <w:tc>
          <w:tcPr>
            <w:tcW w:w="135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67,1</w:t>
            </w:r>
          </w:p>
        </w:tc>
        <w:tc>
          <w:tcPr>
            <w:tcW w:w="1357"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103,5</w:t>
            </w:r>
          </w:p>
        </w:tc>
        <w:tc>
          <w:tcPr>
            <w:tcW w:w="1162"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90,00</w:t>
            </w:r>
          </w:p>
        </w:tc>
        <w:tc>
          <w:tcPr>
            <w:tcW w:w="969"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95,0</w:t>
            </w:r>
          </w:p>
        </w:tc>
        <w:tc>
          <w:tcPr>
            <w:tcW w:w="826" w:type="dxa"/>
            <w:tcBorders>
              <w:top w:val="nil"/>
              <w:left w:val="nil"/>
              <w:bottom w:val="single" w:sz="4" w:space="0" w:color="auto"/>
              <w:right w:val="single" w:sz="4" w:space="0" w:color="auto"/>
            </w:tcBorders>
            <w:vAlign w:val="center"/>
            <w:hideMark/>
          </w:tcPr>
          <w:p w:rsidR="00033EF1" w:rsidRDefault="00033E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125,0</w:t>
            </w:r>
          </w:p>
        </w:tc>
        <w:tc>
          <w:tcPr>
            <w:tcW w:w="1560" w:type="dxa"/>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r>
              <w:rPr>
                <w:rFonts w:ascii="Times New Roman" w:hAnsi="Times New Roman"/>
                <w:color w:val="000000"/>
                <w:sz w:val="24"/>
                <w:szCs w:val="24"/>
              </w:rPr>
              <w:t>2017-2021</w:t>
            </w:r>
          </w:p>
        </w:tc>
      </w:tr>
    </w:tbl>
    <w:p w:rsidR="00033EF1" w:rsidRDefault="00033EF1" w:rsidP="00033EF1">
      <w:pPr>
        <w:pStyle w:val="af3"/>
        <w:jc w:val="both"/>
        <w:rPr>
          <w:rFonts w:ascii="Times New Roman" w:hAnsi="Times New Roman"/>
        </w:rPr>
      </w:pPr>
    </w:p>
    <w:p w:rsidR="00033EF1" w:rsidRDefault="00033EF1" w:rsidP="00033EF1">
      <w:pPr>
        <w:pStyle w:val="af3"/>
        <w:jc w:val="both"/>
        <w:rPr>
          <w:rFonts w:ascii="Times New Roman" w:hAnsi="Times New Roman"/>
          <w:b/>
        </w:rPr>
      </w:pPr>
      <w:r>
        <w:rPr>
          <w:rFonts w:ascii="Times New Roman" w:hAnsi="Times New Roman"/>
          <w:b/>
        </w:rPr>
        <w:t>4. Механизм реализации Подпрограммы</w:t>
      </w:r>
    </w:p>
    <w:p w:rsidR="00033EF1" w:rsidRDefault="00033EF1" w:rsidP="00033EF1">
      <w:pPr>
        <w:pStyle w:val="af3"/>
        <w:jc w:val="both"/>
        <w:rPr>
          <w:rFonts w:ascii="Times New Roman" w:hAnsi="Times New Roman"/>
          <w:b/>
        </w:rPr>
      </w:pPr>
      <w:r>
        <w:rPr>
          <w:rFonts w:ascii="Times New Roman" w:hAnsi="Times New Roman"/>
        </w:rPr>
        <w:t xml:space="preserve">  </w:t>
      </w:r>
      <w:r>
        <w:t xml:space="preserve"> </w:t>
      </w:r>
      <w:r>
        <w:rPr>
          <w:rFonts w:ascii="Times New Roman" w:hAnsi="Times New Roman"/>
        </w:rPr>
        <w:t>Исполнителем  Подпрограммы является администрация Клопицкого сельского поселения, которая выступает от имени муниципального образования Заказчиком данной Подпрограммы, и реализует её путём размещения заказов на поставки товаров, выполнение работ и оказание услуг для муниципальных нужд.</w:t>
      </w:r>
      <w:r>
        <w:rPr>
          <w:rFonts w:ascii="Times New Roman" w:hAnsi="Times New Roman"/>
          <w:b/>
        </w:rPr>
        <w:t xml:space="preserve">  </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 Размещение муниципального заказа на реализацию мероприятий Подпрограммы или части мероприятий Подпрограммы осуществляется в соответствии с требованиями:</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 - Бюджетного кодекса РФ;</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033EF1" w:rsidRDefault="00033EF1" w:rsidP="00033EF1">
      <w:pPr>
        <w:spacing w:after="0" w:line="360" w:lineRule="auto"/>
        <w:jc w:val="center"/>
        <w:outlineLvl w:val="1"/>
        <w:rPr>
          <w:rFonts w:ascii="Times New Roman" w:hAnsi="Times New Roman"/>
          <w:b/>
          <w:sz w:val="24"/>
          <w:szCs w:val="24"/>
        </w:rPr>
      </w:pPr>
    </w:p>
    <w:p w:rsidR="00033EF1" w:rsidRDefault="00033EF1" w:rsidP="00033EF1">
      <w:pPr>
        <w:pStyle w:val="af9"/>
        <w:jc w:val="both"/>
        <w:rPr>
          <w:rFonts w:ascii="Times New Roman" w:hAnsi="Times New Roman"/>
          <w:sz w:val="24"/>
          <w:szCs w:val="24"/>
        </w:rPr>
      </w:pPr>
    </w:p>
    <w:p w:rsidR="00033EF1" w:rsidRDefault="00033EF1" w:rsidP="00033EF1">
      <w:pPr>
        <w:pStyle w:val="af9"/>
        <w:jc w:val="both"/>
        <w:rPr>
          <w:rFonts w:ascii="Times New Roman" w:hAnsi="Times New Roman"/>
          <w:sz w:val="24"/>
          <w:szCs w:val="24"/>
        </w:rPr>
      </w:pPr>
    </w:p>
    <w:p w:rsidR="00033EF1" w:rsidRDefault="00033EF1" w:rsidP="00033EF1">
      <w:pPr>
        <w:pStyle w:val="af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 Финансовое обеспечение реализации Подпрограммы</w:t>
      </w:r>
    </w:p>
    <w:p w:rsidR="00033EF1" w:rsidRDefault="00033EF1" w:rsidP="00033EF1">
      <w:pPr>
        <w:pStyle w:val="af9"/>
        <w:jc w:val="both"/>
        <w:rPr>
          <w:rFonts w:ascii="Times New Roman" w:hAnsi="Times New Roman"/>
          <w:sz w:val="24"/>
          <w:szCs w:val="24"/>
        </w:rPr>
      </w:pPr>
      <w:r>
        <w:rPr>
          <w:rFonts w:ascii="Times New Roman" w:hAnsi="Times New Roman"/>
          <w:sz w:val="24"/>
          <w:szCs w:val="24"/>
        </w:rPr>
        <w:t xml:space="preserve">Объем финансирования Подпрограммы на проведение мероприятий за счет средств местного бюджета Клопицкого  сельского поселения  составляет  879,6 тыс. рублей, в том числе: </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2017 году –____ 130,1    тыс. руб.;</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2018 году -  ____187,5</w:t>
      </w:r>
      <w:r>
        <w:rPr>
          <w:rFonts w:ascii="Times New Roman" w:eastAsia="ヒラギノ角ゴ Pro W3" w:hAnsi="Times New Roman"/>
          <w:sz w:val="24"/>
          <w:szCs w:val="24"/>
          <w:u w:val="single"/>
        </w:rPr>
        <w:t xml:space="preserve">     </w:t>
      </w:r>
      <w:proofErr w:type="spellStart"/>
      <w:proofErr w:type="gramStart"/>
      <w:r>
        <w:rPr>
          <w:rFonts w:ascii="Times New Roman" w:eastAsia="ヒラギノ角ゴ Pro W3" w:hAnsi="Times New Roman"/>
          <w:sz w:val="24"/>
          <w:szCs w:val="24"/>
          <w:u w:val="single"/>
        </w:rPr>
        <w:t>тыс</w:t>
      </w:r>
      <w:proofErr w:type="spellEnd"/>
      <w:proofErr w:type="gramEnd"/>
      <w:r>
        <w:rPr>
          <w:rFonts w:ascii="Times New Roman" w:eastAsia="ヒラギノ角ゴ Pro W3" w:hAnsi="Times New Roman"/>
          <w:sz w:val="24"/>
          <w:szCs w:val="24"/>
          <w:u w:val="single"/>
        </w:rPr>
        <w:t xml:space="preserve"> </w:t>
      </w:r>
      <w:proofErr w:type="spellStart"/>
      <w:r>
        <w:rPr>
          <w:rFonts w:ascii="Times New Roman" w:eastAsia="ヒラギノ角ゴ Pro W3" w:hAnsi="Times New Roman"/>
          <w:sz w:val="24"/>
          <w:szCs w:val="24"/>
          <w:u w:val="single"/>
        </w:rPr>
        <w:t>руб</w:t>
      </w:r>
      <w:proofErr w:type="spellEnd"/>
      <w:r>
        <w:rPr>
          <w:rFonts w:ascii="Times New Roman" w:eastAsia="ヒラギノ角ゴ Pro W3" w:hAnsi="Times New Roman"/>
          <w:sz w:val="24"/>
          <w:szCs w:val="24"/>
          <w:u w:val="single"/>
        </w:rPr>
        <w:t>;</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2019 году – ____ 174,0_  тыс. руб.;</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2020 году – ____ 179,0_  тыс. руб.;</w:t>
      </w:r>
    </w:p>
    <w:p w:rsidR="00033EF1" w:rsidRDefault="00033EF1" w:rsidP="00033EF1">
      <w:pPr>
        <w:pStyle w:val="af9"/>
        <w:rPr>
          <w:rFonts w:ascii="Times New Roman" w:eastAsia="ヒラギノ角ゴ Pro W3" w:hAnsi="Times New Roman"/>
          <w:sz w:val="24"/>
          <w:szCs w:val="24"/>
        </w:rPr>
      </w:pPr>
      <w:r>
        <w:rPr>
          <w:rFonts w:ascii="Times New Roman" w:eastAsia="ヒラギノ角ゴ Pro W3" w:hAnsi="Times New Roman"/>
          <w:sz w:val="24"/>
          <w:szCs w:val="24"/>
        </w:rPr>
        <w:t>в 2021 году – ____ 209,0_  тыс. руб.;</w:t>
      </w:r>
    </w:p>
    <w:p w:rsidR="00033EF1" w:rsidRDefault="00033EF1" w:rsidP="00033EF1">
      <w:pPr>
        <w:pStyle w:val="af9"/>
        <w:rPr>
          <w:rFonts w:ascii="Times New Roman" w:eastAsia="ヒラギノ角ゴ Pro W3" w:hAnsi="Times New Roman"/>
          <w:sz w:val="24"/>
          <w:szCs w:val="24"/>
        </w:rPr>
      </w:pPr>
    </w:p>
    <w:p w:rsidR="00033EF1" w:rsidRDefault="00033EF1" w:rsidP="00033EF1">
      <w:pPr>
        <w:pStyle w:val="af9"/>
        <w:rPr>
          <w:rFonts w:ascii="Times New Roman" w:eastAsia="ヒラギノ角ゴ Pro W3" w:hAnsi="Times New Roman"/>
          <w:sz w:val="24"/>
          <w:szCs w:val="24"/>
        </w:rPr>
      </w:pPr>
    </w:p>
    <w:p w:rsidR="00033EF1" w:rsidRDefault="00033EF1" w:rsidP="00033EF1">
      <w:pPr>
        <w:pStyle w:val="af9"/>
        <w:jc w:val="both"/>
        <w:rPr>
          <w:rFonts w:ascii="Times New Roman" w:eastAsia="Times New Roman" w:hAnsi="Times New Roman"/>
          <w:sz w:val="24"/>
          <w:szCs w:val="24"/>
        </w:rPr>
      </w:pPr>
      <w:r>
        <w:rPr>
          <w:rFonts w:ascii="Times New Roman" w:hAnsi="Times New Roman"/>
          <w:sz w:val="24"/>
          <w:szCs w:val="24"/>
        </w:rPr>
        <w:t xml:space="preserve">Дополнительными источниками финансирования мероприятий подпрограммы  могут быть средства федерального и областного бюджетов, средства частных инвесторов и иные привлеченные средства. </w:t>
      </w:r>
    </w:p>
    <w:p w:rsidR="00033EF1" w:rsidRDefault="00033EF1" w:rsidP="00033EF1">
      <w:pPr>
        <w:pStyle w:val="af9"/>
        <w:rPr>
          <w:rFonts w:ascii="Times New Roman" w:hAnsi="Times New Roman"/>
          <w:sz w:val="24"/>
          <w:szCs w:val="24"/>
        </w:rPr>
      </w:pPr>
    </w:p>
    <w:p w:rsidR="00033EF1" w:rsidRDefault="00033EF1" w:rsidP="00033EF1">
      <w:pPr>
        <w:pStyle w:val="af9"/>
        <w:rPr>
          <w:rFonts w:ascii="Times New Roman" w:hAnsi="Times New Roman"/>
          <w:sz w:val="24"/>
          <w:szCs w:val="24"/>
        </w:rPr>
      </w:pPr>
    </w:p>
    <w:p w:rsidR="00033EF1" w:rsidRDefault="00033EF1" w:rsidP="00033EF1">
      <w:pPr>
        <w:pStyle w:val="af9"/>
        <w:rPr>
          <w:rFonts w:ascii="Times New Roman" w:hAnsi="Times New Roman"/>
          <w:b/>
          <w:bCs/>
          <w:color w:val="000000"/>
          <w:sz w:val="24"/>
          <w:szCs w:val="24"/>
        </w:rPr>
      </w:pPr>
      <w:r>
        <w:rPr>
          <w:rFonts w:ascii="Times New Roman" w:hAnsi="Times New Roman"/>
          <w:b/>
          <w:bCs/>
          <w:color w:val="000000"/>
          <w:sz w:val="24"/>
          <w:szCs w:val="24"/>
        </w:rPr>
        <w:t>6. Сроки и этапы реализации Подпрограммы</w:t>
      </w:r>
    </w:p>
    <w:p w:rsidR="00033EF1" w:rsidRDefault="00033EF1" w:rsidP="00033EF1">
      <w:pPr>
        <w:pStyle w:val="af9"/>
        <w:rPr>
          <w:rFonts w:ascii="Times New Roman" w:hAnsi="Times New Roman"/>
          <w:color w:val="000000"/>
          <w:sz w:val="24"/>
          <w:szCs w:val="24"/>
        </w:rPr>
      </w:pPr>
    </w:p>
    <w:p w:rsidR="00033EF1" w:rsidRDefault="00033EF1" w:rsidP="00033EF1">
      <w:pPr>
        <w:pStyle w:val="af9"/>
        <w:rPr>
          <w:rFonts w:ascii="Times New Roman" w:hAnsi="Times New Roman"/>
          <w:color w:val="000000"/>
          <w:sz w:val="24"/>
          <w:szCs w:val="24"/>
        </w:rPr>
      </w:pPr>
      <w:r>
        <w:rPr>
          <w:rFonts w:ascii="Times New Roman" w:hAnsi="Times New Roman"/>
          <w:color w:val="000000"/>
          <w:sz w:val="24"/>
          <w:szCs w:val="24"/>
        </w:rPr>
        <w:t xml:space="preserve">     Реализация Подпрограммы рассчитана на 2017-2021 годы. Этапы реализации в соответствии с перечнем основных мероприятий Подпрограммы. </w:t>
      </w:r>
    </w:p>
    <w:p w:rsidR="00033EF1" w:rsidRDefault="00033EF1" w:rsidP="00033EF1">
      <w:pPr>
        <w:pStyle w:val="af9"/>
        <w:rPr>
          <w:rFonts w:ascii="Times New Roman" w:hAnsi="Times New Roman"/>
          <w:sz w:val="24"/>
          <w:szCs w:val="24"/>
        </w:rPr>
      </w:pPr>
    </w:p>
    <w:p w:rsidR="00BA39EB" w:rsidRDefault="00BA39EB" w:rsidP="00033EF1">
      <w:pPr>
        <w:sectPr w:rsidR="00BA39EB" w:rsidSect="00BA39EB">
          <w:pgSz w:w="16838" w:h="11906" w:orient="landscape"/>
          <w:pgMar w:top="1134" w:right="425" w:bottom="1077" w:left="238" w:header="709" w:footer="709" w:gutter="0"/>
          <w:cols w:space="720"/>
        </w:sectPr>
      </w:pPr>
    </w:p>
    <w:tbl>
      <w:tblPr>
        <w:tblW w:w="15375" w:type="dxa"/>
        <w:tblInd w:w="93" w:type="dxa"/>
        <w:tblLayout w:type="fixed"/>
        <w:tblLook w:val="04A0"/>
      </w:tblPr>
      <w:tblGrid>
        <w:gridCol w:w="2285"/>
        <w:gridCol w:w="568"/>
        <w:gridCol w:w="1562"/>
        <w:gridCol w:w="1122"/>
        <w:gridCol w:w="13"/>
        <w:gridCol w:w="1058"/>
        <w:gridCol w:w="119"/>
        <w:gridCol w:w="906"/>
        <w:gridCol w:w="284"/>
        <w:gridCol w:w="536"/>
        <w:gridCol w:w="399"/>
        <w:gridCol w:w="1129"/>
        <w:gridCol w:w="105"/>
        <w:gridCol w:w="914"/>
        <w:gridCol w:w="673"/>
        <w:gridCol w:w="855"/>
        <w:gridCol w:w="475"/>
        <w:gridCol w:w="731"/>
        <w:gridCol w:w="965"/>
        <w:gridCol w:w="676"/>
      </w:tblGrid>
      <w:tr w:rsidR="00033EF1" w:rsidTr="001A31CA">
        <w:trPr>
          <w:gridAfter w:val="1"/>
          <w:wAfter w:w="676" w:type="dxa"/>
          <w:trHeight w:val="495"/>
        </w:trPr>
        <w:tc>
          <w:tcPr>
            <w:tcW w:w="14699" w:type="dxa"/>
            <w:gridSpan w:val="19"/>
            <w:vAlign w:val="bottom"/>
            <w:hideMark/>
          </w:tcPr>
          <w:p w:rsidR="00033EF1" w:rsidRDefault="00033EF1">
            <w:pPr>
              <w:jc w:val="center"/>
              <w:rPr>
                <w:rFonts w:ascii="Times New Roman" w:hAnsi="Times New Roman"/>
                <w:b/>
                <w:bCs/>
                <w:sz w:val="24"/>
                <w:szCs w:val="24"/>
              </w:rPr>
            </w:pPr>
            <w:r>
              <w:rPr>
                <w:rFonts w:ascii="Times New Roman" w:hAnsi="Times New Roman"/>
                <w:b/>
                <w:bCs/>
                <w:sz w:val="24"/>
                <w:szCs w:val="24"/>
              </w:rPr>
              <w:lastRenderedPageBreak/>
              <w:t>План реализации подпрограммы № 2 «Развитие информационно-аналитического сопровождения Клопицкого</w:t>
            </w:r>
            <w:r>
              <w:rPr>
                <w:rFonts w:ascii="Times New Roman" w:hAnsi="Times New Roman"/>
                <w:b/>
                <w:sz w:val="24"/>
                <w:szCs w:val="24"/>
              </w:rPr>
              <w:t xml:space="preserve"> сельского поселения</w:t>
            </w:r>
            <w:r>
              <w:rPr>
                <w:rFonts w:ascii="Times New Roman" w:hAnsi="Times New Roman"/>
                <w:b/>
                <w:bCs/>
                <w:sz w:val="24"/>
                <w:szCs w:val="24"/>
              </w:rPr>
              <w:t>»</w:t>
            </w:r>
          </w:p>
        </w:tc>
      </w:tr>
      <w:tr w:rsidR="00033EF1" w:rsidTr="001A31CA">
        <w:trPr>
          <w:gridAfter w:val="1"/>
          <w:wAfter w:w="676" w:type="dxa"/>
          <w:trHeight w:val="214"/>
        </w:trPr>
        <w:tc>
          <w:tcPr>
            <w:tcW w:w="2285" w:type="dxa"/>
            <w:noWrap/>
            <w:vAlign w:val="bottom"/>
          </w:tcPr>
          <w:p w:rsidR="00033EF1" w:rsidRDefault="00033EF1">
            <w:pPr>
              <w:jc w:val="center"/>
              <w:rPr>
                <w:rFonts w:ascii="Times New Roman" w:hAnsi="Times New Roman"/>
                <w:b/>
                <w:bCs/>
                <w:sz w:val="24"/>
                <w:szCs w:val="24"/>
              </w:rPr>
            </w:pPr>
          </w:p>
        </w:tc>
        <w:tc>
          <w:tcPr>
            <w:tcW w:w="2130" w:type="dxa"/>
            <w:gridSpan w:val="2"/>
            <w:noWrap/>
            <w:vAlign w:val="bottom"/>
          </w:tcPr>
          <w:p w:rsidR="00033EF1" w:rsidRDefault="00033EF1">
            <w:pPr>
              <w:jc w:val="center"/>
              <w:rPr>
                <w:rFonts w:ascii="Times New Roman" w:hAnsi="Times New Roman"/>
                <w:b/>
                <w:bCs/>
                <w:sz w:val="24"/>
                <w:szCs w:val="24"/>
              </w:rPr>
            </w:pPr>
          </w:p>
        </w:tc>
        <w:tc>
          <w:tcPr>
            <w:tcW w:w="1135" w:type="dxa"/>
            <w:gridSpan w:val="2"/>
            <w:noWrap/>
            <w:vAlign w:val="bottom"/>
          </w:tcPr>
          <w:p w:rsidR="00033EF1" w:rsidRDefault="00033EF1">
            <w:pPr>
              <w:jc w:val="center"/>
              <w:rPr>
                <w:rFonts w:ascii="Times New Roman" w:hAnsi="Times New Roman"/>
                <w:b/>
                <w:bCs/>
                <w:sz w:val="24"/>
                <w:szCs w:val="24"/>
              </w:rPr>
            </w:pPr>
          </w:p>
        </w:tc>
        <w:tc>
          <w:tcPr>
            <w:tcW w:w="1058" w:type="dxa"/>
            <w:noWrap/>
            <w:vAlign w:val="bottom"/>
          </w:tcPr>
          <w:p w:rsidR="00033EF1" w:rsidRDefault="00033EF1">
            <w:pPr>
              <w:jc w:val="center"/>
              <w:rPr>
                <w:rFonts w:ascii="Times New Roman" w:hAnsi="Times New Roman"/>
                <w:b/>
                <w:bCs/>
                <w:sz w:val="24"/>
                <w:szCs w:val="24"/>
              </w:rPr>
            </w:pPr>
          </w:p>
        </w:tc>
        <w:tc>
          <w:tcPr>
            <w:tcW w:w="1025" w:type="dxa"/>
            <w:gridSpan w:val="2"/>
            <w:noWrap/>
            <w:vAlign w:val="bottom"/>
          </w:tcPr>
          <w:p w:rsidR="00033EF1" w:rsidRDefault="00033EF1">
            <w:pPr>
              <w:jc w:val="center"/>
              <w:rPr>
                <w:rFonts w:ascii="Times New Roman" w:hAnsi="Times New Roman"/>
                <w:b/>
                <w:bCs/>
                <w:sz w:val="24"/>
                <w:szCs w:val="24"/>
              </w:rPr>
            </w:pPr>
          </w:p>
        </w:tc>
        <w:tc>
          <w:tcPr>
            <w:tcW w:w="820" w:type="dxa"/>
            <w:gridSpan w:val="2"/>
            <w:noWrap/>
            <w:vAlign w:val="bottom"/>
          </w:tcPr>
          <w:p w:rsidR="00033EF1" w:rsidRDefault="00033EF1">
            <w:pPr>
              <w:jc w:val="center"/>
              <w:rPr>
                <w:rFonts w:ascii="Times New Roman" w:hAnsi="Times New Roman"/>
                <w:b/>
                <w:bCs/>
                <w:sz w:val="24"/>
                <w:szCs w:val="24"/>
              </w:rPr>
            </w:pPr>
          </w:p>
        </w:tc>
        <w:tc>
          <w:tcPr>
            <w:tcW w:w="1528" w:type="dxa"/>
            <w:gridSpan w:val="2"/>
            <w:noWrap/>
            <w:vAlign w:val="bottom"/>
          </w:tcPr>
          <w:p w:rsidR="00033EF1" w:rsidRDefault="00033EF1">
            <w:pPr>
              <w:jc w:val="center"/>
              <w:rPr>
                <w:rFonts w:ascii="Times New Roman" w:hAnsi="Times New Roman"/>
                <w:b/>
                <w:bCs/>
                <w:sz w:val="24"/>
                <w:szCs w:val="24"/>
              </w:rPr>
            </w:pPr>
          </w:p>
        </w:tc>
        <w:tc>
          <w:tcPr>
            <w:tcW w:w="1692" w:type="dxa"/>
            <w:gridSpan w:val="3"/>
            <w:noWrap/>
            <w:vAlign w:val="bottom"/>
          </w:tcPr>
          <w:p w:rsidR="00033EF1" w:rsidRDefault="00033EF1">
            <w:pPr>
              <w:jc w:val="center"/>
              <w:rPr>
                <w:rFonts w:ascii="Times New Roman" w:hAnsi="Times New Roman"/>
                <w:b/>
                <w:bCs/>
                <w:sz w:val="24"/>
                <w:szCs w:val="24"/>
              </w:rPr>
            </w:pPr>
          </w:p>
        </w:tc>
        <w:tc>
          <w:tcPr>
            <w:tcW w:w="1330" w:type="dxa"/>
            <w:gridSpan w:val="2"/>
            <w:noWrap/>
            <w:vAlign w:val="bottom"/>
          </w:tcPr>
          <w:p w:rsidR="00033EF1" w:rsidRDefault="00033EF1">
            <w:pPr>
              <w:jc w:val="center"/>
              <w:rPr>
                <w:rFonts w:ascii="Times New Roman" w:hAnsi="Times New Roman"/>
                <w:b/>
                <w:bCs/>
                <w:sz w:val="24"/>
                <w:szCs w:val="24"/>
              </w:rPr>
            </w:pPr>
          </w:p>
        </w:tc>
        <w:tc>
          <w:tcPr>
            <w:tcW w:w="1696" w:type="dxa"/>
            <w:gridSpan w:val="2"/>
            <w:noWrap/>
            <w:vAlign w:val="bottom"/>
          </w:tcPr>
          <w:p w:rsidR="00033EF1" w:rsidRDefault="00033EF1">
            <w:pPr>
              <w:rPr>
                <w:rFonts w:ascii="Times New Roman" w:hAnsi="Times New Roman"/>
                <w:sz w:val="24"/>
                <w:szCs w:val="24"/>
              </w:rPr>
            </w:pPr>
          </w:p>
        </w:tc>
      </w:tr>
      <w:tr w:rsidR="00033EF1" w:rsidTr="001A31CA">
        <w:trPr>
          <w:trHeight w:val="70"/>
        </w:trPr>
        <w:tc>
          <w:tcPr>
            <w:tcW w:w="28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основного мероприятия </w:t>
            </w:r>
          </w:p>
        </w:tc>
        <w:tc>
          <w:tcPr>
            <w:tcW w:w="26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Ответственный исполнитель (ОИВ), соисполнитель, участник</w:t>
            </w:r>
          </w:p>
        </w:tc>
        <w:tc>
          <w:tcPr>
            <w:tcW w:w="2380" w:type="dxa"/>
            <w:gridSpan w:val="5"/>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Срок реализации</w:t>
            </w:r>
          </w:p>
        </w:tc>
        <w:tc>
          <w:tcPr>
            <w:tcW w:w="9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xml:space="preserve">Годы </w:t>
            </w:r>
            <w:proofErr w:type="spellStart"/>
            <w:proofErr w:type="gramStart"/>
            <w:r>
              <w:rPr>
                <w:rFonts w:ascii="Times New Roman" w:hAnsi="Times New Roman"/>
                <w:color w:val="000000"/>
                <w:sz w:val="24"/>
                <w:szCs w:val="24"/>
              </w:rPr>
              <w:t>реализа-ции</w:t>
            </w:r>
            <w:proofErr w:type="spellEnd"/>
            <w:proofErr w:type="gramEnd"/>
          </w:p>
        </w:tc>
        <w:tc>
          <w:tcPr>
            <w:tcW w:w="6523" w:type="dxa"/>
            <w:gridSpan w:val="9"/>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Оценка расходов (тыс. руб., в ценах соответствующих лет)</w:t>
            </w: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Начало реализации</w:t>
            </w:r>
          </w:p>
        </w:tc>
        <w:tc>
          <w:tcPr>
            <w:tcW w:w="1190"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Конец реализации</w:t>
            </w: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Всего</w:t>
            </w:r>
          </w:p>
        </w:tc>
        <w:tc>
          <w:tcPr>
            <w:tcW w:w="914" w:type="dxa"/>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Федеральный бюджет</w:t>
            </w:r>
          </w:p>
        </w:tc>
        <w:tc>
          <w:tcPr>
            <w:tcW w:w="1528"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Областной бюджет Ленинградской области</w:t>
            </w:r>
          </w:p>
        </w:tc>
        <w:tc>
          <w:tcPr>
            <w:tcW w:w="1206"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xml:space="preserve">Местный бюджет </w:t>
            </w:r>
            <w:proofErr w:type="spellStart"/>
            <w:r>
              <w:rPr>
                <w:rFonts w:ascii="Times New Roman" w:hAnsi="Times New Roman"/>
                <w:color w:val="000000"/>
                <w:sz w:val="24"/>
                <w:szCs w:val="24"/>
              </w:rPr>
              <w:t>Волосов-ского</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муни-ципального</w:t>
            </w:r>
            <w:proofErr w:type="spellEnd"/>
            <w:proofErr w:type="gramEnd"/>
            <w:r>
              <w:rPr>
                <w:rFonts w:ascii="Times New Roman" w:hAnsi="Times New Roman"/>
                <w:color w:val="000000"/>
                <w:sz w:val="24"/>
                <w:szCs w:val="24"/>
              </w:rPr>
              <w:t xml:space="preserve"> района</w:t>
            </w:r>
          </w:p>
        </w:tc>
        <w:tc>
          <w:tcPr>
            <w:tcW w:w="1641"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Прочие источники финансирования</w:t>
            </w: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517"/>
        </w:trPr>
        <w:tc>
          <w:tcPr>
            <w:tcW w:w="2853"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r>
      <w:tr w:rsidR="00033EF1" w:rsidTr="001A31CA">
        <w:trPr>
          <w:trHeight w:val="147"/>
        </w:trPr>
        <w:tc>
          <w:tcPr>
            <w:tcW w:w="2853" w:type="dxa"/>
            <w:gridSpan w:val="2"/>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1</w:t>
            </w:r>
          </w:p>
        </w:tc>
        <w:tc>
          <w:tcPr>
            <w:tcW w:w="2684"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2</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3</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4</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5</w:t>
            </w:r>
          </w:p>
        </w:tc>
        <w:tc>
          <w:tcPr>
            <w:tcW w:w="1234"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6</w:t>
            </w:r>
          </w:p>
        </w:tc>
        <w:tc>
          <w:tcPr>
            <w:tcW w:w="914" w:type="dxa"/>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7</w:t>
            </w:r>
          </w:p>
        </w:tc>
        <w:tc>
          <w:tcPr>
            <w:tcW w:w="1528"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8</w:t>
            </w:r>
          </w:p>
        </w:tc>
        <w:tc>
          <w:tcPr>
            <w:tcW w:w="1206"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9</w:t>
            </w:r>
          </w:p>
        </w:tc>
        <w:tc>
          <w:tcPr>
            <w:tcW w:w="1641"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10</w:t>
            </w:r>
          </w:p>
        </w:tc>
      </w:tr>
      <w:tr w:rsidR="00033EF1" w:rsidTr="001A31CA">
        <w:trPr>
          <w:trHeight w:val="300"/>
        </w:trPr>
        <w:tc>
          <w:tcPr>
            <w:tcW w:w="2853"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«Развитие информационно-аналитического сопровождения Клопицкого сельского поселения»</w:t>
            </w:r>
          </w:p>
        </w:tc>
        <w:tc>
          <w:tcPr>
            <w:tcW w:w="268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2017</w:t>
            </w:r>
          </w:p>
        </w:tc>
        <w:tc>
          <w:tcPr>
            <w:tcW w:w="1234" w:type="dxa"/>
            <w:gridSpan w:val="2"/>
            <w:tcBorders>
              <w:top w:val="nil"/>
              <w:left w:val="nil"/>
              <w:bottom w:val="single" w:sz="4" w:space="0" w:color="auto"/>
              <w:right w:val="single" w:sz="4" w:space="0" w:color="auto"/>
            </w:tcBorders>
            <w:vAlign w:val="center"/>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130,1</w:t>
            </w:r>
          </w:p>
        </w:tc>
        <w:tc>
          <w:tcPr>
            <w:tcW w:w="914" w:type="dxa"/>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vAlign w:val="center"/>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130,1</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635"/>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2018</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187,5</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187,5</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521"/>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2019</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174,0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174,0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19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2020</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179,0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179,0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2021</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209,0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209,0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0"/>
        </w:trPr>
        <w:tc>
          <w:tcPr>
            <w:tcW w:w="2853" w:type="dxa"/>
            <w:gridSpan w:val="2"/>
            <w:tcBorders>
              <w:top w:val="nil"/>
              <w:left w:val="single" w:sz="4" w:space="0" w:color="auto"/>
              <w:bottom w:val="single" w:sz="4" w:space="0" w:color="auto"/>
              <w:right w:val="single" w:sz="4" w:space="0" w:color="auto"/>
            </w:tcBorders>
            <w:vAlign w:val="center"/>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Итого:</w:t>
            </w: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879,6</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879,6</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420"/>
        </w:trPr>
        <w:tc>
          <w:tcPr>
            <w:tcW w:w="2853"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xml:space="preserve">Подготовка и размещение информации о деятельности органов </w:t>
            </w:r>
            <w:r>
              <w:rPr>
                <w:rFonts w:ascii="Times New Roman" w:hAnsi="Times New Roman"/>
                <w:b/>
                <w:bCs/>
                <w:i/>
                <w:iCs/>
                <w:color w:val="000000"/>
                <w:sz w:val="24"/>
                <w:szCs w:val="24"/>
              </w:rPr>
              <w:lastRenderedPageBreak/>
              <w:t>местного самоуправления в местных  печатных и электронных СМИ</w:t>
            </w:r>
          </w:p>
        </w:tc>
        <w:tc>
          <w:tcPr>
            <w:tcW w:w="2684"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lastRenderedPageBreak/>
              <w:t> </w:t>
            </w:r>
          </w:p>
        </w:tc>
        <w:tc>
          <w:tcPr>
            <w:tcW w:w="1190" w:type="dxa"/>
            <w:gridSpan w:val="3"/>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2017</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63,0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63,0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2018</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46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vMerge w:val="restart"/>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vMerge w:val="restart"/>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2019</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981"/>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2020</w:t>
            </w:r>
          </w:p>
        </w:tc>
        <w:tc>
          <w:tcPr>
            <w:tcW w:w="1234"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tc>
        <w:tc>
          <w:tcPr>
            <w:tcW w:w="1528"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p w:rsidR="00033EF1" w:rsidRDefault="00033EF1">
            <w:pPr>
              <w:rPr>
                <w:rFonts w:ascii="Times New Roman" w:hAnsi="Times New Roman"/>
                <w:b/>
                <w:bCs/>
                <w:color w:val="000000"/>
                <w:sz w:val="24"/>
                <w:szCs w:val="24"/>
              </w:rPr>
            </w:pPr>
          </w:p>
        </w:tc>
        <w:tc>
          <w:tcPr>
            <w:tcW w:w="1206"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55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2021</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0"/>
        </w:trPr>
        <w:tc>
          <w:tcPr>
            <w:tcW w:w="2853" w:type="dxa"/>
            <w:gridSpan w:val="2"/>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rPr>
                <w:rFonts w:ascii="Times New Roman" w:hAnsi="Times New Roman"/>
                <w:b/>
                <w:bCs/>
                <w:i/>
                <w:iCs/>
                <w:color w:val="000000"/>
                <w:sz w:val="24"/>
                <w:szCs w:val="24"/>
              </w:rPr>
            </w:pPr>
            <w:r>
              <w:rPr>
                <w:rFonts w:ascii="Times New Roman" w:hAnsi="Times New Roman"/>
                <w:b/>
                <w:bCs/>
                <w:i/>
                <w:iCs/>
                <w:color w:val="000000"/>
                <w:sz w:val="24"/>
                <w:szCs w:val="24"/>
              </w:rPr>
              <w:t>Итого:</w:t>
            </w: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b/>
                <w:bCs/>
                <w:i/>
                <w:iCs/>
                <w:color w:val="000000"/>
                <w:sz w:val="24"/>
                <w:szCs w:val="24"/>
              </w:rPr>
            </w:pPr>
          </w:p>
        </w:tc>
        <w:tc>
          <w:tcPr>
            <w:tcW w:w="1190" w:type="dxa"/>
            <w:gridSpan w:val="3"/>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190"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
                <w:bCs/>
                <w:i/>
                <w:iCs/>
                <w:color w:val="000000"/>
                <w:sz w:val="24"/>
                <w:szCs w:val="24"/>
              </w:rPr>
            </w:pPr>
            <w:r>
              <w:rPr>
                <w:rFonts w:ascii="Times New Roman" w:hAnsi="Times New Roman"/>
                <w:b/>
                <w:bCs/>
                <w:i/>
                <w:iCs/>
                <w:color w:val="000000"/>
                <w:sz w:val="24"/>
                <w:szCs w:val="24"/>
              </w:rPr>
              <w:t> </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399,0</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399,0</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rPr>
                <w:rFonts w:ascii="Times New Roman" w:hAnsi="Times New Roman"/>
                <w:color w:val="000000"/>
                <w:sz w:val="24"/>
                <w:szCs w:val="24"/>
              </w:rPr>
            </w:pPr>
            <w:r>
              <w:rPr>
                <w:rFonts w:ascii="Times New Roman" w:hAnsi="Times New Roman"/>
                <w:color w:val="000000"/>
                <w:sz w:val="24"/>
                <w:szCs w:val="24"/>
              </w:rPr>
              <w:t>Мероприятия 2.1</w:t>
            </w:r>
          </w:p>
          <w:p w:rsidR="00033EF1" w:rsidRDefault="00033EF1">
            <w:pPr>
              <w:rPr>
                <w:rFonts w:ascii="Times New Roman" w:hAnsi="Times New Roman"/>
                <w:color w:val="000000"/>
                <w:sz w:val="24"/>
                <w:szCs w:val="24"/>
              </w:rPr>
            </w:pPr>
            <w:r>
              <w:rPr>
                <w:rFonts w:ascii="Times New Roman" w:hAnsi="Times New Roman"/>
                <w:color w:val="000000"/>
                <w:sz w:val="24"/>
                <w:szCs w:val="24"/>
              </w:rPr>
              <w:t>Размещение информации о деятельности органов местного самоуправления в газете «Сельская новь»</w:t>
            </w:r>
          </w:p>
        </w:tc>
        <w:tc>
          <w:tcPr>
            <w:tcW w:w="268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2017</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63,0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63,0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2018</w:t>
            </w:r>
          </w:p>
        </w:tc>
        <w:tc>
          <w:tcPr>
            <w:tcW w:w="1234"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sz w:val="24"/>
                <w:szCs w:val="24"/>
              </w:rPr>
            </w:pPr>
            <w:r>
              <w:rPr>
                <w:rFonts w:ascii="Times New Roman" w:hAnsi="Times New Roman"/>
                <w:b/>
                <w:sz w:val="24"/>
                <w:szCs w:val="24"/>
              </w:rPr>
              <w:t>84,0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69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vMerge w:val="restart"/>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2019</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84,0</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84,0</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245"/>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2020</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306"/>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nil"/>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2021</w:t>
            </w:r>
          </w:p>
        </w:tc>
        <w:tc>
          <w:tcPr>
            <w:tcW w:w="1234"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914" w:type="dxa"/>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84,0</w:t>
            </w:r>
          </w:p>
        </w:tc>
        <w:tc>
          <w:tcPr>
            <w:tcW w:w="1641" w:type="dxa"/>
            <w:gridSpan w:val="2"/>
            <w:tcBorders>
              <w:top w:val="single" w:sz="4" w:space="0" w:color="auto"/>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670"/>
        </w:trPr>
        <w:tc>
          <w:tcPr>
            <w:tcW w:w="2853"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rPr>
                <w:rFonts w:ascii="Times New Roman" w:hAnsi="Times New Roman"/>
                <w:color w:val="000000"/>
                <w:sz w:val="24"/>
                <w:szCs w:val="24"/>
              </w:rPr>
            </w:pPr>
            <w:r>
              <w:rPr>
                <w:rFonts w:ascii="Times New Roman" w:hAnsi="Times New Roman"/>
                <w:color w:val="000000"/>
                <w:sz w:val="24"/>
                <w:szCs w:val="24"/>
              </w:rPr>
              <w:t xml:space="preserve">Мероприятие 2 </w:t>
            </w:r>
          </w:p>
          <w:p w:rsidR="00033EF1" w:rsidRDefault="00033EF1">
            <w:pPr>
              <w:rPr>
                <w:rFonts w:ascii="Times New Roman" w:hAnsi="Times New Roman"/>
                <w:color w:val="000000"/>
                <w:sz w:val="24"/>
                <w:szCs w:val="24"/>
              </w:rPr>
            </w:pPr>
            <w:r>
              <w:rPr>
                <w:rFonts w:ascii="Times New Roman" w:hAnsi="Times New Roman"/>
                <w:color w:val="000000"/>
                <w:sz w:val="24"/>
                <w:szCs w:val="24"/>
              </w:rPr>
              <w:t>Приобретение товаров, работ, услуг в целях обеспечения текущего финансирования Интернет-сайтов органов местного самоуправления, информационных систем</w:t>
            </w:r>
          </w:p>
        </w:tc>
        <w:tc>
          <w:tcPr>
            <w:tcW w:w="2684" w:type="dxa"/>
            <w:gridSpan w:val="2"/>
            <w:vMerge w:val="restart"/>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tcBorders>
              <w:top w:val="nil"/>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highlight w:val="green"/>
              </w:rPr>
            </w:pPr>
          </w:p>
        </w:tc>
        <w:tc>
          <w:tcPr>
            <w:tcW w:w="935" w:type="dxa"/>
            <w:gridSpan w:val="2"/>
            <w:tcBorders>
              <w:top w:val="nil"/>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sz w:val="24"/>
                <w:szCs w:val="24"/>
                <w:highlight w:val="green"/>
              </w:rPr>
            </w:pPr>
            <w:r>
              <w:rPr>
                <w:rFonts w:ascii="Times New Roman" w:hAnsi="Times New Roman"/>
                <w:bCs/>
                <w:color w:val="000000"/>
                <w:sz w:val="24"/>
                <w:szCs w:val="24"/>
              </w:rPr>
              <w:t>2017</w:t>
            </w:r>
          </w:p>
        </w:tc>
        <w:tc>
          <w:tcPr>
            <w:tcW w:w="1234"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67,1</w:t>
            </w:r>
          </w:p>
        </w:tc>
        <w:tc>
          <w:tcPr>
            <w:tcW w:w="914" w:type="dxa"/>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67,1</w:t>
            </w:r>
          </w:p>
        </w:tc>
        <w:tc>
          <w:tcPr>
            <w:tcW w:w="1641" w:type="dxa"/>
            <w:gridSpan w:val="2"/>
            <w:tcBorders>
              <w:top w:val="nil"/>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258"/>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2018</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sz w:val="24"/>
                <w:szCs w:val="24"/>
              </w:rPr>
            </w:pPr>
            <w:r>
              <w:rPr>
                <w:rFonts w:ascii="Times New Roman" w:hAnsi="Times New Roman"/>
                <w:b/>
                <w:sz w:val="24"/>
                <w:szCs w:val="24"/>
              </w:rPr>
              <w:t>103,5</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sz w:val="24"/>
                <w:szCs w:val="24"/>
              </w:rPr>
            </w:pPr>
            <w:r>
              <w:rPr>
                <w:rFonts w:ascii="Times New Roman" w:hAnsi="Times New Roman"/>
                <w:b/>
                <w:sz w:val="24"/>
                <w:szCs w:val="24"/>
              </w:rPr>
              <w:t>103,5</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1364"/>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val="restart"/>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vMerge w:val="restart"/>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2019</w:t>
            </w:r>
          </w:p>
        </w:tc>
        <w:tc>
          <w:tcPr>
            <w:tcW w:w="1234"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90,0</w:t>
            </w:r>
          </w:p>
        </w:tc>
        <w:tc>
          <w:tcPr>
            <w:tcW w:w="914" w:type="dxa"/>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90,0</w:t>
            </w:r>
          </w:p>
        </w:tc>
        <w:tc>
          <w:tcPr>
            <w:tcW w:w="1641" w:type="dxa"/>
            <w:gridSpan w:val="2"/>
            <w:tcBorders>
              <w:top w:val="single" w:sz="4" w:space="0" w:color="auto"/>
              <w:left w:val="nil"/>
              <w:bottom w:val="single" w:sz="4" w:space="0" w:color="auto"/>
              <w:right w:val="single" w:sz="4" w:space="0" w:color="auto"/>
            </w:tcBorders>
            <w:shd w:val="clear" w:color="auto" w:fill="92D050"/>
          </w:tcPr>
          <w:p w:rsidR="00033EF1" w:rsidRDefault="00033EF1">
            <w:pPr>
              <w:rPr>
                <w:rFonts w:ascii="Times New Roman" w:hAnsi="Times New Roman"/>
                <w:b/>
                <w:bCs/>
                <w:color w:val="000000"/>
                <w:sz w:val="24"/>
                <w:szCs w:val="24"/>
              </w:rPr>
            </w:pPr>
          </w:p>
          <w:p w:rsidR="00033EF1" w:rsidRDefault="00033EF1">
            <w:r>
              <w:rPr>
                <w:rFonts w:ascii="Times New Roman" w:hAnsi="Times New Roman"/>
                <w:b/>
                <w:bCs/>
                <w:color w:val="000000"/>
                <w:sz w:val="24"/>
                <w:szCs w:val="24"/>
              </w:rPr>
              <w:t>0,0</w:t>
            </w:r>
          </w:p>
        </w:tc>
      </w:tr>
      <w:tr w:rsidR="00033EF1" w:rsidTr="001A31CA">
        <w:trPr>
          <w:trHeight w:val="582"/>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2020</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95,0</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95,0</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438"/>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2"/>
            <w:vMerge/>
            <w:tcBorders>
              <w:top w:val="single" w:sz="4" w:space="0" w:color="auto"/>
              <w:left w:val="nil"/>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2021</w:t>
            </w: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125,0</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125,0</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tc>
      </w:tr>
      <w:tr w:rsidR="00033EF1" w:rsidTr="001A31CA">
        <w:trPr>
          <w:trHeight w:val="285"/>
        </w:trPr>
        <w:tc>
          <w:tcPr>
            <w:tcW w:w="2853" w:type="dxa"/>
            <w:gridSpan w:val="2"/>
            <w:tcBorders>
              <w:top w:val="nil"/>
              <w:left w:val="single" w:sz="4" w:space="0" w:color="auto"/>
              <w:bottom w:val="single" w:sz="4" w:space="0" w:color="auto"/>
              <w:right w:val="single" w:sz="4" w:space="0" w:color="auto"/>
            </w:tcBorders>
            <w:shd w:val="clear" w:color="auto" w:fill="92D050"/>
            <w:vAlign w:val="center"/>
            <w:hideMark/>
          </w:tcPr>
          <w:p w:rsidR="00033EF1" w:rsidRDefault="00033EF1">
            <w:pPr>
              <w:rPr>
                <w:rFonts w:ascii="Times New Roman" w:hAnsi="Times New Roman"/>
                <w:b/>
                <w:i/>
                <w:color w:val="000000"/>
                <w:sz w:val="24"/>
                <w:szCs w:val="24"/>
              </w:rPr>
            </w:pPr>
            <w:r>
              <w:rPr>
                <w:rFonts w:ascii="Times New Roman" w:hAnsi="Times New Roman"/>
                <w:b/>
                <w:i/>
                <w:color w:val="000000"/>
                <w:sz w:val="24"/>
                <w:szCs w:val="24"/>
              </w:rPr>
              <w:lastRenderedPageBreak/>
              <w:t>Итого</w:t>
            </w: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1190" w:type="dxa"/>
            <w:gridSpan w:val="2"/>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shd w:val="clear" w:color="auto" w:fill="92D050"/>
            <w:vAlign w:val="center"/>
          </w:tcPr>
          <w:p w:rsidR="00033EF1" w:rsidRDefault="00033EF1">
            <w:pPr>
              <w:jc w:val="center"/>
              <w:rPr>
                <w:rFonts w:ascii="Times New Roman" w:hAnsi="Times New Roman"/>
                <w:bCs/>
                <w:color w:val="000000"/>
                <w:sz w:val="24"/>
                <w:szCs w:val="24"/>
              </w:rPr>
            </w:pPr>
          </w:p>
        </w:tc>
        <w:tc>
          <w:tcPr>
            <w:tcW w:w="1234"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480,6</w:t>
            </w:r>
          </w:p>
        </w:tc>
        <w:tc>
          <w:tcPr>
            <w:tcW w:w="914" w:type="dxa"/>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528"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c>
          <w:tcPr>
            <w:tcW w:w="1206"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480,6</w:t>
            </w:r>
          </w:p>
        </w:tc>
        <w:tc>
          <w:tcPr>
            <w:tcW w:w="1641" w:type="dxa"/>
            <w:gridSpan w:val="2"/>
            <w:tcBorders>
              <w:top w:val="single" w:sz="4" w:space="0" w:color="auto"/>
              <w:left w:val="nil"/>
              <w:bottom w:val="single" w:sz="4" w:space="0" w:color="auto"/>
              <w:right w:val="single" w:sz="4" w:space="0" w:color="auto"/>
            </w:tcBorders>
            <w:shd w:val="clear" w:color="auto" w:fill="92D050"/>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val="restart"/>
            <w:tcBorders>
              <w:top w:val="nil"/>
              <w:left w:val="single" w:sz="4" w:space="0" w:color="auto"/>
              <w:bottom w:val="single" w:sz="4" w:space="0" w:color="auto"/>
              <w:right w:val="single" w:sz="4" w:space="0" w:color="auto"/>
            </w:tcBorders>
            <w:vAlign w:val="center"/>
          </w:tcPr>
          <w:p w:rsidR="00033EF1" w:rsidRDefault="00033EF1">
            <w:pPr>
              <w:rPr>
                <w:rFonts w:ascii="Times New Roman" w:hAnsi="Times New Roman"/>
                <w:color w:val="000000"/>
                <w:sz w:val="24"/>
                <w:szCs w:val="24"/>
              </w:rPr>
            </w:pPr>
            <w:r>
              <w:rPr>
                <w:rFonts w:ascii="Times New Roman" w:hAnsi="Times New Roman"/>
                <w:color w:val="000000"/>
                <w:sz w:val="24"/>
                <w:szCs w:val="24"/>
              </w:rPr>
              <w:t>Мероприятие 2.1</w:t>
            </w:r>
          </w:p>
          <w:p w:rsidR="00033EF1" w:rsidRDefault="00033EF1">
            <w:pPr>
              <w:rPr>
                <w:rFonts w:ascii="Times New Roman" w:hAnsi="Times New Roman"/>
                <w:color w:val="000000"/>
                <w:sz w:val="24"/>
                <w:szCs w:val="24"/>
              </w:rPr>
            </w:pPr>
            <w:r>
              <w:rPr>
                <w:rFonts w:ascii="Times New Roman" w:hAnsi="Times New Roman"/>
                <w:color w:val="000000"/>
                <w:sz w:val="24"/>
                <w:szCs w:val="24"/>
              </w:rPr>
              <w:t xml:space="preserve">Обеспечение работы </w:t>
            </w:r>
          </w:p>
          <w:p w:rsidR="00033EF1" w:rsidRDefault="00033EF1">
            <w:pPr>
              <w:rPr>
                <w:rFonts w:ascii="Times New Roman" w:hAnsi="Times New Roman"/>
                <w:bCs/>
                <w:color w:val="000000"/>
                <w:sz w:val="24"/>
                <w:szCs w:val="24"/>
              </w:rPr>
            </w:pPr>
            <w:r>
              <w:rPr>
                <w:rFonts w:ascii="Times New Roman" w:hAnsi="Times New Roman"/>
                <w:color w:val="000000"/>
                <w:sz w:val="24"/>
                <w:szCs w:val="24"/>
              </w:rPr>
              <w:t xml:space="preserve">сайта </w:t>
            </w:r>
            <w:proofErr w:type="spellStart"/>
            <w:r>
              <w:rPr>
                <w:rFonts w:ascii="Times New Roman" w:hAnsi="Times New Roman"/>
                <w:color w:val="000000"/>
                <w:sz w:val="24"/>
                <w:szCs w:val="24"/>
              </w:rPr>
              <w:t>поселения</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бновление</w:t>
            </w:r>
            <w:proofErr w:type="spellEnd"/>
            <w:r>
              <w:rPr>
                <w:rFonts w:ascii="Times New Roman" w:hAnsi="Times New Roman"/>
                <w:color w:val="000000"/>
                <w:sz w:val="24"/>
                <w:szCs w:val="24"/>
              </w:rPr>
              <w:t xml:space="preserve"> справочно-информационных систем,</w:t>
            </w:r>
            <w:r>
              <w:rPr>
                <w:rFonts w:ascii="Times New Roman" w:hAnsi="Times New Roman"/>
                <w:bCs/>
                <w:color w:val="000000"/>
                <w:sz w:val="24"/>
                <w:szCs w:val="24"/>
              </w:rPr>
              <w:t xml:space="preserve"> замена устаревшего компьютерного оборудования и офисной и вычислительной техники, техническое обслуживание компьютерной, офисной техники и вычислительных </w:t>
            </w:r>
            <w:proofErr w:type="spellStart"/>
            <w:r>
              <w:rPr>
                <w:rFonts w:ascii="Times New Roman" w:hAnsi="Times New Roman"/>
                <w:bCs/>
                <w:color w:val="000000"/>
                <w:sz w:val="24"/>
                <w:szCs w:val="24"/>
              </w:rPr>
              <w:t>сетей,приобретение</w:t>
            </w:r>
            <w:proofErr w:type="spellEnd"/>
            <w:r>
              <w:rPr>
                <w:rFonts w:ascii="Times New Roman" w:hAnsi="Times New Roman"/>
                <w:bCs/>
                <w:color w:val="000000"/>
                <w:sz w:val="24"/>
                <w:szCs w:val="24"/>
              </w:rPr>
              <w:t xml:space="preserve"> программного обеспечения</w:t>
            </w:r>
          </w:p>
          <w:p w:rsidR="00033EF1" w:rsidRDefault="00033EF1">
            <w:pPr>
              <w:rPr>
                <w:rFonts w:ascii="Times New Roman" w:hAnsi="Times New Roman"/>
                <w:bCs/>
                <w:color w:val="000000"/>
                <w:sz w:val="24"/>
                <w:szCs w:val="24"/>
              </w:rPr>
            </w:pPr>
          </w:p>
          <w:p w:rsidR="00033EF1" w:rsidRDefault="00033EF1">
            <w:pPr>
              <w:rPr>
                <w:rFonts w:ascii="Times New Roman" w:hAnsi="Times New Roman"/>
                <w:bCs/>
                <w:color w:val="000000"/>
                <w:sz w:val="24"/>
                <w:szCs w:val="24"/>
              </w:rPr>
            </w:pPr>
          </w:p>
          <w:p w:rsidR="00033EF1" w:rsidRDefault="00033EF1">
            <w:pPr>
              <w:rPr>
                <w:rFonts w:ascii="Times New Roman" w:hAnsi="Times New Roman"/>
                <w:bCs/>
                <w:color w:val="000000"/>
                <w:sz w:val="24"/>
                <w:szCs w:val="24"/>
              </w:rPr>
            </w:pPr>
          </w:p>
          <w:p w:rsidR="00033EF1" w:rsidRDefault="00033EF1">
            <w:pPr>
              <w:rPr>
                <w:rFonts w:ascii="Times New Roman" w:hAnsi="Times New Roman"/>
                <w:color w:val="000000"/>
                <w:sz w:val="24"/>
                <w:szCs w:val="24"/>
              </w:rPr>
            </w:pPr>
          </w:p>
          <w:p w:rsidR="00033EF1" w:rsidRDefault="00033EF1">
            <w:pPr>
              <w:rPr>
                <w:rFonts w:ascii="Times New Roman" w:hAnsi="Times New Roman"/>
                <w:color w:val="000000"/>
                <w:sz w:val="24"/>
                <w:szCs w:val="24"/>
              </w:rPr>
            </w:pPr>
          </w:p>
          <w:p w:rsidR="00033EF1" w:rsidRDefault="00033EF1">
            <w:pPr>
              <w:rPr>
                <w:rFonts w:ascii="Times New Roman" w:hAnsi="Times New Roman"/>
                <w:color w:val="000000"/>
                <w:sz w:val="24"/>
                <w:szCs w:val="24"/>
              </w:rPr>
            </w:pPr>
          </w:p>
          <w:p w:rsidR="00033EF1" w:rsidRDefault="00033EF1">
            <w:pPr>
              <w:rPr>
                <w:rFonts w:ascii="Times New Roman" w:hAnsi="Times New Roman"/>
                <w:color w:val="000000"/>
                <w:sz w:val="24"/>
                <w:szCs w:val="24"/>
              </w:rPr>
            </w:pPr>
          </w:p>
        </w:tc>
        <w:tc>
          <w:tcPr>
            <w:tcW w:w="2684" w:type="dxa"/>
            <w:gridSpan w:val="2"/>
            <w:vMerge w:val="restart"/>
            <w:tcBorders>
              <w:top w:val="nil"/>
              <w:left w:val="single" w:sz="4" w:space="0" w:color="auto"/>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lastRenderedPageBreak/>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bCs/>
                <w:color w:val="000000"/>
                <w:sz w:val="24"/>
                <w:szCs w:val="24"/>
              </w:rPr>
              <w:t>2017</w:t>
            </w:r>
          </w:p>
        </w:tc>
        <w:tc>
          <w:tcPr>
            <w:tcW w:w="1234"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67,1</w:t>
            </w:r>
          </w:p>
        </w:tc>
        <w:tc>
          <w:tcPr>
            <w:tcW w:w="914" w:type="dxa"/>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67,1</w:t>
            </w:r>
          </w:p>
        </w:tc>
        <w:tc>
          <w:tcPr>
            <w:tcW w:w="1641" w:type="dxa"/>
            <w:gridSpan w:val="2"/>
            <w:tcBorders>
              <w:top w:val="nil"/>
              <w:left w:val="nil"/>
              <w:bottom w:val="single" w:sz="4" w:space="0" w:color="auto"/>
              <w:right w:val="single" w:sz="4" w:space="0" w:color="auto"/>
            </w:tcBorders>
            <w:hideMark/>
          </w:tcPr>
          <w:p w:rsidR="00033EF1" w:rsidRDefault="00033EF1">
            <w:r>
              <w:rPr>
                <w:rFonts w:ascii="Times New Roman" w:hAnsi="Times New Roman"/>
                <w:b/>
                <w:bCs/>
                <w:color w:val="000000"/>
                <w:sz w:val="24"/>
                <w:szCs w:val="24"/>
              </w:rPr>
              <w:t>0,0</w:t>
            </w:r>
          </w:p>
        </w:tc>
      </w:tr>
      <w:tr w:rsidR="00033EF1" w:rsidTr="001A31CA">
        <w:trPr>
          <w:trHeight w:val="300"/>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bCs/>
                <w:color w:val="000000"/>
                <w:sz w:val="24"/>
                <w:szCs w:val="24"/>
              </w:rPr>
            </w:pPr>
            <w:r>
              <w:rPr>
                <w:rFonts w:ascii="Times New Roman" w:hAnsi="Times New Roman"/>
                <w:bCs/>
                <w:color w:val="000000"/>
                <w:sz w:val="24"/>
                <w:szCs w:val="24"/>
              </w:rPr>
              <w:t>2018</w:t>
            </w:r>
          </w:p>
          <w:p w:rsidR="00033EF1" w:rsidRDefault="00033EF1">
            <w:pPr>
              <w:jc w:val="center"/>
              <w:rPr>
                <w:rFonts w:ascii="Times New Roman" w:hAnsi="Times New Roman"/>
                <w:color w:val="000000"/>
                <w:sz w:val="24"/>
                <w:szCs w:val="24"/>
              </w:rPr>
            </w:pPr>
            <w:r>
              <w:rPr>
                <w:rFonts w:ascii="Times New Roman" w:hAnsi="Times New Roman"/>
                <w:color w:val="000000"/>
                <w:sz w:val="24"/>
                <w:szCs w:val="24"/>
              </w:rPr>
              <w:t>2019</w:t>
            </w:r>
          </w:p>
        </w:tc>
        <w:tc>
          <w:tcPr>
            <w:tcW w:w="1234"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103,5</w:t>
            </w:r>
          </w:p>
          <w:p w:rsidR="00033EF1" w:rsidRDefault="00033EF1">
            <w:r>
              <w:rPr>
                <w:rFonts w:ascii="Times New Roman" w:hAnsi="Times New Roman"/>
                <w:b/>
                <w:bCs/>
                <w:color w:val="000000"/>
                <w:sz w:val="24"/>
                <w:szCs w:val="24"/>
              </w:rPr>
              <w:t>90,0</w:t>
            </w:r>
          </w:p>
        </w:tc>
        <w:tc>
          <w:tcPr>
            <w:tcW w:w="914" w:type="dxa"/>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p w:rsidR="00033EF1" w:rsidRDefault="00033EF1">
            <w:r>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p w:rsidR="00033EF1" w:rsidRDefault="00033EF1">
            <w:r>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103,5</w:t>
            </w:r>
          </w:p>
          <w:p w:rsidR="00033EF1" w:rsidRDefault="00033EF1">
            <w:r>
              <w:rPr>
                <w:rFonts w:ascii="Times New Roman" w:hAnsi="Times New Roman"/>
                <w:b/>
                <w:bCs/>
                <w:color w:val="000000"/>
                <w:sz w:val="24"/>
                <w:szCs w:val="24"/>
              </w:rPr>
              <w:t>90,0</w:t>
            </w:r>
          </w:p>
        </w:tc>
        <w:tc>
          <w:tcPr>
            <w:tcW w:w="1641" w:type="dxa"/>
            <w:gridSpan w:val="2"/>
            <w:tcBorders>
              <w:top w:val="nil"/>
              <w:left w:val="nil"/>
              <w:bottom w:val="single" w:sz="4" w:space="0" w:color="auto"/>
              <w:right w:val="single" w:sz="4" w:space="0" w:color="auto"/>
            </w:tcBorders>
            <w:hideMark/>
          </w:tcPr>
          <w:p w:rsidR="00033EF1" w:rsidRDefault="00033EF1">
            <w:pPr>
              <w:rPr>
                <w:rFonts w:ascii="Times New Roman" w:hAnsi="Times New Roman"/>
                <w:b/>
                <w:bCs/>
                <w:color w:val="000000"/>
                <w:sz w:val="24"/>
                <w:szCs w:val="24"/>
              </w:rPr>
            </w:pPr>
            <w:r>
              <w:rPr>
                <w:rFonts w:ascii="Times New Roman" w:hAnsi="Times New Roman"/>
                <w:b/>
                <w:bCs/>
                <w:color w:val="000000"/>
                <w:sz w:val="24"/>
                <w:szCs w:val="24"/>
              </w:rPr>
              <w:t>0,0</w:t>
            </w:r>
          </w:p>
          <w:p w:rsidR="00033EF1" w:rsidRDefault="00033EF1">
            <w:r>
              <w:rPr>
                <w:rFonts w:ascii="Times New Roman" w:hAnsi="Times New Roman"/>
                <w:b/>
                <w:bCs/>
                <w:color w:val="000000"/>
                <w:sz w:val="24"/>
                <w:szCs w:val="24"/>
              </w:rPr>
              <w:t>0,0</w:t>
            </w:r>
          </w:p>
        </w:tc>
      </w:tr>
      <w:tr w:rsidR="00033EF1" w:rsidTr="001A31CA">
        <w:trPr>
          <w:trHeight w:val="5653"/>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1190" w:type="dxa"/>
            <w:gridSpan w:val="2"/>
            <w:tcBorders>
              <w:top w:val="nil"/>
              <w:left w:val="nil"/>
              <w:bottom w:val="single" w:sz="4" w:space="0" w:color="auto"/>
              <w:right w:val="single" w:sz="4" w:space="0" w:color="auto"/>
            </w:tcBorders>
            <w:vAlign w:val="center"/>
            <w:hideMark/>
          </w:tcPr>
          <w:p w:rsidR="00033EF1" w:rsidRDefault="00033EF1">
            <w:pPr>
              <w:jc w:val="center"/>
              <w:rPr>
                <w:rFonts w:ascii="Times New Roman" w:hAnsi="Times New Roman"/>
                <w:color w:val="000000"/>
                <w:sz w:val="24"/>
                <w:szCs w:val="24"/>
              </w:rPr>
            </w:pPr>
            <w:r>
              <w:rPr>
                <w:rFonts w:ascii="Times New Roman" w:hAnsi="Times New Roman"/>
                <w:color w:val="000000"/>
                <w:sz w:val="24"/>
                <w:szCs w:val="24"/>
              </w:rPr>
              <w:t> </w:t>
            </w:r>
          </w:p>
        </w:tc>
        <w:tc>
          <w:tcPr>
            <w:tcW w:w="935" w:type="dxa"/>
            <w:gridSpan w:val="2"/>
            <w:tcBorders>
              <w:top w:val="nil"/>
              <w:left w:val="nil"/>
              <w:bottom w:val="single" w:sz="4" w:space="0" w:color="auto"/>
              <w:right w:val="single" w:sz="4" w:space="0" w:color="auto"/>
            </w:tcBorders>
            <w:vAlign w:val="center"/>
          </w:tcPr>
          <w:p w:rsidR="00033EF1" w:rsidRDefault="00033EF1">
            <w:pPr>
              <w:jc w:val="center"/>
              <w:rPr>
                <w:rFonts w:ascii="Times New Roman" w:hAnsi="Times New Roman"/>
                <w:color w:val="000000"/>
                <w:sz w:val="24"/>
                <w:szCs w:val="24"/>
              </w:rPr>
            </w:pPr>
          </w:p>
        </w:tc>
        <w:tc>
          <w:tcPr>
            <w:tcW w:w="1234" w:type="dxa"/>
            <w:gridSpan w:val="2"/>
            <w:tcBorders>
              <w:top w:val="nil"/>
              <w:left w:val="nil"/>
              <w:bottom w:val="single" w:sz="4" w:space="0" w:color="auto"/>
              <w:right w:val="single" w:sz="4" w:space="0" w:color="auto"/>
            </w:tcBorders>
          </w:tcPr>
          <w:p w:rsidR="00033EF1" w:rsidRDefault="00033EF1">
            <w:pPr>
              <w:rPr>
                <w:rFonts w:ascii="Times New Roman" w:hAnsi="Times New Roman"/>
                <w:sz w:val="24"/>
                <w:szCs w:val="24"/>
              </w:rPr>
            </w:pPr>
          </w:p>
        </w:tc>
        <w:tc>
          <w:tcPr>
            <w:tcW w:w="914" w:type="dxa"/>
            <w:tcBorders>
              <w:top w:val="nil"/>
              <w:left w:val="nil"/>
              <w:bottom w:val="single" w:sz="4" w:space="0" w:color="auto"/>
              <w:right w:val="single" w:sz="4" w:space="0" w:color="auto"/>
            </w:tcBorders>
          </w:tcPr>
          <w:p w:rsidR="00033EF1" w:rsidRDefault="00033EF1"/>
        </w:tc>
        <w:tc>
          <w:tcPr>
            <w:tcW w:w="1528" w:type="dxa"/>
            <w:gridSpan w:val="2"/>
            <w:tcBorders>
              <w:top w:val="nil"/>
              <w:left w:val="nil"/>
              <w:bottom w:val="single" w:sz="4" w:space="0" w:color="auto"/>
              <w:right w:val="single" w:sz="4" w:space="0" w:color="auto"/>
            </w:tcBorders>
          </w:tcPr>
          <w:p w:rsidR="00033EF1" w:rsidRDefault="00033EF1">
            <w:pPr>
              <w:rPr>
                <w:sz w:val="24"/>
                <w:szCs w:val="24"/>
              </w:rPr>
            </w:pPr>
          </w:p>
        </w:tc>
        <w:tc>
          <w:tcPr>
            <w:tcW w:w="1206" w:type="dxa"/>
            <w:gridSpan w:val="2"/>
            <w:tcBorders>
              <w:top w:val="nil"/>
              <w:left w:val="nil"/>
              <w:bottom w:val="single" w:sz="4" w:space="0" w:color="auto"/>
              <w:right w:val="single" w:sz="4" w:space="0" w:color="auto"/>
            </w:tcBorders>
          </w:tcPr>
          <w:p w:rsidR="00033EF1" w:rsidRDefault="00033EF1">
            <w:pPr>
              <w:rPr>
                <w:sz w:val="24"/>
                <w:szCs w:val="24"/>
              </w:rPr>
            </w:pPr>
          </w:p>
        </w:tc>
        <w:tc>
          <w:tcPr>
            <w:tcW w:w="1641" w:type="dxa"/>
            <w:gridSpan w:val="2"/>
            <w:tcBorders>
              <w:top w:val="nil"/>
              <w:left w:val="nil"/>
              <w:bottom w:val="single" w:sz="4" w:space="0" w:color="auto"/>
              <w:right w:val="single" w:sz="4" w:space="0" w:color="auto"/>
            </w:tcBorders>
          </w:tcPr>
          <w:p w:rsidR="00033EF1" w:rsidRDefault="00033EF1">
            <w:pPr>
              <w:rPr>
                <w:sz w:val="24"/>
                <w:szCs w:val="24"/>
              </w:rPr>
            </w:pPr>
          </w:p>
        </w:tc>
      </w:tr>
      <w:tr w:rsidR="00033EF1" w:rsidTr="001A31CA">
        <w:trPr>
          <w:trHeight w:val="2482"/>
        </w:trPr>
        <w:tc>
          <w:tcPr>
            <w:tcW w:w="2853"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2684" w:type="dxa"/>
            <w:gridSpan w:val="2"/>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color w:val="000000"/>
                <w:sz w:val="24"/>
                <w:szCs w:val="24"/>
              </w:rPr>
            </w:pPr>
          </w:p>
        </w:tc>
        <w:tc>
          <w:tcPr>
            <w:tcW w:w="1190" w:type="dxa"/>
            <w:gridSpan w:val="3"/>
            <w:tcBorders>
              <w:top w:val="single" w:sz="4" w:space="0" w:color="auto"/>
              <w:left w:val="nil"/>
              <w:bottom w:val="single" w:sz="4" w:space="0" w:color="auto"/>
              <w:right w:val="single" w:sz="4" w:space="0" w:color="auto"/>
            </w:tcBorders>
            <w:vAlign w:val="center"/>
          </w:tcPr>
          <w:p w:rsidR="00033EF1" w:rsidRDefault="00033EF1">
            <w:pPr>
              <w:jc w:val="center"/>
              <w:rPr>
                <w:rFonts w:ascii="Times New Roman" w:hAnsi="Times New Roman"/>
                <w:color w:val="000000"/>
                <w:sz w:val="24"/>
                <w:szCs w:val="24"/>
              </w:rPr>
            </w:pPr>
          </w:p>
        </w:tc>
        <w:tc>
          <w:tcPr>
            <w:tcW w:w="1190" w:type="dxa"/>
            <w:gridSpan w:val="2"/>
            <w:tcBorders>
              <w:top w:val="single" w:sz="4" w:space="0" w:color="auto"/>
              <w:left w:val="nil"/>
              <w:bottom w:val="single" w:sz="4" w:space="0" w:color="auto"/>
              <w:right w:val="single" w:sz="4" w:space="0" w:color="auto"/>
            </w:tcBorders>
            <w:vAlign w:val="center"/>
          </w:tcPr>
          <w:p w:rsidR="00033EF1" w:rsidRDefault="00033EF1">
            <w:pPr>
              <w:jc w:val="center"/>
              <w:rPr>
                <w:rFonts w:ascii="Times New Roman" w:hAnsi="Times New Roman"/>
                <w:color w:val="000000"/>
                <w:sz w:val="24"/>
                <w:szCs w:val="24"/>
              </w:rPr>
            </w:pPr>
          </w:p>
        </w:tc>
        <w:tc>
          <w:tcPr>
            <w:tcW w:w="935" w:type="dxa"/>
            <w:gridSpan w:val="2"/>
            <w:tcBorders>
              <w:top w:val="single" w:sz="4" w:space="0" w:color="auto"/>
              <w:left w:val="nil"/>
              <w:bottom w:val="single" w:sz="4" w:space="0" w:color="auto"/>
              <w:right w:val="single" w:sz="4" w:space="0" w:color="auto"/>
            </w:tcBorders>
            <w:vAlign w:val="center"/>
          </w:tcPr>
          <w:p w:rsidR="00033EF1" w:rsidRDefault="00033EF1">
            <w:pPr>
              <w:jc w:val="center"/>
              <w:rPr>
                <w:rFonts w:ascii="Times New Roman" w:hAnsi="Times New Roman"/>
                <w:b/>
                <w:color w:val="000000"/>
                <w:sz w:val="24"/>
                <w:szCs w:val="24"/>
              </w:rPr>
            </w:pPr>
          </w:p>
          <w:p w:rsidR="00033EF1" w:rsidRDefault="00033EF1">
            <w:pPr>
              <w:jc w:val="center"/>
              <w:rPr>
                <w:rFonts w:ascii="Times New Roman" w:hAnsi="Times New Roman"/>
                <w:b/>
                <w:color w:val="000000"/>
                <w:sz w:val="24"/>
                <w:szCs w:val="24"/>
              </w:rPr>
            </w:pPr>
          </w:p>
          <w:p w:rsidR="00033EF1" w:rsidRDefault="00033EF1">
            <w:pPr>
              <w:jc w:val="center"/>
              <w:rPr>
                <w:rFonts w:ascii="Times New Roman" w:hAnsi="Times New Roman"/>
                <w:b/>
                <w:color w:val="000000"/>
                <w:sz w:val="24"/>
                <w:szCs w:val="24"/>
              </w:rPr>
            </w:pPr>
          </w:p>
          <w:p w:rsidR="00033EF1" w:rsidRDefault="00033EF1">
            <w:pPr>
              <w:jc w:val="center"/>
              <w:rPr>
                <w:rFonts w:ascii="Times New Roman" w:hAnsi="Times New Roman"/>
                <w:b/>
                <w:color w:val="000000"/>
                <w:sz w:val="24"/>
                <w:szCs w:val="24"/>
              </w:rPr>
            </w:pPr>
            <w:r>
              <w:rPr>
                <w:rFonts w:ascii="Times New Roman" w:hAnsi="Times New Roman"/>
                <w:b/>
                <w:color w:val="000000"/>
                <w:sz w:val="24"/>
                <w:szCs w:val="24"/>
              </w:rPr>
              <w:t>2020</w:t>
            </w:r>
          </w:p>
          <w:p w:rsidR="00033EF1" w:rsidRDefault="00033EF1">
            <w:pPr>
              <w:jc w:val="center"/>
              <w:rPr>
                <w:rFonts w:ascii="Times New Roman" w:hAnsi="Times New Roman"/>
                <w:b/>
                <w:color w:val="000000"/>
                <w:sz w:val="24"/>
                <w:szCs w:val="24"/>
              </w:rPr>
            </w:pPr>
            <w:r>
              <w:rPr>
                <w:rFonts w:ascii="Times New Roman" w:hAnsi="Times New Roman"/>
                <w:b/>
                <w:color w:val="000000"/>
                <w:sz w:val="24"/>
                <w:szCs w:val="24"/>
              </w:rPr>
              <w:t>2021</w:t>
            </w:r>
          </w:p>
        </w:tc>
        <w:tc>
          <w:tcPr>
            <w:tcW w:w="1234"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95,0</w:t>
            </w:r>
          </w:p>
          <w:p w:rsidR="00033EF1" w:rsidRDefault="00033EF1">
            <w:pPr>
              <w:rPr>
                <w:b/>
                <w:sz w:val="24"/>
                <w:szCs w:val="24"/>
              </w:rPr>
            </w:pPr>
            <w:r>
              <w:rPr>
                <w:b/>
                <w:sz w:val="24"/>
                <w:szCs w:val="24"/>
              </w:rPr>
              <w:t>125,0</w:t>
            </w:r>
          </w:p>
        </w:tc>
        <w:tc>
          <w:tcPr>
            <w:tcW w:w="914" w:type="dxa"/>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0,0</w:t>
            </w:r>
          </w:p>
          <w:p w:rsidR="00033EF1" w:rsidRDefault="00033EF1">
            <w:pPr>
              <w:rPr>
                <w:b/>
                <w:sz w:val="24"/>
                <w:szCs w:val="24"/>
              </w:rPr>
            </w:pPr>
            <w:r>
              <w:rPr>
                <w:b/>
                <w:sz w:val="24"/>
                <w:szCs w:val="24"/>
              </w:rPr>
              <w:t>0,0</w:t>
            </w:r>
          </w:p>
          <w:p w:rsidR="00033EF1" w:rsidRDefault="00033EF1">
            <w:pPr>
              <w:rPr>
                <w:b/>
                <w:sz w:val="24"/>
                <w:szCs w:val="24"/>
              </w:rPr>
            </w:pPr>
          </w:p>
        </w:tc>
        <w:tc>
          <w:tcPr>
            <w:tcW w:w="1528"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0,0</w:t>
            </w:r>
          </w:p>
          <w:p w:rsidR="00033EF1" w:rsidRDefault="00033EF1">
            <w:pPr>
              <w:rPr>
                <w:b/>
                <w:sz w:val="24"/>
                <w:szCs w:val="24"/>
              </w:rPr>
            </w:pPr>
            <w:r>
              <w:rPr>
                <w:b/>
                <w:sz w:val="24"/>
                <w:szCs w:val="24"/>
              </w:rPr>
              <w:t>0,0</w:t>
            </w:r>
          </w:p>
          <w:p w:rsidR="00033EF1" w:rsidRDefault="00033EF1">
            <w:pPr>
              <w:rPr>
                <w:b/>
                <w:sz w:val="24"/>
                <w:szCs w:val="24"/>
              </w:rPr>
            </w:pPr>
          </w:p>
        </w:tc>
        <w:tc>
          <w:tcPr>
            <w:tcW w:w="1206"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95,0</w:t>
            </w:r>
          </w:p>
          <w:p w:rsidR="00033EF1" w:rsidRDefault="00033EF1">
            <w:pPr>
              <w:rPr>
                <w:b/>
                <w:sz w:val="24"/>
                <w:szCs w:val="24"/>
              </w:rPr>
            </w:pPr>
            <w:r>
              <w:rPr>
                <w:b/>
                <w:sz w:val="24"/>
                <w:szCs w:val="24"/>
              </w:rPr>
              <w:t>125,0</w:t>
            </w:r>
          </w:p>
          <w:p w:rsidR="00033EF1" w:rsidRDefault="00033EF1">
            <w:pPr>
              <w:rPr>
                <w:b/>
                <w:sz w:val="24"/>
                <w:szCs w:val="24"/>
              </w:rPr>
            </w:pPr>
          </w:p>
        </w:tc>
        <w:tc>
          <w:tcPr>
            <w:tcW w:w="1641" w:type="dxa"/>
            <w:gridSpan w:val="2"/>
            <w:tcBorders>
              <w:top w:val="single" w:sz="4" w:space="0" w:color="auto"/>
              <w:left w:val="nil"/>
              <w:bottom w:val="single" w:sz="4" w:space="0" w:color="auto"/>
              <w:right w:val="single" w:sz="4" w:space="0" w:color="auto"/>
            </w:tcBorders>
          </w:tcPr>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p>
          <w:p w:rsidR="00033EF1" w:rsidRDefault="00033EF1">
            <w:pPr>
              <w:rPr>
                <w:b/>
                <w:sz w:val="24"/>
                <w:szCs w:val="24"/>
              </w:rPr>
            </w:pPr>
            <w:r>
              <w:rPr>
                <w:b/>
                <w:sz w:val="24"/>
                <w:szCs w:val="24"/>
              </w:rPr>
              <w:t>0,0</w:t>
            </w:r>
          </w:p>
          <w:p w:rsidR="00033EF1" w:rsidRDefault="00033EF1">
            <w:pPr>
              <w:rPr>
                <w:b/>
                <w:sz w:val="24"/>
                <w:szCs w:val="24"/>
              </w:rPr>
            </w:pPr>
            <w:r>
              <w:rPr>
                <w:b/>
                <w:sz w:val="24"/>
                <w:szCs w:val="24"/>
              </w:rPr>
              <w:t>0,0</w:t>
            </w:r>
          </w:p>
          <w:p w:rsidR="00033EF1" w:rsidRDefault="00033EF1">
            <w:pPr>
              <w:rPr>
                <w:b/>
                <w:sz w:val="24"/>
                <w:szCs w:val="24"/>
              </w:rPr>
            </w:pPr>
          </w:p>
        </w:tc>
      </w:tr>
    </w:tbl>
    <w:p w:rsidR="00033EF1" w:rsidRDefault="00033EF1" w:rsidP="00033EF1">
      <w:pPr>
        <w:jc w:val="center"/>
        <w:rPr>
          <w:rFonts w:ascii="Times New Roman" w:hAnsi="Times New Roman"/>
          <w:sz w:val="24"/>
          <w:szCs w:val="24"/>
        </w:rPr>
      </w:pPr>
    </w:p>
    <w:p w:rsidR="00033EF1" w:rsidRDefault="00033EF1" w:rsidP="00033EF1">
      <w:pPr>
        <w:rPr>
          <w:rFonts w:ascii="Times New Roman" w:hAnsi="Times New Roman"/>
          <w:sz w:val="24"/>
          <w:szCs w:val="24"/>
        </w:rPr>
      </w:pPr>
    </w:p>
    <w:p w:rsidR="00033EF1" w:rsidRDefault="00033EF1" w:rsidP="00033EF1">
      <w:pPr>
        <w:spacing w:after="0"/>
        <w:rPr>
          <w:rFonts w:ascii="Times New Roman" w:hAnsi="Times New Roman"/>
          <w:b/>
          <w:color w:val="00000A"/>
          <w:sz w:val="24"/>
          <w:szCs w:val="24"/>
        </w:rPr>
        <w:sectPr w:rsidR="00033EF1">
          <w:pgSz w:w="16838" w:h="11906" w:orient="landscape"/>
          <w:pgMar w:top="1077" w:right="902" w:bottom="1134" w:left="902" w:header="709" w:footer="709" w:gutter="0"/>
          <w:cols w:space="720"/>
        </w:sectPr>
      </w:pPr>
    </w:p>
    <w:p w:rsidR="00033EF1" w:rsidRDefault="00033EF1" w:rsidP="00033EF1">
      <w:pPr>
        <w:pStyle w:val="ConsPlusNonformat0"/>
        <w:ind w:firstLine="709"/>
        <w:jc w:val="center"/>
        <w:rPr>
          <w:rFonts w:ascii="Times New Roman" w:hAnsi="Times New Roman" w:cs="Times New Roman"/>
          <w:sz w:val="24"/>
          <w:szCs w:val="24"/>
        </w:rPr>
      </w:pPr>
      <w:r>
        <w:rPr>
          <w:rFonts w:ascii="Times New Roman" w:hAnsi="Times New Roman" w:cs="Times New Roman"/>
          <w:sz w:val="24"/>
          <w:szCs w:val="24"/>
        </w:rPr>
        <w:lastRenderedPageBreak/>
        <w:t>ПАСПОРТ</w:t>
      </w:r>
    </w:p>
    <w:p w:rsidR="00033EF1" w:rsidRDefault="00033EF1" w:rsidP="00033EF1">
      <w:pPr>
        <w:pStyle w:val="ConsPlusNonformat0"/>
        <w:ind w:firstLine="709"/>
        <w:jc w:val="center"/>
        <w:rPr>
          <w:rFonts w:ascii="Times New Roman" w:hAnsi="Times New Roman" w:cs="Times New Roman"/>
          <w:sz w:val="24"/>
          <w:szCs w:val="24"/>
        </w:rPr>
      </w:pPr>
      <w:r>
        <w:rPr>
          <w:rFonts w:ascii="Times New Roman" w:hAnsi="Times New Roman" w:cs="Times New Roman"/>
          <w:sz w:val="24"/>
          <w:szCs w:val="24"/>
        </w:rPr>
        <w:t xml:space="preserve">подпрограммы № 3 «Управление имуществом и </w:t>
      </w:r>
    </w:p>
    <w:p w:rsidR="00033EF1" w:rsidRDefault="00033EF1" w:rsidP="00033EF1">
      <w:pPr>
        <w:pStyle w:val="ConsPlusNonformat0"/>
        <w:ind w:firstLine="709"/>
        <w:jc w:val="center"/>
        <w:rPr>
          <w:rFonts w:ascii="Times New Roman" w:hAnsi="Times New Roman" w:cs="Times New Roman"/>
          <w:sz w:val="24"/>
          <w:szCs w:val="24"/>
        </w:rPr>
      </w:pPr>
      <w:r>
        <w:rPr>
          <w:rFonts w:ascii="Times New Roman" w:hAnsi="Times New Roman" w:cs="Times New Roman"/>
          <w:sz w:val="24"/>
          <w:szCs w:val="24"/>
        </w:rPr>
        <w:t>земельными ресурсами Клопицкого сельского поселения»</w:t>
      </w:r>
    </w:p>
    <w:tbl>
      <w:tblPr>
        <w:tblW w:w="0" w:type="auto"/>
        <w:tblInd w:w="75" w:type="dxa"/>
        <w:tblLayout w:type="fixed"/>
        <w:tblCellMar>
          <w:left w:w="75" w:type="dxa"/>
          <w:right w:w="75" w:type="dxa"/>
        </w:tblCellMar>
        <w:tblLook w:val="04A0"/>
      </w:tblPr>
      <w:tblGrid>
        <w:gridCol w:w="3464"/>
        <w:gridCol w:w="5656"/>
      </w:tblGrid>
      <w:tr w:rsidR="00033EF1" w:rsidTr="00033EF1">
        <w:tc>
          <w:tcPr>
            <w:tcW w:w="3464" w:type="dxa"/>
            <w:tcBorders>
              <w:top w:val="single" w:sz="4" w:space="0" w:color="auto"/>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Полное наименование  </w:t>
            </w:r>
          </w:p>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подпрограммы           </w:t>
            </w:r>
          </w:p>
        </w:tc>
        <w:tc>
          <w:tcPr>
            <w:tcW w:w="5656" w:type="dxa"/>
            <w:tcBorders>
              <w:top w:val="single" w:sz="4" w:space="0" w:color="auto"/>
              <w:left w:val="single" w:sz="4" w:space="0" w:color="auto"/>
              <w:bottom w:val="single" w:sz="4" w:space="0" w:color="auto"/>
              <w:right w:val="single" w:sz="4" w:space="0" w:color="auto"/>
            </w:tcBorders>
            <w:hideMark/>
          </w:tcPr>
          <w:p w:rsidR="00033EF1" w:rsidRDefault="00033EF1">
            <w:pPr>
              <w:pStyle w:val="ConsPlusNonformat0"/>
              <w:jc w:val="both"/>
              <w:rPr>
                <w:rFonts w:ascii="Times New Roman" w:hAnsi="Times New Roman" w:cs="Times New Roman"/>
                <w:sz w:val="24"/>
                <w:szCs w:val="24"/>
              </w:rPr>
            </w:pPr>
            <w:r>
              <w:rPr>
                <w:rFonts w:ascii="Times New Roman" w:hAnsi="Times New Roman" w:cs="Times New Roman"/>
                <w:sz w:val="24"/>
                <w:szCs w:val="24"/>
              </w:rPr>
              <w:t>Управление имуществом и земельными ресурсами Клопицкого сельского поселения</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p>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Клопицкое сельское поселение</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Ведущий специалист по имуществу и вопросам землепользования</w:t>
            </w:r>
          </w:p>
        </w:tc>
      </w:tr>
      <w:tr w:rsidR="00033EF1" w:rsidTr="00033EF1">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Цели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numPr>
                <w:ilvl w:val="0"/>
                <w:numId w:val="2"/>
              </w:numPr>
              <w:tabs>
                <w:tab w:val="num" w:pos="0"/>
              </w:tabs>
              <w:spacing w:after="0" w:line="240" w:lineRule="auto"/>
              <w:ind w:left="0" w:firstLine="360"/>
              <w:jc w:val="both"/>
              <w:rPr>
                <w:rFonts w:ascii="Times New Roman" w:hAnsi="Times New Roman"/>
                <w:sz w:val="24"/>
                <w:szCs w:val="24"/>
              </w:rPr>
            </w:pPr>
            <w:r>
              <w:rPr>
                <w:rFonts w:ascii="Times New Roman" w:hAnsi="Times New Roman"/>
                <w:sz w:val="24"/>
                <w:szCs w:val="24"/>
              </w:rPr>
              <w:t>Эффективное управление муниципальным имуществом.</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2. Рациональное и эффективное использование муниципального имущества и находящихся в муниципальной собственности земельных участков.</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olor w:val="323232"/>
                <w:sz w:val="24"/>
                <w:szCs w:val="24"/>
              </w:rPr>
              <w:t xml:space="preserve"> </w:t>
            </w:r>
            <w:r>
              <w:rPr>
                <w:rFonts w:ascii="Times New Roman" w:hAnsi="Times New Roman"/>
                <w:color w:val="000000"/>
                <w:sz w:val="24"/>
                <w:szCs w:val="24"/>
              </w:rPr>
              <w:t>Повышение доходной части бюджета поселения от управления и распоряжения муниципальным имуществом и земельными участками</w:t>
            </w:r>
          </w:p>
        </w:tc>
      </w:tr>
      <w:tr w:rsidR="00033EF1" w:rsidTr="00033EF1">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5656" w:type="dxa"/>
            <w:tcBorders>
              <w:top w:val="nil"/>
              <w:left w:val="single" w:sz="4" w:space="0" w:color="auto"/>
              <w:bottom w:val="single" w:sz="4" w:space="0" w:color="auto"/>
              <w:right w:val="single" w:sz="4" w:space="0" w:color="auto"/>
            </w:tcBorders>
          </w:tcPr>
          <w:p w:rsidR="00033EF1" w:rsidRDefault="00033EF1">
            <w:pPr>
              <w:pStyle w:val="afb"/>
              <w:widowControl w:val="0"/>
              <w:autoSpaceDE w:val="0"/>
              <w:autoSpaceDN w:val="0"/>
              <w:adjustRightInd w:val="0"/>
              <w:ind w:left="0"/>
              <w:jc w:val="both"/>
            </w:pPr>
            <w:r>
              <w:t xml:space="preserve"> 1. Пополнение доходной части бюджета </w:t>
            </w:r>
            <w:r>
              <w:rPr>
                <w:color w:val="000000"/>
              </w:rPr>
              <w:t>Клопицкого</w:t>
            </w:r>
            <w:r>
              <w:t xml:space="preserve"> сельского поселения.</w:t>
            </w:r>
          </w:p>
          <w:p w:rsidR="00033EF1" w:rsidRDefault="00033EF1">
            <w:pPr>
              <w:pStyle w:val="afb"/>
              <w:widowControl w:val="0"/>
              <w:autoSpaceDE w:val="0"/>
              <w:autoSpaceDN w:val="0"/>
              <w:adjustRightInd w:val="0"/>
              <w:ind w:left="0"/>
              <w:jc w:val="both"/>
            </w:pPr>
            <w:r>
              <w:t>2. Обеспечение эффективного управления, распоряжения имуществом и земельными участками.</w:t>
            </w:r>
          </w:p>
          <w:p w:rsidR="00033EF1" w:rsidRDefault="00033EF1">
            <w:pPr>
              <w:pStyle w:val="afb"/>
              <w:ind w:left="0"/>
              <w:jc w:val="both"/>
            </w:pPr>
            <w:r>
              <w:t>3. Эффективное расходование бюджетных средств.</w:t>
            </w:r>
          </w:p>
          <w:p w:rsidR="00033EF1" w:rsidRDefault="00033EF1">
            <w:pPr>
              <w:pStyle w:val="afb"/>
              <w:autoSpaceDE w:val="0"/>
              <w:autoSpaceDN w:val="0"/>
              <w:adjustRightInd w:val="0"/>
              <w:ind w:left="0"/>
              <w:jc w:val="both"/>
            </w:pPr>
            <w:r>
              <w:t>4.  Рациональное администрирование неналоговых доходов.</w:t>
            </w:r>
          </w:p>
          <w:p w:rsidR="00033EF1" w:rsidRDefault="00033EF1">
            <w:pPr>
              <w:pStyle w:val="19"/>
              <w:ind w:left="0"/>
            </w:pPr>
            <w:r>
              <w:t>5. Оптимизация учёта муниципального имущества.</w:t>
            </w:r>
          </w:p>
          <w:p w:rsidR="00033EF1" w:rsidRDefault="00033EF1">
            <w:pPr>
              <w:pStyle w:val="ConsPlusCell"/>
              <w:jc w:val="both"/>
              <w:rPr>
                <w:rFonts w:ascii="Times New Roman" w:hAnsi="Times New Roman" w:cs="Times New Roman"/>
                <w:sz w:val="24"/>
                <w:szCs w:val="24"/>
              </w:rPr>
            </w:pP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Целевые индикаторы и показатели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spacing w:line="240" w:lineRule="auto"/>
              <w:jc w:val="both"/>
              <w:rPr>
                <w:rFonts w:ascii="Times New Roman" w:hAnsi="Times New Roman"/>
                <w:sz w:val="24"/>
                <w:szCs w:val="24"/>
              </w:rPr>
            </w:pPr>
            <w:r>
              <w:rPr>
                <w:rFonts w:ascii="Times New Roman" w:hAnsi="Times New Roman"/>
                <w:sz w:val="24"/>
                <w:szCs w:val="24"/>
              </w:rPr>
              <w:t xml:space="preserve">        1. Процент выполнения плана  поступлений доходов от управления и распоряжения муниципальным  имуществом и земельными участками в бюджет </w:t>
            </w:r>
            <w:r>
              <w:rPr>
                <w:rFonts w:ascii="Times New Roman" w:hAnsi="Times New Roman"/>
                <w:color w:val="000000"/>
                <w:sz w:val="24"/>
                <w:szCs w:val="24"/>
              </w:rPr>
              <w:t>Клопицко</w:t>
            </w:r>
            <w:r>
              <w:rPr>
                <w:color w:val="000000"/>
              </w:rPr>
              <w:t>го</w:t>
            </w:r>
            <w:r>
              <w:rPr>
                <w:rFonts w:ascii="Times New Roman" w:hAnsi="Times New Roman"/>
                <w:sz w:val="24"/>
                <w:szCs w:val="24"/>
              </w:rPr>
              <w:t xml:space="preserve"> на соответствующий год:</w:t>
            </w:r>
          </w:p>
          <w:p w:rsidR="00033EF1" w:rsidRDefault="00033EF1">
            <w:pPr>
              <w:spacing w:line="240" w:lineRule="auto"/>
              <w:jc w:val="both"/>
              <w:rPr>
                <w:rFonts w:ascii="Times New Roman" w:hAnsi="Times New Roman"/>
                <w:sz w:val="24"/>
                <w:szCs w:val="24"/>
              </w:rPr>
            </w:pPr>
            <w:r>
              <w:rPr>
                <w:rFonts w:ascii="Times New Roman" w:hAnsi="Times New Roman"/>
                <w:sz w:val="24"/>
                <w:szCs w:val="24"/>
              </w:rPr>
              <w:t>- Доходы от сдачи в аренду имущества;</w:t>
            </w:r>
          </w:p>
          <w:p w:rsidR="00033EF1" w:rsidRDefault="00033EF1">
            <w:pPr>
              <w:spacing w:line="240" w:lineRule="auto"/>
              <w:jc w:val="both"/>
              <w:rPr>
                <w:rFonts w:ascii="Times New Roman" w:hAnsi="Times New Roman"/>
                <w:sz w:val="24"/>
                <w:szCs w:val="24"/>
              </w:rPr>
            </w:pPr>
            <w:r>
              <w:rPr>
                <w:rFonts w:ascii="Times New Roman" w:hAnsi="Times New Roman"/>
                <w:sz w:val="24"/>
                <w:szCs w:val="24"/>
              </w:rPr>
              <w:t>- 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p w:rsidR="00033EF1" w:rsidRDefault="00033EF1">
            <w:pPr>
              <w:spacing w:after="0" w:line="240" w:lineRule="auto"/>
              <w:jc w:val="both"/>
              <w:rPr>
                <w:rFonts w:ascii="Times New Roman" w:hAnsi="Times New Roman"/>
                <w:color w:val="000000"/>
                <w:sz w:val="24"/>
                <w:szCs w:val="24"/>
              </w:rPr>
            </w:pPr>
            <w:r>
              <w:rPr>
                <w:rFonts w:ascii="Times New Roman" w:hAnsi="Times New Roman"/>
                <w:sz w:val="24"/>
                <w:szCs w:val="24"/>
              </w:rPr>
              <w:t xml:space="preserve">             2. </w:t>
            </w:r>
            <w:r>
              <w:rPr>
                <w:rFonts w:ascii="Times New Roman" w:hAnsi="Times New Roman"/>
                <w:color w:val="000000"/>
                <w:sz w:val="24"/>
                <w:szCs w:val="24"/>
              </w:rPr>
              <w:t>Процент выполнения плана по своевременной корректировке реестра</w:t>
            </w:r>
          </w:p>
          <w:p w:rsidR="00033EF1" w:rsidRDefault="00033EF1">
            <w:pPr>
              <w:spacing w:after="0" w:line="240" w:lineRule="auto"/>
              <w:jc w:val="both"/>
              <w:rPr>
                <w:rFonts w:ascii="Times New Roman" w:hAnsi="Times New Roman"/>
                <w:sz w:val="24"/>
                <w:szCs w:val="24"/>
              </w:rPr>
            </w:pPr>
            <w:r>
              <w:rPr>
                <w:rFonts w:ascii="Times New Roman" w:hAnsi="Times New Roman"/>
                <w:sz w:val="24"/>
                <w:szCs w:val="24"/>
              </w:rPr>
              <w:t>- Учет муниципального имущества и земельных участков в реестре.</w:t>
            </w:r>
          </w:p>
          <w:p w:rsidR="00033EF1" w:rsidRDefault="00033EF1">
            <w:pPr>
              <w:spacing w:after="0"/>
              <w:jc w:val="both"/>
              <w:rPr>
                <w:rFonts w:ascii="Times New Roman" w:hAnsi="Times New Roman"/>
                <w:sz w:val="24"/>
                <w:szCs w:val="24"/>
              </w:rPr>
            </w:pPr>
            <w:r>
              <w:rPr>
                <w:rFonts w:ascii="Times New Roman" w:hAnsi="Times New Roman"/>
                <w:sz w:val="24"/>
                <w:szCs w:val="24"/>
              </w:rPr>
              <w:t xml:space="preserve">            3.  </w:t>
            </w:r>
            <w:r>
              <w:rPr>
                <w:rFonts w:ascii="Times New Roman" w:hAnsi="Times New Roman"/>
                <w:color w:val="000000"/>
                <w:sz w:val="24"/>
                <w:szCs w:val="24"/>
              </w:rPr>
              <w:t>Процент от запланированного кол-ва проверок (инвентаризаций):</w:t>
            </w:r>
          </w:p>
          <w:p w:rsidR="00033EF1" w:rsidRDefault="00033EF1">
            <w:pPr>
              <w:spacing w:after="0"/>
              <w:jc w:val="both"/>
              <w:rPr>
                <w:rFonts w:ascii="Times New Roman" w:hAnsi="Times New Roman"/>
                <w:sz w:val="24"/>
                <w:szCs w:val="24"/>
              </w:rPr>
            </w:pPr>
            <w:r>
              <w:rPr>
                <w:rFonts w:ascii="Times New Roman" w:hAnsi="Times New Roman"/>
                <w:sz w:val="24"/>
                <w:szCs w:val="24"/>
              </w:rPr>
              <w:t xml:space="preserve">- Кол-во проверок (инвентаризаций) по использованию имущества и земельных </w:t>
            </w:r>
            <w:proofErr w:type="gramStart"/>
            <w:r>
              <w:rPr>
                <w:rFonts w:ascii="Times New Roman" w:hAnsi="Times New Roman"/>
                <w:sz w:val="24"/>
                <w:szCs w:val="24"/>
              </w:rPr>
              <w:t>участков</w:t>
            </w:r>
            <w:proofErr w:type="gramEnd"/>
            <w:r>
              <w:rPr>
                <w:rFonts w:ascii="Times New Roman" w:hAnsi="Times New Roman"/>
                <w:sz w:val="24"/>
                <w:szCs w:val="24"/>
              </w:rPr>
              <w:t xml:space="preserve"> находящихся в собственности </w:t>
            </w:r>
            <w:r>
              <w:rPr>
                <w:rFonts w:ascii="Times New Roman" w:hAnsi="Times New Roman"/>
                <w:color w:val="000000"/>
                <w:sz w:val="24"/>
                <w:szCs w:val="24"/>
              </w:rPr>
              <w:t>Клопицко</w:t>
            </w:r>
            <w:r>
              <w:rPr>
                <w:color w:val="000000"/>
              </w:rPr>
              <w:t>го</w:t>
            </w:r>
            <w:r>
              <w:rPr>
                <w:rFonts w:ascii="Times New Roman" w:hAnsi="Times New Roman"/>
                <w:sz w:val="24"/>
                <w:szCs w:val="24"/>
              </w:rPr>
              <w:t xml:space="preserve"> сельского поселения.</w:t>
            </w:r>
          </w:p>
          <w:p w:rsidR="00033EF1" w:rsidRDefault="00033EF1">
            <w:pPr>
              <w:spacing w:after="0"/>
              <w:jc w:val="both"/>
              <w:rPr>
                <w:rFonts w:ascii="Times New Roman" w:hAnsi="Times New Roman"/>
                <w:bCs/>
                <w:iCs/>
                <w:sz w:val="24"/>
                <w:szCs w:val="24"/>
              </w:rPr>
            </w:pPr>
            <w:r>
              <w:rPr>
                <w:rFonts w:ascii="Times New Roman" w:hAnsi="Times New Roman"/>
                <w:sz w:val="24"/>
                <w:szCs w:val="24"/>
              </w:rPr>
              <w:t xml:space="preserve">             4. Кол-во</w:t>
            </w:r>
            <w:r>
              <w:rPr>
                <w:rFonts w:ascii="Times New Roman" w:hAnsi="Times New Roman"/>
                <w:bCs/>
                <w:iCs/>
                <w:sz w:val="24"/>
                <w:szCs w:val="24"/>
              </w:rPr>
              <w:t xml:space="preserve"> кадастровых работ и постановка на кадастровый учёт вновь образуемых земельных участков.</w:t>
            </w:r>
          </w:p>
          <w:p w:rsidR="00033EF1" w:rsidRDefault="00033EF1">
            <w:pPr>
              <w:spacing w:after="0"/>
              <w:jc w:val="both"/>
              <w:rPr>
                <w:rFonts w:ascii="Times New Roman" w:hAnsi="Times New Roman"/>
                <w:sz w:val="24"/>
                <w:szCs w:val="24"/>
              </w:rPr>
            </w:pPr>
            <w:r>
              <w:rPr>
                <w:rFonts w:ascii="Times New Roman" w:hAnsi="Times New Roman"/>
                <w:sz w:val="24"/>
                <w:szCs w:val="24"/>
              </w:rPr>
              <w:lastRenderedPageBreak/>
              <w:t xml:space="preserve">             5.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Этапы и сроки реализации     подпрограммы       </w:t>
            </w:r>
          </w:p>
        </w:tc>
        <w:tc>
          <w:tcPr>
            <w:tcW w:w="5656" w:type="dxa"/>
            <w:tcBorders>
              <w:top w:val="nil"/>
              <w:left w:val="single" w:sz="4" w:space="0" w:color="auto"/>
              <w:bottom w:val="single" w:sz="4" w:space="0" w:color="auto"/>
              <w:right w:val="single" w:sz="4" w:space="0" w:color="auto"/>
            </w:tcBorders>
            <w:hideMark/>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Сроки реализации:</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2017-2021 годы. Без выделения этапов.</w:t>
            </w: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подпрограммы - всего, </w:t>
            </w:r>
          </w:p>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в том числе по источникам финансирования </w:t>
            </w:r>
          </w:p>
        </w:tc>
        <w:tc>
          <w:tcPr>
            <w:tcW w:w="5656" w:type="dxa"/>
            <w:tcBorders>
              <w:top w:val="nil"/>
              <w:left w:val="single" w:sz="4" w:space="0" w:color="auto"/>
              <w:bottom w:val="single" w:sz="4" w:space="0" w:color="auto"/>
              <w:right w:val="single" w:sz="4" w:space="0" w:color="auto"/>
            </w:tcBorders>
          </w:tcPr>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в 2017 – 2021г.г. </w:t>
            </w:r>
            <w:r>
              <w:rPr>
                <w:rFonts w:ascii="Times New Roman" w:hAnsi="Times New Roman" w:cs="Times New Roman"/>
                <w:b/>
                <w:sz w:val="24"/>
                <w:szCs w:val="24"/>
              </w:rPr>
              <w:t>1105,0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в том числе:</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местный бюджет – 1105,0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из них по годам реализации:</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2017 год – 300,0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местный бюджет – 300,0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2018 год – 627,0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627,0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2019 год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2020 год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50,0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2021 год - 78,0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в том числе:</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областной бюджет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r>
              <w:rPr>
                <w:rFonts w:ascii="Times New Roman" w:hAnsi="Times New Roman" w:cs="Times New Roman"/>
                <w:sz w:val="24"/>
                <w:szCs w:val="24"/>
              </w:rPr>
              <w:t>местные бюджеты – 78,0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p>
          <w:p w:rsidR="00033EF1" w:rsidRDefault="00033EF1">
            <w:pPr>
              <w:pStyle w:val="ConsPlusCell"/>
              <w:jc w:val="both"/>
              <w:rPr>
                <w:rFonts w:ascii="Times New Roman" w:hAnsi="Times New Roman" w:cs="Times New Roman"/>
                <w:sz w:val="24"/>
                <w:szCs w:val="24"/>
              </w:rPr>
            </w:pPr>
          </w:p>
        </w:tc>
      </w:tr>
      <w:tr w:rsidR="00033EF1" w:rsidTr="00033EF1">
        <w:trPr>
          <w:trHeight w:val="400"/>
        </w:trPr>
        <w:tc>
          <w:tcPr>
            <w:tcW w:w="3464" w:type="dxa"/>
            <w:tcBorders>
              <w:top w:val="nil"/>
              <w:left w:val="single" w:sz="4" w:space="0" w:color="auto"/>
              <w:bottom w:val="single" w:sz="4" w:space="0" w:color="auto"/>
              <w:right w:val="single" w:sz="4" w:space="0" w:color="auto"/>
            </w:tcBorders>
            <w:hideMark/>
          </w:tcPr>
          <w:p w:rsidR="00033EF1" w:rsidRDefault="00033EF1">
            <w:pPr>
              <w:pStyle w:val="ConsPlusCell"/>
              <w:rPr>
                <w:rFonts w:ascii="Times New Roman" w:hAnsi="Times New Roman" w:cs="Times New Roman"/>
                <w:sz w:val="24"/>
                <w:szCs w:val="24"/>
              </w:rPr>
            </w:pPr>
            <w:r>
              <w:rPr>
                <w:rFonts w:ascii="Times New Roman" w:hAnsi="Times New Roman" w:cs="Times New Roman"/>
                <w:sz w:val="24"/>
                <w:szCs w:val="24"/>
              </w:rPr>
              <w:t xml:space="preserve">Ожидаемые результаты реализации подпрограммы       </w:t>
            </w:r>
          </w:p>
        </w:tc>
        <w:tc>
          <w:tcPr>
            <w:tcW w:w="5656" w:type="dxa"/>
            <w:tcBorders>
              <w:top w:val="nil"/>
              <w:left w:val="single" w:sz="4" w:space="0" w:color="auto"/>
              <w:bottom w:val="single" w:sz="4" w:space="0" w:color="auto"/>
              <w:right w:val="single" w:sz="4" w:space="0" w:color="auto"/>
            </w:tcBorders>
          </w:tcPr>
          <w:p w:rsidR="00033EF1" w:rsidRDefault="00033EF1">
            <w:pPr>
              <w:pStyle w:val="afb"/>
              <w:numPr>
                <w:ilvl w:val="0"/>
                <w:numId w:val="3"/>
              </w:numPr>
              <w:jc w:val="both"/>
            </w:pPr>
            <w:r>
              <w:t xml:space="preserve">Выполнение плана  поступления доходов от распоряжения муниципальным  имуществом  в бюджет </w:t>
            </w:r>
            <w:r>
              <w:rPr>
                <w:color w:val="000000"/>
              </w:rPr>
              <w:t>Клопицкого</w:t>
            </w:r>
            <w:r>
              <w:t xml:space="preserve"> сельского поселения</w:t>
            </w:r>
          </w:p>
          <w:p w:rsidR="00033EF1" w:rsidRDefault="00033EF1">
            <w:pPr>
              <w:pStyle w:val="afb"/>
              <w:numPr>
                <w:ilvl w:val="0"/>
                <w:numId w:val="3"/>
              </w:numPr>
              <w:jc w:val="both"/>
            </w:pPr>
            <w:r>
              <w:t>Экономия бюджетных средств;</w:t>
            </w:r>
          </w:p>
          <w:p w:rsidR="00033EF1" w:rsidRDefault="00033EF1">
            <w:pPr>
              <w:pStyle w:val="afb"/>
              <w:numPr>
                <w:ilvl w:val="0"/>
                <w:numId w:val="3"/>
              </w:numPr>
              <w:jc w:val="both"/>
            </w:pPr>
            <w:r>
              <w:t>Рост поступления в бюджет неналоговых доходов;</w:t>
            </w:r>
          </w:p>
          <w:p w:rsidR="00033EF1" w:rsidRDefault="00033EF1">
            <w:pPr>
              <w:pStyle w:val="afb"/>
              <w:numPr>
                <w:ilvl w:val="0"/>
                <w:numId w:val="3"/>
              </w:numPr>
              <w:jc w:val="both"/>
            </w:pPr>
            <w:r>
              <w:t>Полный и своевременный учет муниципального имущества.</w:t>
            </w:r>
          </w:p>
          <w:p w:rsidR="00033EF1" w:rsidRDefault="00033EF1">
            <w:pPr>
              <w:spacing w:after="0" w:line="240" w:lineRule="auto"/>
              <w:jc w:val="both"/>
              <w:rPr>
                <w:rFonts w:ascii="Times New Roman" w:hAnsi="Times New Roman"/>
                <w:sz w:val="24"/>
                <w:szCs w:val="24"/>
              </w:rPr>
            </w:pPr>
          </w:p>
        </w:tc>
      </w:tr>
    </w:tbl>
    <w:p w:rsidR="00033EF1" w:rsidRDefault="00033EF1" w:rsidP="00033EF1">
      <w:pPr>
        <w:pStyle w:val="ConsPlusNormal"/>
        <w:ind w:firstLine="709"/>
        <w:jc w:val="both"/>
        <w:rPr>
          <w:rFonts w:ascii="Times New Roman" w:hAnsi="Times New Roman" w:cs="Times New Roman"/>
          <w:sz w:val="24"/>
          <w:szCs w:val="24"/>
        </w:rPr>
      </w:pPr>
    </w:p>
    <w:p w:rsidR="00033EF1" w:rsidRDefault="00033EF1" w:rsidP="00033EF1">
      <w:pPr>
        <w:pStyle w:val="ConsPlusNormal"/>
        <w:ind w:firstLine="709"/>
        <w:jc w:val="both"/>
        <w:rPr>
          <w:rFonts w:ascii="Times New Roman" w:hAnsi="Times New Roman" w:cs="Times New Roman"/>
          <w:sz w:val="24"/>
          <w:szCs w:val="24"/>
        </w:rPr>
      </w:pPr>
    </w:p>
    <w:p w:rsidR="00033EF1" w:rsidRDefault="00033EF1" w:rsidP="00033EF1">
      <w:pPr>
        <w:spacing w:before="100" w:beforeAutospacing="1" w:after="100" w:afterAutospacing="1" w:line="240" w:lineRule="auto"/>
        <w:ind w:left="1440"/>
        <w:jc w:val="center"/>
        <w:rPr>
          <w:rFonts w:ascii="Times New Roman" w:hAnsi="Times New Roman"/>
          <w:b/>
          <w:sz w:val="24"/>
          <w:szCs w:val="24"/>
        </w:rPr>
      </w:pPr>
      <w:r>
        <w:rPr>
          <w:rFonts w:ascii="Times New Roman" w:hAnsi="Times New Roman"/>
          <w:b/>
          <w:sz w:val="24"/>
          <w:szCs w:val="24"/>
        </w:rPr>
        <w:lastRenderedPageBreak/>
        <w:t>Общая характеристика, основные проблемы и прогноз развития сферы реализации подпрограммы</w:t>
      </w:r>
    </w:p>
    <w:p w:rsidR="00033EF1" w:rsidRDefault="00033EF1" w:rsidP="00033EF1">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Программа рассматривает цели, задачи, приоритеты и механизмы, направленные на обеспечение эффективности управления муниципальной собственностью, повышения доходов от его использования.</w:t>
      </w:r>
    </w:p>
    <w:p w:rsidR="00033EF1" w:rsidRDefault="00033EF1" w:rsidP="00033EF1">
      <w:pPr>
        <w:jc w:val="both"/>
        <w:rPr>
          <w:rFonts w:ascii="Times New Roman" w:hAnsi="Times New Roman"/>
          <w:sz w:val="24"/>
          <w:szCs w:val="24"/>
        </w:rPr>
      </w:pPr>
      <w:r>
        <w:rPr>
          <w:rFonts w:ascii="Times New Roman" w:hAnsi="Times New Roman"/>
          <w:sz w:val="24"/>
          <w:szCs w:val="24"/>
        </w:rPr>
        <w:t xml:space="preserve">           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033EF1" w:rsidRDefault="00033EF1" w:rsidP="00033EF1">
      <w:pPr>
        <w:jc w:val="both"/>
        <w:rPr>
          <w:rFonts w:ascii="Times New Roman" w:hAnsi="Times New Roman"/>
          <w:sz w:val="24"/>
          <w:szCs w:val="24"/>
        </w:rPr>
      </w:pPr>
      <w:r>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033EF1" w:rsidRDefault="00033EF1" w:rsidP="00033EF1">
      <w:pPr>
        <w:jc w:val="both"/>
        <w:rPr>
          <w:rFonts w:ascii="Times New Roman" w:hAnsi="Times New Roman"/>
          <w:sz w:val="24"/>
          <w:szCs w:val="24"/>
        </w:rPr>
      </w:pPr>
      <w:r>
        <w:rPr>
          <w:rFonts w:ascii="Times New Roman" w:hAnsi="Times New Roman"/>
          <w:sz w:val="24"/>
          <w:szCs w:val="24"/>
        </w:rPr>
        <w:t xml:space="preserve">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                                                               </w:t>
      </w:r>
    </w:p>
    <w:p w:rsidR="00033EF1" w:rsidRDefault="00033EF1" w:rsidP="00033EF1">
      <w:pPr>
        <w:jc w:val="both"/>
        <w:rPr>
          <w:rFonts w:ascii="Times New Roman" w:hAnsi="Times New Roman"/>
          <w:sz w:val="24"/>
          <w:szCs w:val="24"/>
        </w:rPr>
      </w:pPr>
      <w:r>
        <w:rPr>
          <w:rFonts w:ascii="Times New Roman" w:hAnsi="Times New Roman"/>
          <w:sz w:val="24"/>
          <w:szCs w:val="24"/>
        </w:rPr>
        <w:t xml:space="preserve">Потребность проведения технической инвентаризации </w:t>
      </w:r>
      <w:proofErr w:type="gramStart"/>
      <w:r>
        <w:rPr>
          <w:rFonts w:ascii="Times New Roman" w:hAnsi="Times New Roman"/>
          <w:sz w:val="24"/>
          <w:szCs w:val="24"/>
        </w:rPr>
        <w:t>объясняется</w:t>
      </w:r>
      <w:proofErr w:type="gramEnd"/>
      <w:r>
        <w:rPr>
          <w:rFonts w:ascii="Times New Roman" w:hAnsi="Times New Roman"/>
          <w:sz w:val="24"/>
          <w:szCs w:val="24"/>
        </w:rPr>
        <w:t xml:space="preserve">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33EF1" w:rsidRDefault="00033EF1" w:rsidP="00033EF1">
      <w:pPr>
        <w:jc w:val="both"/>
      </w:pPr>
      <w:r>
        <w:rPr>
          <w:rFonts w:ascii="Times New Roman" w:hAnsi="Times New Roman"/>
          <w:sz w:val="24"/>
          <w:szCs w:val="24"/>
        </w:rPr>
        <w:t xml:space="preserve">   Основной целью и задачей муниципальной программы является оформление права муниципальной собственности на все объекты недвижимости, находящиеся в муниципальной собственности, осуществление государственного кадастрового учета земельных участков.</w:t>
      </w:r>
    </w:p>
    <w:p w:rsidR="00033EF1" w:rsidRDefault="00033EF1" w:rsidP="00033EF1">
      <w:pPr>
        <w:pStyle w:val="dktexleft"/>
        <w:spacing w:before="0" w:beforeAutospacing="0" w:after="0" w:afterAutospacing="0"/>
        <w:ind w:firstLine="720"/>
        <w:jc w:val="both"/>
      </w:pPr>
    </w:p>
    <w:p w:rsidR="00033EF1" w:rsidRDefault="00033EF1" w:rsidP="00033EF1">
      <w:pPr>
        <w:pStyle w:val="dktexleft"/>
        <w:spacing w:before="0" w:beforeAutospacing="0" w:after="0" w:afterAutospacing="0"/>
        <w:ind w:firstLine="720"/>
        <w:jc w:val="both"/>
      </w:pPr>
      <w:r>
        <w:t xml:space="preserve">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 </w:t>
      </w:r>
    </w:p>
    <w:p w:rsidR="00033EF1" w:rsidRDefault="00033EF1" w:rsidP="00033EF1">
      <w:pPr>
        <w:spacing w:before="100" w:beforeAutospacing="1" w:after="100" w:afterAutospacing="1" w:line="240" w:lineRule="auto"/>
        <w:ind w:firstLine="720"/>
        <w:jc w:val="both"/>
        <w:rPr>
          <w:rFonts w:ascii="Times New Roman" w:hAnsi="Times New Roman"/>
          <w:sz w:val="24"/>
          <w:szCs w:val="24"/>
        </w:rPr>
      </w:pPr>
      <w:r>
        <w:rPr>
          <w:rFonts w:ascii="Times New Roman"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033EF1" w:rsidRDefault="00033EF1" w:rsidP="00033EF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033EF1" w:rsidRDefault="00033EF1" w:rsidP="00033EF1">
      <w:pPr>
        <w:spacing w:before="100" w:beforeAutospacing="1" w:after="100" w:afterAutospacing="1" w:line="240" w:lineRule="auto"/>
        <w:ind w:firstLine="709"/>
        <w:jc w:val="both"/>
        <w:rPr>
          <w:rFonts w:ascii="Times New Roman" w:hAnsi="Times New Roman"/>
          <w:sz w:val="24"/>
          <w:szCs w:val="24"/>
        </w:rPr>
      </w:pPr>
      <w:r>
        <w:rPr>
          <w:rFonts w:ascii="Times New Roman" w:hAnsi="Times New Roman"/>
          <w:sz w:val="24"/>
          <w:szCs w:val="24"/>
        </w:rPr>
        <w:t xml:space="preserve">Реализация </w:t>
      </w:r>
      <w:proofErr w:type="spellStart"/>
      <w:r>
        <w:rPr>
          <w:rFonts w:ascii="Times New Roman" w:hAnsi="Times New Roman"/>
          <w:sz w:val="24"/>
          <w:szCs w:val="24"/>
        </w:rPr>
        <w:t>подрограммы</w:t>
      </w:r>
      <w:proofErr w:type="spellEnd"/>
      <w:r>
        <w:rPr>
          <w:rFonts w:ascii="Times New Roman" w:hAnsi="Times New Roman"/>
          <w:sz w:val="24"/>
          <w:szCs w:val="24"/>
        </w:rPr>
        <w:t xml:space="preserve"> будет способствовать повышению эффективного управления и распоряжения муниципальным имуществом и земельными ресурсами.</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033EF1" w:rsidRDefault="00033EF1" w:rsidP="00033EF1">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t>-     возникновения кризисных явлений в экономике;</w:t>
      </w:r>
    </w:p>
    <w:p w:rsidR="00033EF1" w:rsidRDefault="00033EF1" w:rsidP="00033EF1">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lastRenderedPageBreak/>
        <w:t>- недостаточность объёмов финансирования мероприятий муниципальной программы;</w:t>
      </w:r>
    </w:p>
    <w:p w:rsidR="00033EF1" w:rsidRDefault="00033EF1" w:rsidP="00033EF1">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t>-    сокращение объёмов финансовых средств;</w:t>
      </w:r>
    </w:p>
    <w:p w:rsidR="00033EF1" w:rsidRDefault="00033EF1" w:rsidP="00033EF1">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неисполнение договорных обязательств арендаторами и покупателями.</w:t>
      </w:r>
    </w:p>
    <w:p w:rsidR="00033EF1" w:rsidRDefault="00033EF1" w:rsidP="00033EF1">
      <w:pPr>
        <w:autoSpaceDE w:val="0"/>
        <w:autoSpaceDN w:val="0"/>
        <w:adjustRightInd w:val="0"/>
        <w:ind w:firstLine="708"/>
        <w:jc w:val="both"/>
        <w:rPr>
          <w:rFonts w:ascii="Times New Roman" w:hAnsi="Times New Roman"/>
          <w:sz w:val="24"/>
          <w:szCs w:val="24"/>
        </w:rPr>
      </w:pPr>
      <w:proofErr w:type="gramStart"/>
      <w:r>
        <w:rPr>
          <w:rFonts w:ascii="Times New Roman" w:hAnsi="Times New Roman"/>
          <w:sz w:val="24"/>
          <w:szCs w:val="24"/>
        </w:rPr>
        <w:t>Меры</w:t>
      </w:r>
      <w:proofErr w:type="gramEnd"/>
      <w:r>
        <w:rPr>
          <w:rFonts w:ascii="Times New Roman" w:hAnsi="Times New Roman"/>
          <w:sz w:val="24"/>
          <w:szCs w:val="24"/>
        </w:rPr>
        <w:t xml:space="preserve"> принимаемые для противодействия рискам:</w:t>
      </w:r>
    </w:p>
    <w:p w:rsidR="00033EF1" w:rsidRDefault="00033EF1" w:rsidP="00033EF1">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эффективное ведение </w:t>
      </w:r>
      <w:proofErr w:type="spellStart"/>
      <w:r>
        <w:rPr>
          <w:rFonts w:ascii="Times New Roman" w:hAnsi="Times New Roman"/>
          <w:sz w:val="24"/>
          <w:szCs w:val="24"/>
        </w:rPr>
        <w:t>претензионно-исковой</w:t>
      </w:r>
      <w:proofErr w:type="spellEnd"/>
      <w:r>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033EF1" w:rsidRDefault="00033EF1" w:rsidP="00033EF1">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033EF1" w:rsidRDefault="00033EF1" w:rsidP="00033EF1">
      <w:pPr>
        <w:pStyle w:val="af"/>
        <w:spacing w:line="360" w:lineRule="auto"/>
        <w:ind w:left="1440"/>
        <w:rPr>
          <w:sz w:val="24"/>
          <w:szCs w:val="24"/>
        </w:rPr>
      </w:pPr>
    </w:p>
    <w:p w:rsidR="00033EF1" w:rsidRDefault="00033EF1" w:rsidP="00033EF1">
      <w:pPr>
        <w:spacing w:after="0"/>
        <w:ind w:firstLine="709"/>
        <w:jc w:val="center"/>
        <w:rPr>
          <w:rFonts w:ascii="Times New Roman" w:hAnsi="Times New Roman"/>
          <w:b/>
          <w:bCs/>
          <w:sz w:val="24"/>
          <w:szCs w:val="24"/>
        </w:rPr>
      </w:pPr>
      <w:r>
        <w:rPr>
          <w:rFonts w:ascii="Times New Roman" w:hAnsi="Times New Roman"/>
          <w:b/>
          <w:bCs/>
          <w:sz w:val="24"/>
          <w:szCs w:val="24"/>
        </w:rPr>
        <w:t xml:space="preserve">Приоритеты и цели в сфере реализации муниципальной подпрограммы,  </w:t>
      </w:r>
    </w:p>
    <w:p w:rsidR="00033EF1" w:rsidRDefault="00033EF1" w:rsidP="00033EF1">
      <w:pPr>
        <w:spacing w:after="0"/>
        <w:ind w:firstLine="709"/>
        <w:jc w:val="center"/>
        <w:rPr>
          <w:rFonts w:ascii="Times New Roman" w:hAnsi="Times New Roman"/>
          <w:sz w:val="24"/>
          <w:szCs w:val="24"/>
        </w:rPr>
      </w:pPr>
      <w:r>
        <w:rPr>
          <w:rFonts w:ascii="Times New Roman" w:hAnsi="Times New Roman"/>
          <w:b/>
          <w:bCs/>
          <w:sz w:val="24"/>
          <w:szCs w:val="24"/>
        </w:rPr>
        <w:t xml:space="preserve">задачи и их достижение </w:t>
      </w:r>
    </w:p>
    <w:p w:rsidR="00033EF1" w:rsidRDefault="00033EF1" w:rsidP="00033EF1">
      <w:pPr>
        <w:ind w:firstLine="708"/>
        <w:jc w:val="both"/>
        <w:rPr>
          <w:rFonts w:ascii="Times New Roman" w:hAnsi="Times New Roman"/>
          <w:sz w:val="24"/>
          <w:szCs w:val="24"/>
        </w:rPr>
      </w:pPr>
      <w:r>
        <w:rPr>
          <w:rFonts w:ascii="Times New Roman" w:hAnsi="Times New Roman"/>
          <w:sz w:val="24"/>
          <w:szCs w:val="24"/>
        </w:rPr>
        <w:t>Муниципальная политика по управлению муниципальным имуществом, в развитие которой положена настоящая 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033EF1" w:rsidRDefault="00033EF1" w:rsidP="00033EF1">
      <w:pPr>
        <w:ind w:firstLine="708"/>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p>
    <w:p w:rsidR="00033EF1" w:rsidRDefault="00033EF1" w:rsidP="00033EF1">
      <w:pPr>
        <w:widowControl w:val="0"/>
        <w:autoSpaceDE w:val="0"/>
        <w:autoSpaceDN w:val="0"/>
        <w:adjustRightInd w:val="0"/>
        <w:ind w:right="-144" w:firstLine="540"/>
        <w:jc w:val="both"/>
        <w:rPr>
          <w:rFonts w:ascii="Times New Roman" w:hAnsi="Times New Roman"/>
          <w:sz w:val="24"/>
          <w:szCs w:val="24"/>
        </w:rPr>
      </w:pPr>
      <w:r>
        <w:rPr>
          <w:rFonts w:ascii="Times New Roman" w:hAnsi="Times New Roman"/>
          <w:sz w:val="24"/>
          <w:szCs w:val="24"/>
        </w:rPr>
        <w:t>Выполнение поставленных целей обусловлено успешным решением следующих задач:</w:t>
      </w:r>
    </w:p>
    <w:p w:rsidR="00033EF1" w:rsidRDefault="00033EF1" w:rsidP="00033EF1">
      <w:pPr>
        <w:pStyle w:val="afb"/>
        <w:widowControl w:val="0"/>
        <w:numPr>
          <w:ilvl w:val="0"/>
          <w:numId w:val="4"/>
        </w:numPr>
        <w:autoSpaceDE w:val="0"/>
        <w:autoSpaceDN w:val="0"/>
        <w:adjustRightInd w:val="0"/>
        <w:spacing w:before="240" w:after="200"/>
        <w:jc w:val="both"/>
      </w:pPr>
      <w:r>
        <w:t xml:space="preserve">Пополнение доходной части бюджета </w:t>
      </w:r>
      <w:r>
        <w:rPr>
          <w:color w:val="000000"/>
        </w:rPr>
        <w:t>Клопицкого</w:t>
      </w:r>
      <w:r>
        <w:t xml:space="preserve"> сельского поселения.</w:t>
      </w:r>
    </w:p>
    <w:p w:rsidR="00033EF1" w:rsidRDefault="00033EF1" w:rsidP="00033EF1">
      <w:pPr>
        <w:widowControl w:val="0"/>
        <w:numPr>
          <w:ilvl w:val="0"/>
          <w:numId w:val="4"/>
        </w:numPr>
        <w:autoSpaceDE w:val="0"/>
        <w:autoSpaceDN w:val="0"/>
        <w:adjustRightInd w:val="0"/>
        <w:spacing w:before="240" w:line="240" w:lineRule="auto"/>
        <w:ind w:firstLine="0"/>
        <w:jc w:val="both"/>
        <w:rPr>
          <w:rFonts w:ascii="Times New Roman" w:hAnsi="Times New Roman"/>
          <w:sz w:val="24"/>
          <w:szCs w:val="24"/>
        </w:rPr>
      </w:pPr>
      <w:r>
        <w:rPr>
          <w:rFonts w:ascii="Times New Roman" w:hAnsi="Times New Roman"/>
          <w:sz w:val="24"/>
          <w:szCs w:val="24"/>
        </w:rPr>
        <w:t>Обеспечение эффективного управления, распоряжения имуществом и земельными участками.</w:t>
      </w:r>
    </w:p>
    <w:p w:rsidR="00033EF1" w:rsidRDefault="00033EF1" w:rsidP="00033EF1">
      <w:pPr>
        <w:pStyle w:val="19"/>
        <w:numPr>
          <w:ilvl w:val="0"/>
          <w:numId w:val="4"/>
        </w:numPr>
        <w:spacing w:before="240"/>
      </w:pPr>
      <w:r>
        <w:t xml:space="preserve">Обеспечение функционирования системы учета муниципального имущества и земельных участков и </w:t>
      </w:r>
      <w:proofErr w:type="gramStart"/>
      <w:r>
        <w:t>контроль за</w:t>
      </w:r>
      <w:proofErr w:type="gramEnd"/>
      <w:r>
        <w:t xml:space="preserve"> использованием.</w:t>
      </w:r>
    </w:p>
    <w:p w:rsidR="00033EF1" w:rsidRDefault="00033EF1" w:rsidP="00033EF1">
      <w:pPr>
        <w:pStyle w:val="afb"/>
        <w:numPr>
          <w:ilvl w:val="0"/>
          <w:numId w:val="4"/>
        </w:numPr>
        <w:spacing w:before="240"/>
        <w:jc w:val="both"/>
      </w:pPr>
      <w:r>
        <w:t>Эффективное расходование бюджетных  средств.</w:t>
      </w:r>
    </w:p>
    <w:p w:rsidR="00033EF1" w:rsidRDefault="00033EF1" w:rsidP="00033EF1">
      <w:pPr>
        <w:pStyle w:val="afb"/>
        <w:spacing w:before="240"/>
      </w:pPr>
    </w:p>
    <w:p w:rsidR="00033EF1" w:rsidRDefault="00033EF1" w:rsidP="00033EF1">
      <w:pPr>
        <w:pStyle w:val="afb"/>
        <w:numPr>
          <w:ilvl w:val="0"/>
          <w:numId w:val="4"/>
        </w:numPr>
        <w:autoSpaceDE w:val="0"/>
        <w:autoSpaceDN w:val="0"/>
        <w:adjustRightInd w:val="0"/>
        <w:spacing w:before="240"/>
        <w:jc w:val="both"/>
      </w:pPr>
      <w:r>
        <w:t>Рациональное администрирование  неналоговых доходов.</w:t>
      </w:r>
    </w:p>
    <w:p w:rsidR="00033EF1" w:rsidRDefault="00033EF1" w:rsidP="00033EF1">
      <w:pPr>
        <w:pStyle w:val="19"/>
        <w:numPr>
          <w:ilvl w:val="0"/>
          <w:numId w:val="4"/>
        </w:numPr>
        <w:spacing w:before="240"/>
      </w:pPr>
      <w:r>
        <w:t>Оптимизация учёта муниципального имущества.</w:t>
      </w:r>
    </w:p>
    <w:p w:rsidR="00033EF1" w:rsidRDefault="00033EF1" w:rsidP="00033EF1">
      <w:pPr>
        <w:pStyle w:val="19"/>
      </w:pPr>
    </w:p>
    <w:p w:rsidR="00033EF1" w:rsidRDefault="00033EF1" w:rsidP="00033EF1">
      <w:pPr>
        <w:spacing w:after="0" w:line="240" w:lineRule="auto"/>
        <w:ind w:firstLine="540"/>
        <w:jc w:val="both"/>
        <w:rPr>
          <w:rFonts w:ascii="Times New Roman" w:hAnsi="Times New Roman"/>
          <w:sz w:val="24"/>
          <w:szCs w:val="24"/>
        </w:rPr>
      </w:pPr>
    </w:p>
    <w:p w:rsidR="00033EF1" w:rsidRDefault="00033EF1" w:rsidP="00033EF1">
      <w:pPr>
        <w:spacing w:after="0" w:line="240" w:lineRule="auto"/>
        <w:ind w:firstLine="540"/>
        <w:jc w:val="center"/>
        <w:rPr>
          <w:rFonts w:ascii="Times New Roman" w:hAnsi="Times New Roman"/>
          <w:b/>
          <w:sz w:val="24"/>
          <w:szCs w:val="24"/>
        </w:rPr>
      </w:pPr>
      <w:r>
        <w:rPr>
          <w:rFonts w:ascii="Times New Roman" w:hAnsi="Times New Roman"/>
          <w:b/>
          <w:sz w:val="24"/>
          <w:szCs w:val="24"/>
        </w:rPr>
        <w:t>Сведения о показателях и индикаторах муниципальной подпрограммы</w:t>
      </w:r>
    </w:p>
    <w:p w:rsidR="00033EF1" w:rsidRDefault="00033EF1" w:rsidP="00033EF1">
      <w:pPr>
        <w:spacing w:after="0" w:line="240" w:lineRule="auto"/>
        <w:ind w:firstLine="540"/>
        <w:jc w:val="both"/>
        <w:rPr>
          <w:rFonts w:ascii="Times New Roman" w:hAnsi="Times New Roman"/>
          <w:sz w:val="24"/>
          <w:szCs w:val="24"/>
        </w:rPr>
      </w:pPr>
    </w:p>
    <w:p w:rsidR="00033EF1" w:rsidRDefault="00033EF1" w:rsidP="00033EF1">
      <w:pPr>
        <w:spacing w:after="0"/>
        <w:ind w:firstLine="540"/>
        <w:jc w:val="both"/>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033EF1" w:rsidRDefault="00033EF1" w:rsidP="00033EF1">
      <w:pPr>
        <w:spacing w:after="0"/>
        <w:ind w:firstLine="540"/>
        <w:jc w:val="both"/>
        <w:rPr>
          <w:rFonts w:ascii="Times New Roman" w:hAnsi="Times New Roman"/>
          <w:sz w:val="24"/>
          <w:szCs w:val="24"/>
        </w:rPr>
      </w:pPr>
    </w:p>
    <w:p w:rsidR="00033EF1" w:rsidRDefault="00033EF1" w:rsidP="00033EF1">
      <w:pPr>
        <w:pStyle w:val="afb"/>
        <w:numPr>
          <w:ilvl w:val="0"/>
          <w:numId w:val="5"/>
        </w:numPr>
        <w:spacing w:line="276" w:lineRule="auto"/>
        <w:jc w:val="both"/>
      </w:pPr>
      <w:r>
        <w:lastRenderedPageBreak/>
        <w:t>Процент выполнения плана по доходам местного бюджета от управления и распоряжения муниципальным имуществом и земельными ресурсами:</w:t>
      </w:r>
    </w:p>
    <w:p w:rsidR="00033EF1" w:rsidRDefault="00033EF1" w:rsidP="00033EF1">
      <w:pPr>
        <w:pStyle w:val="afb"/>
        <w:ind w:left="975"/>
        <w:jc w:val="both"/>
      </w:pPr>
    </w:p>
    <w:p w:rsidR="00033EF1" w:rsidRDefault="00033EF1" w:rsidP="00033EF1">
      <w:pPr>
        <w:spacing w:line="240" w:lineRule="auto"/>
        <w:jc w:val="both"/>
        <w:rPr>
          <w:rFonts w:ascii="Times New Roman" w:hAnsi="Times New Roman"/>
          <w:sz w:val="24"/>
          <w:szCs w:val="24"/>
        </w:rPr>
      </w:pPr>
      <w:r>
        <w:rPr>
          <w:rFonts w:ascii="Times New Roman" w:hAnsi="Times New Roman"/>
          <w:sz w:val="24"/>
          <w:szCs w:val="24"/>
        </w:rPr>
        <w:t>- Доходы от сдачи в аренду имущества;</w:t>
      </w:r>
    </w:p>
    <w:p w:rsidR="00033EF1" w:rsidRDefault="00033EF1" w:rsidP="00033EF1">
      <w:pPr>
        <w:spacing w:line="240" w:lineRule="auto"/>
        <w:jc w:val="both"/>
        <w:rPr>
          <w:rFonts w:ascii="Times New Roman" w:hAnsi="Times New Roman"/>
          <w:sz w:val="24"/>
          <w:szCs w:val="24"/>
        </w:rPr>
      </w:pPr>
      <w:r>
        <w:rPr>
          <w:rFonts w:ascii="Times New Roman" w:hAnsi="Times New Roman"/>
          <w:sz w:val="24"/>
          <w:szCs w:val="24"/>
        </w:rPr>
        <w:t>- Доходы  от реализации иного имущества, находящегося в собственности поселения, в части реализации основных средств по указанному имуществу;</w:t>
      </w:r>
    </w:p>
    <w:p w:rsidR="00033EF1" w:rsidRDefault="00033EF1" w:rsidP="00033EF1">
      <w:pPr>
        <w:spacing w:after="0"/>
        <w:jc w:val="both"/>
        <w:rPr>
          <w:rFonts w:ascii="Times New Roman" w:hAnsi="Times New Roman"/>
          <w:sz w:val="24"/>
          <w:szCs w:val="24"/>
        </w:rPr>
      </w:pPr>
    </w:p>
    <w:p w:rsidR="00033EF1" w:rsidRDefault="00033EF1" w:rsidP="00033EF1">
      <w:pPr>
        <w:spacing w:after="0"/>
        <w:ind w:firstLine="72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color w:val="000000"/>
          <w:sz w:val="24"/>
          <w:szCs w:val="24"/>
        </w:rPr>
        <w:t>Процент выполнения плана по своевременной корректировке реестра:</w:t>
      </w:r>
    </w:p>
    <w:p w:rsidR="00033EF1" w:rsidRDefault="00033EF1" w:rsidP="00033EF1">
      <w:pPr>
        <w:spacing w:after="0"/>
        <w:jc w:val="both"/>
        <w:rPr>
          <w:rFonts w:ascii="Times New Roman" w:hAnsi="Times New Roman"/>
          <w:sz w:val="24"/>
          <w:szCs w:val="24"/>
        </w:rPr>
      </w:pPr>
    </w:p>
    <w:p w:rsidR="00033EF1" w:rsidRDefault="00033EF1" w:rsidP="00033EF1">
      <w:pPr>
        <w:spacing w:after="0"/>
        <w:jc w:val="both"/>
        <w:rPr>
          <w:rFonts w:ascii="Times New Roman" w:hAnsi="Times New Roman"/>
          <w:sz w:val="24"/>
          <w:szCs w:val="24"/>
        </w:rPr>
      </w:pPr>
      <w:r>
        <w:rPr>
          <w:rFonts w:ascii="Times New Roman" w:hAnsi="Times New Roman"/>
          <w:sz w:val="24"/>
          <w:szCs w:val="24"/>
        </w:rPr>
        <w:t>- Учет муниципального имущества и земельных участков в реестре.</w:t>
      </w:r>
    </w:p>
    <w:p w:rsidR="00033EF1" w:rsidRDefault="00033EF1" w:rsidP="00033EF1">
      <w:pPr>
        <w:spacing w:after="0"/>
        <w:jc w:val="both"/>
        <w:rPr>
          <w:rFonts w:ascii="Times New Roman" w:hAnsi="Times New Roman"/>
          <w:sz w:val="24"/>
          <w:szCs w:val="24"/>
        </w:rPr>
      </w:pPr>
    </w:p>
    <w:p w:rsidR="00033EF1" w:rsidRDefault="00033EF1" w:rsidP="00033EF1">
      <w:pPr>
        <w:spacing w:after="0"/>
        <w:jc w:val="both"/>
        <w:rPr>
          <w:rFonts w:ascii="Times New Roman" w:hAnsi="Times New Roman"/>
          <w:bCs/>
          <w:iCs/>
          <w:sz w:val="24"/>
          <w:szCs w:val="24"/>
        </w:rPr>
      </w:pPr>
      <w:r>
        <w:rPr>
          <w:rFonts w:ascii="Times New Roman" w:hAnsi="Times New Roman"/>
          <w:sz w:val="24"/>
          <w:szCs w:val="24"/>
        </w:rPr>
        <w:t xml:space="preserve">             3. Кол-во</w:t>
      </w:r>
      <w:r>
        <w:rPr>
          <w:rFonts w:ascii="Times New Roman" w:hAnsi="Times New Roman"/>
          <w:bCs/>
          <w:iCs/>
          <w:sz w:val="24"/>
          <w:szCs w:val="24"/>
        </w:rPr>
        <w:t xml:space="preserve"> кадастровых работ и постановка на кадастровый учёт вновь образуемых земельных участков.</w:t>
      </w:r>
    </w:p>
    <w:p w:rsidR="00033EF1" w:rsidRDefault="00033EF1" w:rsidP="00033EF1">
      <w:pPr>
        <w:spacing w:after="0"/>
        <w:jc w:val="both"/>
        <w:rPr>
          <w:rFonts w:ascii="Times New Roman" w:hAnsi="Times New Roman"/>
          <w:sz w:val="24"/>
          <w:szCs w:val="24"/>
        </w:rPr>
      </w:pPr>
      <w:r>
        <w:rPr>
          <w:rFonts w:ascii="Times New Roman" w:hAnsi="Times New Roman"/>
          <w:sz w:val="24"/>
          <w:szCs w:val="24"/>
        </w:rPr>
        <w:t xml:space="preserve">            </w:t>
      </w:r>
    </w:p>
    <w:p w:rsidR="00033EF1" w:rsidRDefault="00033EF1" w:rsidP="00033EF1">
      <w:pPr>
        <w:spacing w:after="0"/>
        <w:ind w:firstLine="709"/>
        <w:jc w:val="both"/>
        <w:rPr>
          <w:rFonts w:ascii="Times New Roman" w:hAnsi="Times New Roman"/>
          <w:sz w:val="24"/>
          <w:szCs w:val="24"/>
        </w:rPr>
      </w:pPr>
      <w:r>
        <w:rPr>
          <w:rFonts w:ascii="Times New Roman" w:hAnsi="Times New Roman"/>
          <w:sz w:val="24"/>
          <w:szCs w:val="24"/>
        </w:rPr>
        <w:t xml:space="preserve"> 4. Доля площади земельных участков, являющихся объектами налогообложения земельным налогом, в общей площади территории поселения.</w:t>
      </w:r>
    </w:p>
    <w:p w:rsidR="00033EF1" w:rsidRDefault="00033EF1" w:rsidP="00033EF1">
      <w:pPr>
        <w:spacing w:after="0"/>
        <w:jc w:val="both"/>
        <w:rPr>
          <w:rFonts w:ascii="Times New Roman" w:hAnsi="Times New Roman"/>
          <w:sz w:val="24"/>
          <w:szCs w:val="24"/>
        </w:rPr>
      </w:pPr>
    </w:p>
    <w:p w:rsidR="00033EF1" w:rsidRDefault="00033EF1" w:rsidP="00033EF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Сведения о целевых показателях (индикаторах) муниципальной программы их значениях приведены в таблице 1.</w:t>
      </w:r>
    </w:p>
    <w:p w:rsidR="00033EF1" w:rsidRDefault="00033EF1" w:rsidP="00033EF1">
      <w:pPr>
        <w:spacing w:after="0" w:line="240" w:lineRule="auto"/>
        <w:ind w:firstLine="540"/>
        <w:jc w:val="both"/>
        <w:rPr>
          <w:rFonts w:ascii="Times New Roman" w:hAnsi="Times New Roman"/>
          <w:sz w:val="24"/>
          <w:szCs w:val="24"/>
        </w:rPr>
      </w:pPr>
    </w:p>
    <w:p w:rsidR="00033EF1" w:rsidRDefault="00033EF1" w:rsidP="00033EF1">
      <w:pPr>
        <w:pStyle w:val="afb"/>
        <w:widowControl w:val="0"/>
        <w:autoSpaceDE w:val="0"/>
        <w:autoSpaceDN w:val="0"/>
        <w:adjustRightInd w:val="0"/>
        <w:ind w:left="709"/>
        <w:jc w:val="center"/>
        <w:rPr>
          <w:b/>
        </w:rPr>
      </w:pPr>
      <w:r>
        <w:rPr>
          <w:b/>
        </w:rPr>
        <w:t>Характеристика основных мероприятий подпрограммы</w:t>
      </w:r>
    </w:p>
    <w:p w:rsidR="00033EF1" w:rsidRDefault="00033EF1" w:rsidP="00033EF1">
      <w:pPr>
        <w:pStyle w:val="afb"/>
        <w:widowControl w:val="0"/>
        <w:autoSpaceDE w:val="0"/>
        <w:autoSpaceDN w:val="0"/>
        <w:adjustRightInd w:val="0"/>
        <w:ind w:left="709"/>
        <w:rPr>
          <w:b/>
        </w:rPr>
      </w:pP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В рамках реализации полномочий  будут осуществлены следующие основные мероприятия: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Основное мероприятие 1. </w:t>
      </w:r>
      <w:r>
        <w:rPr>
          <w:rFonts w:ascii="Times New Roman" w:hAnsi="Times New Roman"/>
          <w:bCs/>
          <w:iCs/>
          <w:sz w:val="24"/>
          <w:szCs w:val="24"/>
        </w:rPr>
        <w:t>Реализация муниципальной политики в области управления муниципальной собственностью</w:t>
      </w:r>
      <w:r>
        <w:rPr>
          <w:rFonts w:ascii="Times New Roman" w:hAnsi="Times New Roman"/>
          <w:sz w:val="24"/>
          <w:szCs w:val="24"/>
        </w:rPr>
        <w:t>;</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Основное мероприятие 2. </w:t>
      </w:r>
      <w:r>
        <w:rPr>
          <w:rFonts w:ascii="Times New Roman" w:hAnsi="Times New Roman"/>
          <w:bCs/>
          <w:iCs/>
          <w:sz w:val="24"/>
          <w:szCs w:val="24"/>
        </w:rPr>
        <w:t>Организация и проведение работ по формированию земельных участков муниципального образования</w:t>
      </w:r>
      <w:r>
        <w:rPr>
          <w:rFonts w:ascii="Times New Roman" w:hAnsi="Times New Roman"/>
          <w:sz w:val="24"/>
          <w:szCs w:val="24"/>
        </w:rPr>
        <w:t>.</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В рамках реализации основных мероприятий будет предусмотрено следующее:</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Основное мероприятие 1: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 Проведение рыночной оценки имущества (зданий, сооружений, транспортных средств, машин и оборудования, хозяйственного и производственного инвентаря и др.), земельных участков:</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для продажи и сдачи в аренду с целью пополнения доходной части местного бюджета,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по вновь выявляемым объектам и включаемым в реестр муниципальной собственности для его корректировки.</w:t>
      </w:r>
    </w:p>
    <w:p w:rsidR="00033EF1" w:rsidRDefault="00033EF1" w:rsidP="00033EF1">
      <w:pPr>
        <w:spacing w:after="0"/>
        <w:ind w:firstLine="709"/>
        <w:jc w:val="both"/>
        <w:rPr>
          <w:rFonts w:ascii="Times New Roman" w:hAnsi="Times New Roman"/>
          <w:sz w:val="24"/>
          <w:szCs w:val="24"/>
        </w:rPr>
      </w:pPr>
      <w:r>
        <w:rPr>
          <w:rFonts w:ascii="Times New Roman" w:hAnsi="Times New Roman"/>
          <w:sz w:val="24"/>
          <w:szCs w:val="24"/>
        </w:rPr>
        <w:t>Включение в хозяйственный оборот максимального числа объектов, не используемых муниципальными учреждениями и предприятиями.</w:t>
      </w:r>
    </w:p>
    <w:p w:rsidR="00033EF1" w:rsidRDefault="00033EF1" w:rsidP="00033EF1">
      <w:pPr>
        <w:spacing w:after="0"/>
        <w:ind w:firstLine="709"/>
        <w:jc w:val="both"/>
        <w:rPr>
          <w:rFonts w:ascii="Times New Roman" w:hAnsi="Times New Roman"/>
          <w:sz w:val="24"/>
          <w:szCs w:val="24"/>
        </w:rPr>
      </w:pPr>
      <w:r>
        <w:rPr>
          <w:rFonts w:ascii="Times New Roman" w:hAnsi="Times New Roman"/>
          <w:sz w:val="24"/>
          <w:szCs w:val="24"/>
        </w:rPr>
        <w:t>Для достижения результатов в сфере арендных отношений предстоит реализовать следующие мероприятия:</w:t>
      </w:r>
    </w:p>
    <w:p w:rsidR="00033EF1" w:rsidRDefault="00033EF1" w:rsidP="00033EF1">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lastRenderedPageBreak/>
        <w:t xml:space="preserve">- Своевременное переоформление договоров аренды в связи с изменением арендной платы; </w:t>
      </w:r>
    </w:p>
    <w:p w:rsidR="00033EF1" w:rsidRDefault="00033EF1" w:rsidP="00033EF1">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 xml:space="preserve">-  Организация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условий действующих договоров аренды, в том числе за своевременным внесением арендной платы за пользование имуществом; </w:t>
      </w:r>
    </w:p>
    <w:p w:rsidR="00033EF1" w:rsidRDefault="00033EF1" w:rsidP="00033EF1">
      <w:pPr>
        <w:spacing w:before="100" w:beforeAutospacing="1" w:after="100" w:afterAutospacing="1"/>
        <w:ind w:firstLine="720"/>
        <w:jc w:val="both"/>
        <w:rPr>
          <w:rFonts w:ascii="Times New Roman" w:hAnsi="Times New Roman"/>
          <w:sz w:val="24"/>
          <w:szCs w:val="24"/>
        </w:rPr>
      </w:pPr>
      <w:r>
        <w:rPr>
          <w:rFonts w:ascii="Times New Roman" w:hAnsi="Times New Roman"/>
          <w:sz w:val="24"/>
          <w:szCs w:val="24"/>
        </w:rPr>
        <w:t xml:space="preserve">- Организация проверок по использованию имущества с целью выявления неиспользуемых площадей либо используемых не по назначению, которые могут быть включены в базу данных и предъявлены для аренды, а также выявление объектов недвижимости с целью признания их бесхозяйным имуществом с дальнейшим признанием и оформлением права муниципальной собственности; </w:t>
      </w:r>
    </w:p>
    <w:p w:rsidR="00033EF1" w:rsidRDefault="00033EF1" w:rsidP="00033EF1">
      <w:pPr>
        <w:spacing w:before="100" w:beforeAutospacing="1" w:after="100" w:afterAutospacing="1"/>
        <w:ind w:firstLine="720"/>
        <w:jc w:val="both"/>
        <w:rPr>
          <w:rFonts w:ascii="Times New Roman" w:hAnsi="Times New Roman"/>
          <w:sz w:val="24"/>
          <w:szCs w:val="24"/>
        </w:rPr>
      </w:pPr>
      <w:r>
        <w:rPr>
          <w:rFonts w:ascii="Times New Roman" w:hAnsi="Times New Roman"/>
          <w:sz w:val="24"/>
          <w:szCs w:val="24"/>
        </w:rPr>
        <w:t xml:space="preserve">- Проведение </w:t>
      </w:r>
      <w:proofErr w:type="spellStart"/>
      <w:r>
        <w:rPr>
          <w:rFonts w:ascii="Times New Roman" w:hAnsi="Times New Roman"/>
          <w:sz w:val="24"/>
          <w:szCs w:val="24"/>
        </w:rPr>
        <w:t>претензионно-исковой</w:t>
      </w:r>
      <w:proofErr w:type="spellEnd"/>
      <w:r>
        <w:rPr>
          <w:rFonts w:ascii="Times New Roman" w:hAnsi="Times New Roman"/>
          <w:sz w:val="24"/>
          <w:szCs w:val="24"/>
        </w:rPr>
        <w:t xml:space="preserve"> работы в целях своевременного и полного взыскания арендной платы.</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Основное мероприятие 2 предусматривает:</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рамках реализации указанного мероприятия предусмотрены следующие работы: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Проведение кадастровых работ для продажи или сдачи в аренду;</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Проведение землеустройства на землях, отнесенных в соответствии с действующим законодательством к муниципальной собственности;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Постановка на государственный кадастровый учет земельных участков, на которые у муниципального образования возникает право собственности;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Формирование и ведение реестров муниципальных земель;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Государственная регистрация права собственности на земельные участки, подлежащие отнесению к собственности муниципального образования;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Разработка проектов нормативно-правовых актов и инструктивно-методических документов в сфере земельных и имущественных отношений;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Организация и проведение торгов при продаже земельных участков и права на заключение договоров аренды земельных участков;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Организация и проведение работ по заключению, перезаключению договоров аренды земельных участков;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Проведение </w:t>
      </w:r>
      <w:proofErr w:type="spellStart"/>
      <w:r>
        <w:rPr>
          <w:rFonts w:ascii="Times New Roman" w:hAnsi="Times New Roman"/>
          <w:sz w:val="24"/>
          <w:szCs w:val="24"/>
        </w:rPr>
        <w:t>претензионно-исковой</w:t>
      </w:r>
      <w:proofErr w:type="spellEnd"/>
      <w:r>
        <w:rPr>
          <w:rFonts w:ascii="Times New Roman" w:hAnsi="Times New Roman"/>
          <w:sz w:val="24"/>
          <w:szCs w:val="24"/>
        </w:rPr>
        <w:t xml:space="preserve"> работы по взысканию задолженности по арендной плате за земельные участки; </w:t>
      </w:r>
    </w:p>
    <w:p w:rsidR="00033EF1" w:rsidRDefault="00033EF1" w:rsidP="00033EF1">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перечислением в бюджет средств от арендных платежей за землю и продажи земельных участков. </w:t>
      </w:r>
    </w:p>
    <w:p w:rsidR="00033EF1" w:rsidRDefault="00033EF1" w:rsidP="00033EF1">
      <w:pPr>
        <w:pStyle w:val="afb"/>
        <w:widowControl w:val="0"/>
        <w:autoSpaceDE w:val="0"/>
        <w:autoSpaceDN w:val="0"/>
        <w:adjustRightInd w:val="0"/>
        <w:ind w:left="709"/>
        <w:jc w:val="center"/>
        <w:rPr>
          <w:b/>
        </w:rPr>
      </w:pPr>
      <w:r>
        <w:rPr>
          <w:b/>
        </w:rPr>
        <w:t>Информация о ресурсном обеспечении подпрограммы</w:t>
      </w:r>
    </w:p>
    <w:p w:rsidR="00033EF1" w:rsidRDefault="00033EF1" w:rsidP="00033EF1">
      <w:pPr>
        <w:pStyle w:val="afb"/>
        <w:widowControl w:val="0"/>
        <w:autoSpaceDE w:val="0"/>
        <w:autoSpaceDN w:val="0"/>
        <w:adjustRightInd w:val="0"/>
        <w:ind w:left="709"/>
        <w:jc w:val="center"/>
        <w:rPr>
          <w:b/>
        </w:rPr>
      </w:pP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 xml:space="preserve">Планируется, что объем финансирования подпрограммы составит в 2017-2021 годах 1105,00руб. за счет средств местного бюджета </w:t>
      </w:r>
    </w:p>
    <w:p w:rsidR="00033EF1" w:rsidRDefault="00033EF1" w:rsidP="00033EF1">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Объем финансирования основных мероприятий в 2017 - 2021 годах в разрезе мероприятий из средств местного бюджета муниципального </w:t>
      </w:r>
      <w:r>
        <w:rPr>
          <w:rFonts w:ascii="Times New Roman" w:hAnsi="Times New Roman"/>
          <w:color w:val="000000"/>
          <w:sz w:val="24"/>
          <w:szCs w:val="24"/>
        </w:rPr>
        <w:t>Клопицко</w:t>
      </w:r>
      <w:r>
        <w:rPr>
          <w:color w:val="000000"/>
        </w:rPr>
        <w:t>е</w:t>
      </w:r>
      <w:r>
        <w:rPr>
          <w:rFonts w:ascii="Times New Roman" w:hAnsi="Times New Roman"/>
          <w:sz w:val="24"/>
          <w:szCs w:val="24"/>
        </w:rPr>
        <w:t xml:space="preserve"> сельское поселение представлен в таблице 2.</w:t>
      </w:r>
    </w:p>
    <w:p w:rsidR="00033EF1" w:rsidRDefault="00033EF1" w:rsidP="00033EF1">
      <w:pPr>
        <w:spacing w:after="0" w:line="240" w:lineRule="auto"/>
        <w:ind w:firstLine="540"/>
        <w:jc w:val="both"/>
        <w:rPr>
          <w:rFonts w:ascii="Times New Roman" w:hAnsi="Times New Roman"/>
        </w:rPr>
      </w:pPr>
    </w:p>
    <w:p w:rsidR="00033EF1" w:rsidRDefault="00033EF1" w:rsidP="00033EF1">
      <w:pPr>
        <w:ind w:firstLine="709"/>
        <w:jc w:val="center"/>
        <w:rPr>
          <w:rFonts w:ascii="Times New Roman" w:hAnsi="Times New Roman"/>
          <w:sz w:val="24"/>
          <w:szCs w:val="24"/>
        </w:rPr>
      </w:pPr>
      <w:r>
        <w:rPr>
          <w:rFonts w:ascii="Times New Roman" w:hAnsi="Times New Roman"/>
          <w:b/>
          <w:bCs/>
          <w:sz w:val="24"/>
          <w:szCs w:val="24"/>
        </w:rPr>
        <w:t>Прогноз конечных результатов муниципальной подпрограммы</w:t>
      </w:r>
    </w:p>
    <w:p w:rsidR="00033EF1" w:rsidRDefault="00033EF1" w:rsidP="00033EF1">
      <w:pPr>
        <w:spacing w:after="0" w:line="240" w:lineRule="auto"/>
        <w:ind w:firstLine="540"/>
        <w:jc w:val="both"/>
        <w:rPr>
          <w:rFonts w:ascii="Times New Roman" w:hAnsi="Times New Roman"/>
        </w:rPr>
      </w:pPr>
    </w:p>
    <w:p w:rsidR="00033EF1" w:rsidRDefault="00033EF1" w:rsidP="00033EF1">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Реализация муниципальной программы предполагает получение следующих результатов:</w:t>
      </w:r>
    </w:p>
    <w:p w:rsidR="00033EF1" w:rsidRDefault="00033EF1" w:rsidP="00033EF1">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 пополнение доходной части бюджета за счёт стабильного поступления  доходов от продажи и аренды муниципального имущества; </w:t>
      </w:r>
    </w:p>
    <w:p w:rsidR="00033EF1" w:rsidRDefault="00033EF1" w:rsidP="00033EF1">
      <w:pPr>
        <w:widowControl w:val="0"/>
        <w:autoSpaceDE w:val="0"/>
        <w:autoSpaceDN w:val="0"/>
        <w:adjustRightInd w:val="0"/>
        <w:ind w:right="-144" w:firstLine="540"/>
        <w:jc w:val="both"/>
        <w:rPr>
          <w:rFonts w:ascii="Times New Roman" w:hAnsi="Times New Roman"/>
          <w:sz w:val="24"/>
          <w:szCs w:val="24"/>
        </w:rPr>
      </w:pPr>
      <w:r>
        <w:rPr>
          <w:rFonts w:ascii="Times New Roman" w:hAnsi="Times New Roman"/>
          <w:sz w:val="24"/>
          <w:szCs w:val="24"/>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033EF1" w:rsidRDefault="00033EF1" w:rsidP="00033EF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033EF1" w:rsidRDefault="00033EF1" w:rsidP="00033EF1">
      <w:pPr>
        <w:spacing w:after="0" w:line="240" w:lineRule="auto"/>
        <w:ind w:firstLine="540"/>
        <w:jc w:val="both"/>
        <w:rPr>
          <w:rFonts w:ascii="Times New Roman" w:hAnsi="Times New Roman"/>
        </w:rPr>
      </w:pPr>
    </w:p>
    <w:p w:rsidR="00033EF1" w:rsidRDefault="00033EF1" w:rsidP="00033EF1">
      <w:pPr>
        <w:spacing w:after="0" w:line="240" w:lineRule="auto"/>
        <w:ind w:firstLine="360"/>
        <w:jc w:val="both"/>
        <w:rPr>
          <w:rFonts w:ascii="Times New Roman" w:hAnsi="Times New Roman"/>
          <w:sz w:val="24"/>
          <w:szCs w:val="24"/>
        </w:rPr>
      </w:pPr>
      <w:r>
        <w:rPr>
          <w:rFonts w:ascii="Times New Roman" w:hAnsi="Times New Roman"/>
          <w:sz w:val="24"/>
          <w:szCs w:val="24"/>
        </w:rPr>
        <w:t>-  экономия бюджетных средств;</w:t>
      </w:r>
    </w:p>
    <w:p w:rsidR="00033EF1" w:rsidRDefault="00033EF1" w:rsidP="00033EF1">
      <w:pPr>
        <w:spacing w:after="0" w:line="240" w:lineRule="auto"/>
        <w:ind w:firstLine="360"/>
        <w:jc w:val="both"/>
        <w:rPr>
          <w:rFonts w:ascii="Times New Roman" w:hAnsi="Times New Roman"/>
          <w:sz w:val="24"/>
          <w:szCs w:val="24"/>
        </w:rPr>
      </w:pPr>
    </w:p>
    <w:p w:rsidR="00033EF1" w:rsidRDefault="00033EF1" w:rsidP="00033EF1">
      <w:pPr>
        <w:spacing w:after="0" w:line="240" w:lineRule="auto"/>
        <w:ind w:firstLine="360"/>
        <w:jc w:val="both"/>
        <w:rPr>
          <w:rFonts w:ascii="Times New Roman" w:hAnsi="Times New Roman"/>
          <w:sz w:val="24"/>
          <w:szCs w:val="24"/>
        </w:rPr>
      </w:pPr>
      <w:r>
        <w:rPr>
          <w:rFonts w:ascii="Times New Roman" w:hAnsi="Times New Roman"/>
          <w:sz w:val="24"/>
          <w:szCs w:val="24"/>
        </w:rPr>
        <w:t>-  рост поступления в бюджет неналоговых доходов;</w:t>
      </w:r>
    </w:p>
    <w:p w:rsidR="00033EF1" w:rsidRDefault="00033EF1" w:rsidP="00033EF1">
      <w:pPr>
        <w:spacing w:after="0" w:line="240" w:lineRule="auto"/>
        <w:ind w:firstLine="360"/>
        <w:jc w:val="both"/>
        <w:rPr>
          <w:rFonts w:ascii="Times New Roman" w:hAnsi="Times New Roman"/>
          <w:sz w:val="24"/>
          <w:szCs w:val="24"/>
        </w:rPr>
      </w:pPr>
    </w:p>
    <w:p w:rsidR="00033EF1" w:rsidRDefault="00033EF1" w:rsidP="00033EF1">
      <w:pPr>
        <w:spacing w:after="0" w:line="240" w:lineRule="auto"/>
        <w:jc w:val="both"/>
        <w:rPr>
          <w:rFonts w:ascii="Times New Roman" w:hAnsi="Times New Roman"/>
          <w:b/>
          <w:sz w:val="24"/>
          <w:szCs w:val="24"/>
        </w:rPr>
      </w:pPr>
      <w:r>
        <w:rPr>
          <w:rFonts w:ascii="Times New Roman" w:hAnsi="Times New Roman"/>
          <w:sz w:val="24"/>
          <w:szCs w:val="24"/>
        </w:rPr>
        <w:t xml:space="preserve">      -  полный и своевременный учет муниципального имущества.</w:t>
      </w:r>
    </w:p>
    <w:p w:rsidR="00033EF1" w:rsidRDefault="00033EF1" w:rsidP="00033EF1">
      <w:pPr>
        <w:pStyle w:val="af3"/>
        <w:rPr>
          <w:rFonts w:ascii="Times New Roman" w:hAnsi="Times New Roman"/>
          <w:b/>
        </w:rPr>
      </w:pPr>
    </w:p>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Pr>
        <w:spacing w:after="0"/>
        <w:rPr>
          <w:rFonts w:ascii="Times New Roman" w:hAnsi="Times New Roman"/>
          <w:b/>
          <w:sz w:val="24"/>
          <w:szCs w:val="24"/>
        </w:rPr>
        <w:sectPr w:rsidR="00033EF1">
          <w:pgSz w:w="11906" w:h="16838"/>
          <w:pgMar w:top="902" w:right="1077" w:bottom="902" w:left="1134" w:header="709" w:footer="709" w:gutter="0"/>
          <w:cols w:space="720"/>
        </w:sectPr>
      </w:pPr>
    </w:p>
    <w:p w:rsidR="00033EF1" w:rsidRDefault="00033EF1" w:rsidP="00033EF1">
      <w:pPr>
        <w:jc w:val="right"/>
        <w:rPr>
          <w:rFonts w:ascii="Times New Roman" w:hAnsi="Times New Roman"/>
          <w:b/>
          <w:sz w:val="24"/>
          <w:szCs w:val="24"/>
        </w:rPr>
      </w:pPr>
      <w:bookmarkStart w:id="4" w:name="_GoBack"/>
      <w:bookmarkEnd w:id="4"/>
      <w:r>
        <w:rPr>
          <w:rFonts w:ascii="Times New Roman" w:hAnsi="Times New Roman"/>
          <w:b/>
          <w:sz w:val="24"/>
          <w:szCs w:val="24"/>
        </w:rPr>
        <w:lastRenderedPageBreak/>
        <w:t>Таблица 2</w:t>
      </w:r>
    </w:p>
    <w:p w:rsidR="00033EF1" w:rsidRDefault="00033EF1" w:rsidP="00033EF1">
      <w:pPr>
        <w:spacing w:after="0"/>
        <w:jc w:val="center"/>
        <w:rPr>
          <w:rFonts w:ascii="Times New Roman" w:hAnsi="Times New Roman"/>
          <w:b/>
          <w:sz w:val="24"/>
          <w:szCs w:val="24"/>
        </w:rPr>
      </w:pPr>
      <w:r>
        <w:rPr>
          <w:rFonts w:ascii="Times New Roman" w:hAnsi="Times New Roman"/>
          <w:b/>
          <w:sz w:val="24"/>
          <w:szCs w:val="24"/>
        </w:rPr>
        <w:t>План реализации подпрограммы №3</w:t>
      </w:r>
    </w:p>
    <w:p w:rsidR="00033EF1" w:rsidRDefault="00033EF1" w:rsidP="00033EF1">
      <w:pPr>
        <w:spacing w:after="0"/>
        <w:ind w:firstLine="720"/>
        <w:jc w:val="center"/>
        <w:rPr>
          <w:rFonts w:ascii="Times New Roman" w:hAnsi="Times New Roman"/>
          <w:b/>
          <w:sz w:val="24"/>
          <w:szCs w:val="24"/>
        </w:rPr>
      </w:pPr>
      <w:r>
        <w:rPr>
          <w:rFonts w:ascii="Times New Roman" w:hAnsi="Times New Roman"/>
          <w:b/>
          <w:sz w:val="24"/>
          <w:szCs w:val="24"/>
        </w:rPr>
        <w:t>«Управление имуществом и земельными ресурсами муниципального образования</w:t>
      </w:r>
    </w:p>
    <w:p w:rsidR="00033EF1" w:rsidRDefault="00033EF1" w:rsidP="00033EF1">
      <w:pPr>
        <w:spacing w:after="0"/>
        <w:ind w:firstLine="720"/>
        <w:jc w:val="center"/>
        <w:rPr>
          <w:rFonts w:ascii="Times New Roman" w:hAnsi="Times New Roman"/>
          <w:b/>
          <w:sz w:val="24"/>
          <w:szCs w:val="24"/>
        </w:rPr>
      </w:pPr>
      <w:r>
        <w:rPr>
          <w:rFonts w:ascii="Times New Roman" w:hAnsi="Times New Roman"/>
          <w:b/>
          <w:sz w:val="24"/>
          <w:szCs w:val="24"/>
        </w:rPr>
        <w:t xml:space="preserve"> Клопицкое сельское поселение»</w:t>
      </w:r>
    </w:p>
    <w:p w:rsidR="00033EF1" w:rsidRDefault="00033EF1" w:rsidP="00033EF1">
      <w:pPr>
        <w:spacing w:after="0"/>
        <w:jc w:val="center"/>
        <w:rPr>
          <w:rFonts w:ascii="Times New Roman" w:hAnsi="Times New Roman"/>
          <w:b/>
          <w:sz w:val="24"/>
          <w:szCs w:val="24"/>
        </w:rPr>
      </w:pPr>
    </w:p>
    <w:tbl>
      <w:tblPr>
        <w:tblW w:w="0" w:type="auto"/>
        <w:tblInd w:w="93" w:type="dxa"/>
        <w:tblLook w:val="04A0"/>
      </w:tblPr>
      <w:tblGrid>
        <w:gridCol w:w="1427"/>
        <w:gridCol w:w="1488"/>
        <w:gridCol w:w="811"/>
        <w:gridCol w:w="754"/>
        <w:gridCol w:w="1181"/>
        <w:gridCol w:w="1302"/>
        <w:gridCol w:w="1401"/>
        <w:gridCol w:w="1396"/>
      </w:tblGrid>
      <w:tr w:rsidR="00033EF1" w:rsidTr="00033EF1">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Наименование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Ответственный исполнитель (ОИВ), соисполнитель, участник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 xml:space="preserve">Годы </w:t>
            </w:r>
            <w:proofErr w:type="spellStart"/>
            <w:proofErr w:type="gramStart"/>
            <w:r>
              <w:rPr>
                <w:rFonts w:ascii="Times New Roman" w:hAnsi="Times New Roman"/>
                <w:sz w:val="24"/>
                <w:szCs w:val="24"/>
              </w:rPr>
              <w:t>реализа-ции</w:t>
            </w:r>
            <w:proofErr w:type="spellEnd"/>
            <w:proofErr w:type="gramEnd"/>
          </w:p>
        </w:tc>
        <w:tc>
          <w:tcPr>
            <w:tcW w:w="0" w:type="auto"/>
            <w:gridSpan w:val="5"/>
            <w:tcBorders>
              <w:top w:val="single" w:sz="4" w:space="0" w:color="auto"/>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proofErr w:type="gramStart"/>
            <w:r>
              <w:rPr>
                <w:rFonts w:ascii="Times New Roman" w:hAnsi="Times New Roman"/>
                <w:sz w:val="24"/>
                <w:szCs w:val="24"/>
              </w:rPr>
              <w:t xml:space="preserve">Оценка расходов (тыс. руб., </w:t>
            </w:r>
            <w:proofErr w:type="gramEnd"/>
          </w:p>
          <w:p w:rsidR="00033EF1" w:rsidRDefault="00033EF1">
            <w:pPr>
              <w:spacing w:after="0"/>
              <w:jc w:val="center"/>
              <w:rPr>
                <w:rFonts w:ascii="Times New Roman" w:hAnsi="Times New Roman"/>
                <w:sz w:val="24"/>
                <w:szCs w:val="24"/>
              </w:rPr>
            </w:pPr>
            <w:r>
              <w:rPr>
                <w:rFonts w:ascii="Times New Roman" w:hAnsi="Times New Roman"/>
                <w:sz w:val="24"/>
                <w:szCs w:val="24"/>
              </w:rPr>
              <w:t>в ценах соответствующих лет)</w:t>
            </w: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996"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Всего</w:t>
            </w:r>
          </w:p>
        </w:tc>
        <w:tc>
          <w:tcPr>
            <w:tcW w:w="1615"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Федеральный бюджет</w:t>
            </w:r>
          </w:p>
        </w:tc>
        <w:tc>
          <w:tcPr>
            <w:tcW w:w="1790"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Областной бюджет Ленинградской области</w:t>
            </w:r>
          </w:p>
        </w:tc>
        <w:tc>
          <w:tcPr>
            <w:tcW w:w="1933" w:type="dxa"/>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Местный бюджет Волосовского муниципального района</w:t>
            </w:r>
          </w:p>
        </w:tc>
        <w:tc>
          <w:tcPr>
            <w:tcW w:w="0" w:type="auto"/>
            <w:vMerge w:val="restart"/>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Прочие источники финансирования</w:t>
            </w: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33EF1" w:rsidRDefault="00033EF1">
            <w:pPr>
              <w:spacing w:after="0" w:line="240" w:lineRule="auto"/>
              <w:rPr>
                <w:rFonts w:ascii="Times New Roman" w:hAnsi="Times New Roman"/>
                <w:sz w:val="24"/>
                <w:szCs w:val="24"/>
              </w:rPr>
            </w:pPr>
          </w:p>
        </w:tc>
      </w:tr>
      <w:tr w:rsidR="00033EF1" w:rsidTr="00033EF1">
        <w:trPr>
          <w:trHeight w:val="270"/>
        </w:trPr>
        <w:tc>
          <w:tcPr>
            <w:tcW w:w="0" w:type="auto"/>
            <w:tcBorders>
              <w:top w:val="nil"/>
              <w:left w:val="single" w:sz="4" w:space="0" w:color="auto"/>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5</w:t>
            </w:r>
          </w:p>
        </w:tc>
        <w:tc>
          <w:tcPr>
            <w:tcW w:w="996"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6</w:t>
            </w:r>
          </w:p>
        </w:tc>
        <w:tc>
          <w:tcPr>
            <w:tcW w:w="1615"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7</w:t>
            </w:r>
          </w:p>
        </w:tc>
        <w:tc>
          <w:tcPr>
            <w:tcW w:w="1790"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8</w:t>
            </w:r>
          </w:p>
        </w:tc>
        <w:tc>
          <w:tcPr>
            <w:tcW w:w="1933" w:type="dxa"/>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9</w:t>
            </w:r>
          </w:p>
        </w:tc>
        <w:tc>
          <w:tcPr>
            <w:tcW w:w="0" w:type="auto"/>
            <w:tcBorders>
              <w:top w:val="nil"/>
              <w:left w:val="nil"/>
              <w:bottom w:val="single" w:sz="4" w:space="0" w:color="auto"/>
              <w:right w:val="single" w:sz="4" w:space="0" w:color="auto"/>
            </w:tcBorders>
            <w:vAlign w:val="center"/>
            <w:hideMark/>
          </w:tcPr>
          <w:p w:rsidR="00033EF1" w:rsidRDefault="00033EF1">
            <w:pPr>
              <w:spacing w:after="0"/>
              <w:jc w:val="center"/>
              <w:rPr>
                <w:rFonts w:ascii="Times New Roman" w:hAnsi="Times New Roman"/>
                <w:sz w:val="24"/>
                <w:szCs w:val="24"/>
              </w:rPr>
            </w:pPr>
            <w:r>
              <w:rPr>
                <w:rFonts w:ascii="Times New Roman" w:hAnsi="Times New Roman"/>
                <w:sz w:val="24"/>
                <w:szCs w:val="24"/>
              </w:rPr>
              <w:t>10</w:t>
            </w:r>
          </w:p>
        </w:tc>
      </w:tr>
      <w:tr w:rsidR="00033EF1" w:rsidTr="00033EF1">
        <w:trPr>
          <w:trHeight w:val="436"/>
        </w:trPr>
        <w:tc>
          <w:tcPr>
            <w:tcW w:w="0" w:type="auto"/>
            <w:vMerge w:val="restart"/>
            <w:tcBorders>
              <w:top w:val="nil"/>
              <w:left w:val="single" w:sz="4" w:space="0" w:color="auto"/>
              <w:bottom w:val="nil"/>
              <w:right w:val="single" w:sz="4" w:space="0" w:color="auto"/>
            </w:tcBorders>
            <w:shd w:val="clear" w:color="auto" w:fill="BFBFBF"/>
            <w:vAlign w:val="center"/>
            <w:hideMark/>
          </w:tcPr>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«Управление имуществом</w:t>
            </w:r>
          </w:p>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и земельными</w:t>
            </w:r>
          </w:p>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ресурсами</w:t>
            </w:r>
          </w:p>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Клопицкого сельского поселения»</w:t>
            </w:r>
          </w:p>
        </w:tc>
        <w:tc>
          <w:tcPr>
            <w:tcW w:w="0" w:type="auto"/>
            <w:vMerge w:val="restart"/>
            <w:tcBorders>
              <w:top w:val="nil"/>
              <w:left w:val="nil"/>
              <w:bottom w:val="nil"/>
              <w:right w:val="single" w:sz="4" w:space="0" w:color="auto"/>
            </w:tcBorders>
            <w:shd w:val="clear" w:color="auto" w:fill="BFBFBF"/>
            <w:vAlign w:val="center"/>
            <w:hideMark/>
          </w:tcPr>
          <w:p w:rsidR="00033EF1" w:rsidRDefault="00033EF1">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 Клопицкое сельское поселение</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2017</w:t>
            </w: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436"/>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2018</w:t>
            </w: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368"/>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2019</w:t>
            </w: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226"/>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2020</w:t>
            </w:r>
          </w:p>
        </w:tc>
        <w:tc>
          <w:tcPr>
            <w:tcW w:w="996"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1615"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790"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933"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r>
      <w:tr w:rsidR="00033EF1" w:rsidTr="00033EF1">
        <w:trPr>
          <w:trHeight w:val="276"/>
        </w:trPr>
        <w:tc>
          <w:tcPr>
            <w:tcW w:w="0" w:type="auto"/>
            <w:vMerge/>
            <w:tcBorders>
              <w:top w:val="nil"/>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vMerge/>
            <w:tcBorders>
              <w:top w:val="nil"/>
              <w:left w:val="nil"/>
              <w:bottom w:val="nil"/>
              <w:right w:val="single" w:sz="4" w:space="0" w:color="auto"/>
            </w:tcBorders>
            <w:vAlign w:val="center"/>
            <w:hideMark/>
          </w:tcPr>
          <w:p w:rsidR="00033EF1" w:rsidRDefault="00033EF1">
            <w:pPr>
              <w:spacing w:after="0" w:line="240" w:lineRule="auto"/>
              <w:rPr>
                <w:rFonts w:ascii="Times New Roman" w:hAnsi="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2021</w:t>
            </w:r>
          </w:p>
        </w:tc>
        <w:tc>
          <w:tcPr>
            <w:tcW w:w="996"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1615"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790"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c>
          <w:tcPr>
            <w:tcW w:w="1933" w:type="dxa"/>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0,0</w:t>
            </w:r>
          </w:p>
        </w:tc>
      </w:tr>
      <w:tr w:rsidR="00033EF1" w:rsidTr="00033EF1">
        <w:trPr>
          <w:trHeight w:val="437"/>
        </w:trPr>
        <w:tc>
          <w:tcPr>
            <w:tcW w:w="0" w:type="auto"/>
            <w:tcBorders>
              <w:top w:val="nil"/>
              <w:left w:val="single" w:sz="4" w:space="0" w:color="auto"/>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Итого</w:t>
            </w:r>
          </w:p>
        </w:tc>
        <w:tc>
          <w:tcPr>
            <w:tcW w:w="0" w:type="auto"/>
            <w:tcBorders>
              <w:top w:val="nil"/>
              <w:left w:val="nil"/>
              <w:bottom w:val="single" w:sz="4" w:space="0" w:color="auto"/>
              <w:right w:val="single" w:sz="4" w:space="0" w:color="auto"/>
            </w:tcBorders>
            <w:shd w:val="clear" w:color="auto" w:fill="BFBFBF"/>
            <w:vAlign w:val="center"/>
          </w:tcPr>
          <w:p w:rsidR="00033EF1" w:rsidRDefault="00033EF1">
            <w:pPr>
              <w:spacing w:line="240" w:lineRule="auto"/>
              <w:jc w:val="center"/>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tcPr>
          <w:p w:rsidR="00033EF1" w:rsidRDefault="00033EF1">
            <w:pPr>
              <w:spacing w:line="240" w:lineRule="auto"/>
              <w:jc w:val="center"/>
              <w:rPr>
                <w:rFonts w:ascii="Times New Roman" w:hAnsi="Times New Roman"/>
                <w:b/>
                <w:sz w:val="24"/>
                <w:szCs w:val="24"/>
              </w:rPr>
            </w:pPr>
          </w:p>
        </w:tc>
        <w:tc>
          <w:tcPr>
            <w:tcW w:w="996"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1615"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0" w:type="auto"/>
            <w:tcBorders>
              <w:top w:val="nil"/>
              <w:left w:val="nil"/>
              <w:bottom w:val="single" w:sz="4" w:space="0" w:color="auto"/>
              <w:right w:val="single" w:sz="4" w:space="0" w:color="auto"/>
            </w:tcBorders>
            <w:shd w:val="clear" w:color="auto" w:fill="BFBFBF"/>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0,0</w:t>
            </w:r>
          </w:p>
        </w:tc>
      </w:tr>
      <w:tr w:rsidR="00033EF1" w:rsidTr="00033EF1">
        <w:trPr>
          <w:trHeight w:val="129"/>
        </w:trPr>
        <w:tc>
          <w:tcPr>
            <w:tcW w:w="0" w:type="auto"/>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Основное мероприятие 1.</w:t>
            </w:r>
          </w:p>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Организация и проведение работ по формированию земельных участков муниципального образования</w:t>
            </w:r>
          </w:p>
        </w:tc>
        <w:tc>
          <w:tcPr>
            <w:tcW w:w="0" w:type="auto"/>
            <w:vMerge w:val="restart"/>
            <w:tcBorders>
              <w:top w:val="single" w:sz="4" w:space="0" w:color="auto"/>
              <w:left w:val="single" w:sz="4" w:space="0" w:color="auto"/>
              <w:bottom w:val="nil"/>
              <w:right w:val="single" w:sz="4" w:space="0" w:color="auto"/>
            </w:tcBorders>
            <w:shd w:val="clear" w:color="auto" w:fill="D9D9D9"/>
            <w:vAlign w:val="center"/>
          </w:tcPr>
          <w:p w:rsidR="00033EF1" w:rsidRDefault="00033EF1">
            <w:pPr>
              <w:spacing w:line="240" w:lineRule="auto"/>
              <w:jc w:val="center"/>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2017</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2018</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12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2019</w:t>
            </w:r>
          </w:p>
        </w:tc>
        <w:tc>
          <w:tcPr>
            <w:tcW w:w="996"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1615"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0" w:type="auto"/>
            <w:tcBorders>
              <w:top w:val="nil"/>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2020</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29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033EF1" w:rsidRDefault="00033EF1">
            <w:pPr>
              <w:spacing w:after="0" w:line="240" w:lineRule="auto"/>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2021</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245"/>
        </w:trPr>
        <w:tc>
          <w:tcPr>
            <w:tcW w:w="0" w:type="auto"/>
            <w:tcBorders>
              <w:top w:val="nil"/>
              <w:left w:val="single" w:sz="4" w:space="0" w:color="auto"/>
              <w:bottom w:val="nil"/>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lastRenderedPageBreak/>
              <w:t>Итого</w:t>
            </w:r>
          </w:p>
        </w:tc>
        <w:tc>
          <w:tcPr>
            <w:tcW w:w="0" w:type="auto"/>
            <w:tcBorders>
              <w:top w:val="single" w:sz="4" w:space="0" w:color="auto"/>
              <w:left w:val="single" w:sz="4" w:space="0" w:color="auto"/>
              <w:bottom w:val="nil"/>
              <w:right w:val="single" w:sz="4" w:space="0" w:color="auto"/>
            </w:tcBorders>
            <w:shd w:val="clear" w:color="auto" w:fill="D9D9D9"/>
            <w:vAlign w:val="center"/>
          </w:tcPr>
          <w:p w:rsidR="00033EF1" w:rsidRDefault="00033EF1">
            <w:pPr>
              <w:spacing w:line="240" w:lineRule="auto"/>
              <w:jc w:val="center"/>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tcPr>
          <w:p w:rsidR="00033EF1" w:rsidRDefault="00033EF1">
            <w:pPr>
              <w:spacing w:line="240" w:lineRule="auto"/>
              <w:jc w:val="center"/>
              <w:rPr>
                <w:rFonts w:ascii="Times New Roman" w:hAnsi="Times New Roman"/>
                <w:b/>
                <w:i/>
                <w:sz w:val="24"/>
                <w:szCs w:val="24"/>
              </w:rPr>
            </w:pP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1615"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1105,00</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033EF1" w:rsidRDefault="00033EF1">
            <w:pPr>
              <w:spacing w:line="240" w:lineRule="auto"/>
              <w:jc w:val="center"/>
              <w:rPr>
                <w:rFonts w:ascii="Times New Roman" w:hAnsi="Times New Roman"/>
                <w:b/>
                <w:i/>
                <w:sz w:val="24"/>
                <w:szCs w:val="24"/>
              </w:rPr>
            </w:pPr>
            <w:r>
              <w:rPr>
                <w:rFonts w:ascii="Times New Roman" w:hAnsi="Times New Roman"/>
                <w:b/>
                <w:i/>
                <w:sz w:val="24"/>
                <w:szCs w:val="24"/>
              </w:rPr>
              <w:t>0,0</w:t>
            </w:r>
          </w:p>
        </w:tc>
      </w:tr>
      <w:tr w:rsidR="00033EF1" w:rsidTr="00033EF1">
        <w:trPr>
          <w:trHeight w:val="339"/>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Мероприятие 2.1.</w:t>
            </w:r>
          </w:p>
          <w:p w:rsidR="00033EF1" w:rsidRDefault="00033EF1">
            <w:pPr>
              <w:spacing w:line="240" w:lineRule="auto"/>
              <w:jc w:val="center"/>
              <w:rPr>
                <w:rFonts w:ascii="Times New Roman" w:hAnsi="Times New Roman"/>
                <w:sz w:val="24"/>
                <w:szCs w:val="24"/>
              </w:rPr>
            </w:pPr>
            <w:r>
              <w:rPr>
                <w:rFonts w:ascii="Times New Roman" w:hAnsi="Times New Roman"/>
                <w:sz w:val="24"/>
                <w:szCs w:val="24"/>
              </w:rPr>
              <w:t>Кадастровые работы, внесение изменений в ПЗЗ</w:t>
            </w:r>
          </w:p>
        </w:tc>
        <w:tc>
          <w:tcPr>
            <w:tcW w:w="0" w:type="auto"/>
            <w:vMerge w:val="restart"/>
            <w:tcBorders>
              <w:top w:val="single" w:sz="4" w:space="0" w:color="auto"/>
              <w:left w:val="single" w:sz="4" w:space="0" w:color="auto"/>
              <w:bottom w:val="single" w:sz="4" w:space="0" w:color="000000"/>
              <w:right w:val="single" w:sz="4" w:space="0" w:color="auto"/>
            </w:tcBorders>
            <w:hideMark/>
          </w:tcPr>
          <w:p w:rsidR="00033EF1" w:rsidRDefault="00033EF1">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Клопицкое сельское поселение ЛО</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2017</w:t>
            </w:r>
          </w:p>
        </w:tc>
        <w:tc>
          <w:tcPr>
            <w:tcW w:w="996"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1615"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790"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933" w:type="dxa"/>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300,00</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r>
      <w:tr w:rsidR="00033EF1" w:rsidTr="00033EF1">
        <w:trPr>
          <w:trHeight w:val="3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2018</w:t>
            </w:r>
          </w:p>
        </w:tc>
        <w:tc>
          <w:tcPr>
            <w:tcW w:w="996"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1615"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790"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933"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627,00</w:t>
            </w: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r>
      <w:tr w:rsidR="00033EF1" w:rsidTr="00033EF1">
        <w:trPr>
          <w:trHeight w:val="1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2019</w:t>
            </w:r>
          </w:p>
        </w:tc>
        <w:tc>
          <w:tcPr>
            <w:tcW w:w="996"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1615"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790"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c>
          <w:tcPr>
            <w:tcW w:w="1933" w:type="dxa"/>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b/>
                <w:sz w:val="24"/>
                <w:szCs w:val="24"/>
              </w:rPr>
            </w:pPr>
            <w:r>
              <w:rPr>
                <w:rFonts w:ascii="Times New Roman" w:hAnsi="Times New Roman"/>
                <w:b/>
                <w:sz w:val="24"/>
                <w:szCs w:val="24"/>
              </w:rPr>
              <w:t>50,00</w:t>
            </w:r>
          </w:p>
        </w:tc>
        <w:tc>
          <w:tcPr>
            <w:tcW w:w="0" w:type="auto"/>
            <w:tcBorders>
              <w:top w:val="nil"/>
              <w:left w:val="nil"/>
              <w:bottom w:val="single" w:sz="4" w:space="0" w:color="auto"/>
              <w:right w:val="single" w:sz="4" w:space="0" w:color="auto"/>
            </w:tcBorders>
            <w:vAlign w:val="center"/>
            <w:hideMark/>
          </w:tcPr>
          <w:p w:rsidR="00033EF1" w:rsidRDefault="00033EF1">
            <w:pPr>
              <w:spacing w:line="240" w:lineRule="auto"/>
              <w:jc w:val="center"/>
              <w:rPr>
                <w:rFonts w:ascii="Times New Roman" w:hAnsi="Times New Roman"/>
                <w:sz w:val="24"/>
                <w:szCs w:val="24"/>
              </w:rPr>
            </w:pPr>
            <w:r>
              <w:rPr>
                <w:rFonts w:ascii="Times New Roman" w:hAnsi="Times New Roman"/>
                <w:sz w:val="24"/>
                <w:szCs w:val="24"/>
              </w:rPr>
              <w:t>0,0</w:t>
            </w:r>
          </w:p>
        </w:tc>
      </w:tr>
      <w:tr w:rsidR="00033EF1" w:rsidTr="00033EF1">
        <w:trPr>
          <w:trHeight w:val="2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2020</w:t>
            </w:r>
          </w:p>
        </w:tc>
        <w:tc>
          <w:tcPr>
            <w:tcW w:w="996"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1615"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79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933"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50,00</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r>
      <w:tr w:rsidR="00033EF1" w:rsidTr="00033EF1">
        <w:trPr>
          <w:trHeight w:val="29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3EF1" w:rsidRDefault="00033EF1">
            <w:pPr>
              <w:spacing w:after="0" w:line="240" w:lineRule="auto"/>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2021</w:t>
            </w:r>
          </w:p>
        </w:tc>
        <w:tc>
          <w:tcPr>
            <w:tcW w:w="996"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78,00</w:t>
            </w:r>
          </w:p>
        </w:tc>
        <w:tc>
          <w:tcPr>
            <w:tcW w:w="1615"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790"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c>
          <w:tcPr>
            <w:tcW w:w="1933" w:type="dxa"/>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b/>
                <w:sz w:val="24"/>
                <w:szCs w:val="24"/>
              </w:rPr>
            </w:pPr>
            <w:r>
              <w:rPr>
                <w:rFonts w:ascii="Times New Roman" w:hAnsi="Times New Roman"/>
                <w:b/>
                <w:sz w:val="24"/>
                <w:szCs w:val="24"/>
              </w:rPr>
              <w:t>78,00</w:t>
            </w:r>
          </w:p>
        </w:tc>
        <w:tc>
          <w:tcPr>
            <w:tcW w:w="0" w:type="auto"/>
            <w:tcBorders>
              <w:top w:val="single" w:sz="4" w:space="0" w:color="auto"/>
              <w:left w:val="nil"/>
              <w:bottom w:val="single" w:sz="4" w:space="0" w:color="auto"/>
              <w:right w:val="single" w:sz="4" w:space="0" w:color="auto"/>
            </w:tcBorders>
            <w:vAlign w:val="center"/>
            <w:hideMark/>
          </w:tcPr>
          <w:p w:rsidR="00033EF1" w:rsidRDefault="00033EF1">
            <w:pPr>
              <w:jc w:val="center"/>
              <w:rPr>
                <w:rFonts w:ascii="Times New Roman" w:hAnsi="Times New Roman"/>
                <w:sz w:val="24"/>
                <w:szCs w:val="24"/>
              </w:rPr>
            </w:pPr>
            <w:r>
              <w:rPr>
                <w:rFonts w:ascii="Times New Roman" w:hAnsi="Times New Roman"/>
                <w:sz w:val="24"/>
                <w:szCs w:val="24"/>
              </w:rPr>
              <w:t>0,0</w:t>
            </w:r>
          </w:p>
        </w:tc>
      </w:tr>
    </w:tbl>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033EF1" w:rsidRDefault="00033EF1" w:rsidP="00033EF1"/>
    <w:p w:rsidR="0065213B" w:rsidRDefault="0065213B"/>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Pr="003D7B59" w:rsidRDefault="00033EF1" w:rsidP="00033EF1">
      <w:pPr>
        <w:spacing w:after="0"/>
        <w:jc w:val="center"/>
        <w:rPr>
          <w:rFonts w:ascii="Times New Roman" w:hAnsi="Times New Roman"/>
          <w:b/>
          <w:caps/>
          <w:sz w:val="20"/>
          <w:szCs w:val="20"/>
        </w:rPr>
      </w:pPr>
      <w:r w:rsidRPr="003D7B59">
        <w:rPr>
          <w:rFonts w:ascii="Times New Roman" w:hAnsi="Times New Roman"/>
          <w:b/>
          <w:caps/>
          <w:sz w:val="20"/>
          <w:szCs w:val="20"/>
        </w:rPr>
        <w:lastRenderedPageBreak/>
        <w:t xml:space="preserve">Паспорт </w:t>
      </w:r>
    </w:p>
    <w:p w:rsidR="00033EF1" w:rsidRPr="00FC05CB" w:rsidRDefault="00033EF1" w:rsidP="00033EF1">
      <w:pPr>
        <w:spacing w:after="0" w:line="240" w:lineRule="auto"/>
        <w:jc w:val="center"/>
        <w:rPr>
          <w:rFonts w:ascii="Times New Roman" w:hAnsi="Times New Roman"/>
          <w:b/>
          <w:sz w:val="24"/>
          <w:szCs w:val="24"/>
        </w:rPr>
      </w:pPr>
      <w:r w:rsidRPr="00FC05CB">
        <w:rPr>
          <w:rFonts w:ascii="Times New Roman" w:hAnsi="Times New Roman"/>
          <w:b/>
          <w:color w:val="000000"/>
          <w:sz w:val="24"/>
          <w:szCs w:val="24"/>
        </w:rPr>
        <w:t>Подпрограмма № 4 «Обеспечение деятельности администрации</w:t>
      </w:r>
      <w:r w:rsidRPr="00FC05CB">
        <w:rPr>
          <w:rFonts w:ascii="Times New Roman" w:hAnsi="Times New Roman"/>
          <w:b/>
          <w:sz w:val="24"/>
          <w:szCs w:val="24"/>
        </w:rPr>
        <w:t xml:space="preserve"> Клопицкого сельского поселения» муниципальной программы «Муниципальное управление Клопицкого сельского поселения Волосовского муниципального района Ленинградской области»</w:t>
      </w:r>
    </w:p>
    <w:p w:rsidR="00033EF1" w:rsidRPr="00FC05CB" w:rsidRDefault="00033EF1" w:rsidP="00033EF1">
      <w:pPr>
        <w:spacing w:after="0" w:line="240" w:lineRule="auto"/>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i/>
                <w:sz w:val="24"/>
                <w:szCs w:val="24"/>
              </w:rPr>
            </w:pPr>
            <w:r w:rsidRPr="00FC05CB">
              <w:rPr>
                <w:rFonts w:ascii="Times New Roman" w:hAnsi="Times New Roman"/>
                <w:b/>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color w:val="000000"/>
                <w:sz w:val="24"/>
                <w:szCs w:val="24"/>
              </w:rPr>
            </w:pPr>
            <w:r w:rsidRPr="00FC05CB">
              <w:rPr>
                <w:rFonts w:ascii="Times New Roman" w:hAnsi="Times New Roman"/>
                <w:color w:val="000000"/>
                <w:sz w:val="24"/>
                <w:szCs w:val="24"/>
              </w:rPr>
              <w:t>Подпрограмма № 4 «Обеспечение деятельности администрации</w:t>
            </w:r>
            <w:r w:rsidRPr="00FC05CB">
              <w:rPr>
                <w:rFonts w:ascii="Times New Roman" w:hAnsi="Times New Roman"/>
                <w:sz w:val="24"/>
                <w:szCs w:val="24"/>
              </w:rPr>
              <w:t xml:space="preserve"> Клопицкого сельского поселения» муниципальной программы «Муниципальное управление Клопицкого сельского поселения Волосовского муниципального района Ленинградской области»</w:t>
            </w:r>
          </w:p>
        </w:tc>
      </w:tr>
      <w:tr w:rsidR="00033EF1" w:rsidRPr="00FC05CB" w:rsidTr="00741C59">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pStyle w:val="afb"/>
              <w:ind w:left="0"/>
              <w:contextualSpacing w:val="0"/>
              <w:rPr>
                <w:b/>
              </w:rPr>
            </w:pPr>
            <w:r w:rsidRPr="00FC05CB">
              <w:rPr>
                <w:b/>
              </w:rPr>
              <w:t>Ответственный исполнитель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widowControl w:val="0"/>
              <w:spacing w:after="0" w:line="240" w:lineRule="auto"/>
              <w:rPr>
                <w:rFonts w:ascii="Times New Roman" w:hAnsi="Times New Roman"/>
                <w:sz w:val="24"/>
                <w:szCs w:val="24"/>
              </w:rPr>
            </w:pPr>
            <w:r w:rsidRPr="00FC05CB">
              <w:rPr>
                <w:rFonts w:ascii="Times New Roman" w:hAnsi="Times New Roman"/>
                <w:sz w:val="24"/>
                <w:szCs w:val="24"/>
              </w:rPr>
              <w:t>Специалисты администрации Клопицкого сельского поселения Волосовского муниципального района Ленинградской области</w:t>
            </w: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i/>
                <w:sz w:val="24"/>
                <w:szCs w:val="24"/>
              </w:rPr>
            </w:pPr>
            <w:r w:rsidRPr="00FC05CB">
              <w:rPr>
                <w:rFonts w:ascii="Times New Roman" w:hAnsi="Times New Roman"/>
                <w:b/>
                <w:sz w:val="24"/>
                <w:szCs w:val="24"/>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Создание условий для эффективного выполнения полномочий органов местного самоуправления;</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 xml:space="preserve">- Повышение эффективности организационного, нормативного, правового и финансового обеспечения, </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-Развития и укрепления материально-технической базы исполнительных органов муниципальной власти администрации сельского поселения;</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 Обеспечение долгосрочной сбалансированности и устойчивости бюджетной системы сельского поселения;</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 Создание условий для оптимизации и повышения эффективности расходов бюджета поселения.</w:t>
            </w: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sz w:val="24"/>
                <w:szCs w:val="24"/>
              </w:rPr>
            </w:pPr>
            <w:r w:rsidRPr="00FC05CB">
              <w:rPr>
                <w:rFonts w:ascii="Times New Roman" w:hAnsi="Times New Roman"/>
                <w:b/>
                <w:sz w:val="24"/>
                <w:szCs w:val="24"/>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w:t>
            </w:r>
            <w:r w:rsidRPr="00FC05CB">
              <w:rPr>
                <w:rFonts w:ascii="Times New Roman" w:hAnsi="Times New Roman"/>
                <w:color w:val="FF0000"/>
                <w:sz w:val="24"/>
                <w:szCs w:val="24"/>
              </w:rPr>
              <w:t xml:space="preserve"> </w:t>
            </w:r>
            <w:r w:rsidRPr="00FC05CB">
              <w:rPr>
                <w:rFonts w:ascii="Times New Roman" w:hAnsi="Times New Roman"/>
                <w:sz w:val="24"/>
                <w:szCs w:val="24"/>
              </w:rPr>
              <w:t>Повышение эффективности деятельности органов местного самоуправления;</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Развитие нормативной правовой базы по вопросам муниципальной службы.</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-Повышение качества исполнения бюджета поселения;</w:t>
            </w:r>
          </w:p>
          <w:p w:rsidR="00033EF1" w:rsidRPr="00FC05CB" w:rsidRDefault="00033EF1" w:rsidP="00741C59">
            <w:pPr>
              <w:pStyle w:val="af9"/>
              <w:rPr>
                <w:rFonts w:ascii="Times New Roman" w:hAnsi="Times New Roman"/>
                <w:sz w:val="24"/>
                <w:szCs w:val="24"/>
              </w:rPr>
            </w:pPr>
            <w:r w:rsidRPr="00FC05CB">
              <w:rPr>
                <w:rFonts w:ascii="Times New Roman" w:hAnsi="Times New Roman"/>
                <w:sz w:val="24"/>
                <w:szCs w:val="24"/>
              </w:rPr>
              <w:t xml:space="preserve">- Реализация программно-целевого принципа планирования и исполнения бюджета поселения; </w:t>
            </w:r>
          </w:p>
          <w:p w:rsidR="00033EF1" w:rsidRPr="00FC05CB" w:rsidRDefault="00033EF1" w:rsidP="00741C59">
            <w:pPr>
              <w:pStyle w:val="af9"/>
              <w:rPr>
                <w:sz w:val="24"/>
                <w:szCs w:val="24"/>
              </w:rPr>
            </w:pPr>
            <w:r w:rsidRPr="00FC05CB">
              <w:rPr>
                <w:sz w:val="24"/>
                <w:szCs w:val="24"/>
              </w:rPr>
              <w:t xml:space="preserve">- </w:t>
            </w:r>
            <w:r w:rsidRPr="00FC05CB">
              <w:rPr>
                <w:rFonts w:ascii="Times New Roman" w:hAnsi="Times New Roman"/>
                <w:sz w:val="24"/>
                <w:szCs w:val="24"/>
              </w:rPr>
              <w:t>Обеспечение программного и технического оборудования</w:t>
            </w:r>
            <w:r w:rsidRPr="00FC05CB">
              <w:rPr>
                <w:sz w:val="24"/>
                <w:szCs w:val="24"/>
              </w:rPr>
              <w:t xml:space="preserve"> </w:t>
            </w:r>
          </w:p>
          <w:p w:rsidR="00033EF1" w:rsidRPr="00FC05CB" w:rsidRDefault="00033EF1" w:rsidP="00741C59">
            <w:pPr>
              <w:pStyle w:val="af9"/>
              <w:rPr>
                <w:sz w:val="24"/>
                <w:szCs w:val="24"/>
              </w:rPr>
            </w:pPr>
            <w:r w:rsidRPr="00FC05CB">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Pr="00FC05CB" w:rsidRDefault="00033EF1" w:rsidP="00741C59">
            <w:pPr>
              <w:pStyle w:val="af9"/>
              <w:rPr>
                <w:rFonts w:ascii="Times New Roman" w:hAnsi="Times New Roman"/>
                <w:sz w:val="24"/>
                <w:szCs w:val="24"/>
              </w:rPr>
            </w:pPr>
            <w:r w:rsidRPr="00FC05CB">
              <w:rPr>
                <w:sz w:val="24"/>
                <w:szCs w:val="24"/>
              </w:rPr>
              <w:t xml:space="preserve">- </w:t>
            </w:r>
            <w:r w:rsidRPr="00FC05CB">
              <w:rPr>
                <w:rFonts w:ascii="Times New Roman" w:hAnsi="Times New Roman"/>
                <w:sz w:val="24"/>
                <w:szCs w:val="24"/>
              </w:rPr>
              <w:t>Повышение качества и доступности информации о бюджетной системе и бюджетном процессе поселения;</w:t>
            </w:r>
          </w:p>
          <w:p w:rsidR="00033EF1" w:rsidRPr="00FC05CB" w:rsidRDefault="00033EF1" w:rsidP="00741C59">
            <w:pPr>
              <w:pStyle w:val="af9"/>
              <w:rPr>
                <w:rFonts w:ascii="Times New Roman" w:hAnsi="Times New Roman"/>
                <w:sz w:val="24"/>
                <w:szCs w:val="24"/>
              </w:rPr>
            </w:pPr>
            <w:r w:rsidRPr="00FC05CB">
              <w:rPr>
                <w:rFonts w:ascii="Times New Roman" w:hAnsi="Times New Roman"/>
                <w:sz w:val="24"/>
                <w:szCs w:val="24"/>
              </w:rPr>
              <w:t xml:space="preserve">-Обеспечение доступности оказания государственных и муниципальных услуг на территории сельского поселения </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Совершенствование межбюджетных отношений;</w:t>
            </w:r>
          </w:p>
          <w:p w:rsidR="00033EF1" w:rsidRPr="00FC05CB" w:rsidRDefault="00033EF1" w:rsidP="00741C59">
            <w:pPr>
              <w:autoSpaceDE w:val="0"/>
              <w:autoSpaceDN w:val="0"/>
              <w:adjustRightInd w:val="0"/>
              <w:spacing w:after="0" w:line="240" w:lineRule="auto"/>
              <w:rPr>
                <w:rFonts w:ascii="Times New Roman" w:hAnsi="Times New Roman"/>
                <w:sz w:val="24"/>
                <w:szCs w:val="24"/>
              </w:rPr>
            </w:pPr>
            <w:r w:rsidRPr="00FC05CB">
              <w:rPr>
                <w:rFonts w:ascii="Times New Roman" w:hAnsi="Times New Roman"/>
                <w:sz w:val="24"/>
                <w:szCs w:val="24"/>
              </w:rPr>
              <w:t>Обеспечение социальных выплат лицам, замещающим муниципальные должности и должности муниципальной службы, в связи с выходом на пенсию.</w:t>
            </w:r>
          </w:p>
        </w:tc>
      </w:tr>
      <w:tr w:rsidR="00033EF1" w:rsidRPr="00FC05CB" w:rsidTr="00741C59">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sz w:val="24"/>
                <w:szCs w:val="24"/>
              </w:rPr>
            </w:pPr>
            <w:r w:rsidRPr="00FC05CB">
              <w:rPr>
                <w:rFonts w:ascii="Times New Roman" w:hAnsi="Times New Roman"/>
                <w:b/>
                <w:sz w:val="24"/>
                <w:szCs w:val="24"/>
              </w:rPr>
              <w:t>Целевые индикаторы и показатели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sz w:val="24"/>
                <w:szCs w:val="24"/>
              </w:rPr>
            </w:pP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pStyle w:val="afb"/>
              <w:ind w:left="0"/>
              <w:contextualSpacing w:val="0"/>
              <w:rPr>
                <w:b/>
              </w:rPr>
            </w:pPr>
            <w:r w:rsidRPr="00FC05CB">
              <w:rPr>
                <w:b/>
              </w:rPr>
              <w:t>Этапы и 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Срок реализации 201</w:t>
            </w:r>
            <w:r>
              <w:rPr>
                <w:rFonts w:ascii="Times New Roman" w:hAnsi="Times New Roman"/>
                <w:sz w:val="24"/>
                <w:szCs w:val="24"/>
              </w:rPr>
              <w:t>7</w:t>
            </w:r>
            <w:r w:rsidRPr="00FC05CB">
              <w:rPr>
                <w:rFonts w:ascii="Times New Roman" w:hAnsi="Times New Roman"/>
                <w:sz w:val="24"/>
                <w:szCs w:val="24"/>
              </w:rPr>
              <w:t xml:space="preserve"> -20</w:t>
            </w:r>
            <w:r>
              <w:rPr>
                <w:rFonts w:ascii="Times New Roman" w:hAnsi="Times New Roman"/>
                <w:sz w:val="24"/>
                <w:szCs w:val="24"/>
              </w:rPr>
              <w:t>21</w:t>
            </w:r>
            <w:r w:rsidRPr="00FC05CB">
              <w:rPr>
                <w:rFonts w:ascii="Times New Roman" w:hAnsi="Times New Roman"/>
                <w:sz w:val="24"/>
                <w:szCs w:val="24"/>
              </w:rPr>
              <w:t xml:space="preserve"> годы. </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Один этап.</w:t>
            </w: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pStyle w:val="afb"/>
              <w:ind w:left="0"/>
              <w:contextualSpacing w:val="0"/>
              <w:rPr>
                <w:b/>
              </w:rPr>
            </w:pPr>
            <w:r w:rsidRPr="00FC05CB">
              <w:rPr>
                <w:b/>
              </w:rPr>
              <w:t xml:space="preserve">Объем бюджетных </w:t>
            </w:r>
            <w:r w:rsidRPr="00FC05CB">
              <w:rPr>
                <w:b/>
              </w:rPr>
              <w:lastRenderedPageBreak/>
              <w:t>ассигнований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lastRenderedPageBreak/>
              <w:t>Планируется, что объем финансирования подпрограммы на в 201</w:t>
            </w:r>
            <w:r>
              <w:rPr>
                <w:rFonts w:ascii="Times New Roman" w:hAnsi="Times New Roman"/>
                <w:sz w:val="24"/>
                <w:szCs w:val="24"/>
              </w:rPr>
              <w:t>7</w:t>
            </w:r>
            <w:r w:rsidRPr="00FC05CB">
              <w:rPr>
                <w:rFonts w:ascii="Times New Roman" w:hAnsi="Times New Roman"/>
                <w:sz w:val="24"/>
                <w:szCs w:val="24"/>
              </w:rPr>
              <w:t>-</w:t>
            </w:r>
            <w:r w:rsidRPr="00FC05CB">
              <w:rPr>
                <w:rFonts w:ascii="Times New Roman" w:hAnsi="Times New Roman"/>
                <w:sz w:val="24"/>
                <w:szCs w:val="24"/>
              </w:rPr>
              <w:lastRenderedPageBreak/>
              <w:t>20</w:t>
            </w:r>
            <w:r>
              <w:rPr>
                <w:rFonts w:ascii="Times New Roman" w:hAnsi="Times New Roman"/>
                <w:sz w:val="24"/>
                <w:szCs w:val="24"/>
              </w:rPr>
              <w:t>21</w:t>
            </w:r>
            <w:r w:rsidRPr="00FC05CB">
              <w:rPr>
                <w:rFonts w:ascii="Times New Roman" w:hAnsi="Times New Roman"/>
                <w:sz w:val="24"/>
                <w:szCs w:val="24"/>
              </w:rPr>
              <w:t xml:space="preserve"> годах составит сумму –</w:t>
            </w:r>
            <w:r>
              <w:rPr>
                <w:rFonts w:ascii="Times New Roman" w:hAnsi="Times New Roman"/>
                <w:b/>
                <w:sz w:val="24"/>
                <w:szCs w:val="24"/>
              </w:rPr>
              <w:t>29 235,2</w:t>
            </w:r>
            <w:r w:rsidRPr="00FC05CB">
              <w:rPr>
                <w:rFonts w:ascii="Times New Roman" w:hAnsi="Times New Roman"/>
                <w:sz w:val="24"/>
                <w:szCs w:val="24"/>
              </w:rPr>
              <w:t xml:space="preserve"> тыс. рублей, в том числе по годам реализации:</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201</w:t>
            </w:r>
            <w:r>
              <w:rPr>
                <w:rFonts w:ascii="Times New Roman" w:hAnsi="Times New Roman"/>
                <w:sz w:val="24"/>
                <w:szCs w:val="24"/>
              </w:rPr>
              <w:t>7</w:t>
            </w:r>
            <w:r w:rsidRPr="00FC05CB">
              <w:rPr>
                <w:rFonts w:ascii="Times New Roman" w:hAnsi="Times New Roman"/>
                <w:sz w:val="24"/>
                <w:szCs w:val="24"/>
              </w:rPr>
              <w:t xml:space="preserve"> год: - </w:t>
            </w:r>
            <w:r>
              <w:rPr>
                <w:rFonts w:ascii="Times New Roman" w:hAnsi="Times New Roman"/>
                <w:sz w:val="24"/>
                <w:szCs w:val="24"/>
              </w:rPr>
              <w:t>6000,0</w:t>
            </w:r>
            <w:r w:rsidRPr="00FC05CB">
              <w:rPr>
                <w:rFonts w:ascii="Times New Roman" w:hAnsi="Times New Roman"/>
                <w:color w:val="000000"/>
                <w:sz w:val="24"/>
                <w:szCs w:val="24"/>
              </w:rPr>
              <w:t xml:space="preserve"> тыс. </w:t>
            </w:r>
            <w:r w:rsidRPr="00FC05CB">
              <w:rPr>
                <w:rFonts w:ascii="Times New Roman" w:hAnsi="Times New Roman"/>
                <w:sz w:val="24"/>
                <w:szCs w:val="24"/>
              </w:rPr>
              <w:t>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201</w:t>
            </w:r>
            <w:r>
              <w:rPr>
                <w:rFonts w:ascii="Times New Roman" w:hAnsi="Times New Roman"/>
                <w:sz w:val="24"/>
                <w:szCs w:val="24"/>
              </w:rPr>
              <w:t>8</w:t>
            </w:r>
            <w:r w:rsidRPr="00FC05CB">
              <w:rPr>
                <w:rFonts w:ascii="Times New Roman" w:hAnsi="Times New Roman"/>
                <w:sz w:val="24"/>
                <w:szCs w:val="24"/>
              </w:rPr>
              <w:t xml:space="preserve"> год: -  </w:t>
            </w:r>
            <w:r>
              <w:rPr>
                <w:rFonts w:ascii="Times New Roman" w:hAnsi="Times New Roman"/>
                <w:sz w:val="24"/>
                <w:szCs w:val="24"/>
              </w:rPr>
              <w:t>6119,5</w:t>
            </w:r>
            <w:r w:rsidRPr="00FC05CB">
              <w:rPr>
                <w:rFonts w:ascii="Times New Roman" w:hAnsi="Times New Roman"/>
                <w:color w:val="000000"/>
                <w:sz w:val="24"/>
                <w:szCs w:val="24"/>
              </w:rPr>
              <w:t xml:space="preserve"> 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201</w:t>
            </w:r>
            <w:r>
              <w:rPr>
                <w:rFonts w:ascii="Times New Roman" w:hAnsi="Times New Roman"/>
                <w:sz w:val="24"/>
                <w:szCs w:val="24"/>
              </w:rPr>
              <w:t>9</w:t>
            </w:r>
            <w:r w:rsidRPr="00FC05CB">
              <w:rPr>
                <w:rFonts w:ascii="Times New Roman" w:hAnsi="Times New Roman"/>
                <w:sz w:val="24"/>
                <w:szCs w:val="24"/>
              </w:rPr>
              <w:t xml:space="preserve"> год: -  </w:t>
            </w:r>
            <w:r>
              <w:rPr>
                <w:rFonts w:ascii="Times New Roman" w:hAnsi="Times New Roman"/>
                <w:sz w:val="24"/>
                <w:szCs w:val="24"/>
              </w:rPr>
              <w:t>5692,0</w:t>
            </w:r>
            <w:r w:rsidRPr="00FC05CB">
              <w:rPr>
                <w:rFonts w:ascii="Times New Roman" w:hAnsi="Times New Roman"/>
                <w:color w:val="000000"/>
                <w:sz w:val="24"/>
                <w:szCs w:val="24"/>
              </w:rPr>
              <w:t>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w:t>
            </w:r>
            <w:r>
              <w:rPr>
                <w:rFonts w:ascii="Times New Roman" w:hAnsi="Times New Roman"/>
                <w:sz w:val="24"/>
                <w:szCs w:val="24"/>
              </w:rPr>
              <w:t>20</w:t>
            </w:r>
            <w:r w:rsidRPr="00FC05CB">
              <w:rPr>
                <w:rFonts w:ascii="Times New Roman" w:hAnsi="Times New Roman"/>
                <w:sz w:val="24"/>
                <w:szCs w:val="24"/>
              </w:rPr>
              <w:t xml:space="preserve"> год: -  </w:t>
            </w:r>
            <w:r>
              <w:rPr>
                <w:rFonts w:ascii="Times New Roman" w:hAnsi="Times New Roman"/>
                <w:sz w:val="24"/>
                <w:szCs w:val="24"/>
              </w:rPr>
              <w:t>5728,7</w:t>
            </w:r>
            <w:r w:rsidRPr="00FC05CB">
              <w:rPr>
                <w:rFonts w:ascii="Times New Roman" w:hAnsi="Times New Roman"/>
                <w:color w:val="000000"/>
                <w:sz w:val="24"/>
                <w:szCs w:val="24"/>
              </w:rPr>
              <w:t>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на 20</w:t>
            </w:r>
            <w:r>
              <w:rPr>
                <w:rFonts w:ascii="Times New Roman" w:hAnsi="Times New Roman"/>
                <w:sz w:val="24"/>
                <w:szCs w:val="24"/>
              </w:rPr>
              <w:t>21</w:t>
            </w:r>
            <w:r w:rsidRPr="00FC05CB">
              <w:rPr>
                <w:rFonts w:ascii="Times New Roman" w:hAnsi="Times New Roman"/>
                <w:sz w:val="24"/>
                <w:szCs w:val="24"/>
              </w:rPr>
              <w:t xml:space="preserve"> год: -  </w:t>
            </w:r>
            <w:r>
              <w:rPr>
                <w:rFonts w:ascii="Times New Roman" w:hAnsi="Times New Roman"/>
                <w:sz w:val="24"/>
                <w:szCs w:val="24"/>
              </w:rPr>
              <w:t>5695,0</w:t>
            </w:r>
            <w:r w:rsidRPr="00FC05CB">
              <w:rPr>
                <w:rFonts w:ascii="Times New Roman" w:hAnsi="Times New Roman"/>
                <w:color w:val="000000"/>
                <w:sz w:val="24"/>
                <w:szCs w:val="24"/>
              </w:rPr>
              <w:t>тыс.</w:t>
            </w:r>
            <w:r w:rsidRPr="00FC05CB">
              <w:rPr>
                <w:rFonts w:ascii="Times New Roman" w:hAnsi="Times New Roman"/>
                <w:sz w:val="24"/>
                <w:szCs w:val="24"/>
              </w:rPr>
              <w:t xml:space="preserve"> рублей,</w:t>
            </w:r>
          </w:p>
          <w:p w:rsidR="00033EF1" w:rsidRPr="00FC05CB" w:rsidRDefault="00033EF1" w:rsidP="00741C59">
            <w:pPr>
              <w:spacing w:after="0" w:line="240" w:lineRule="auto"/>
              <w:rPr>
                <w:rFonts w:ascii="Times New Roman" w:hAnsi="Times New Roman"/>
                <w:sz w:val="24"/>
                <w:szCs w:val="24"/>
              </w:rPr>
            </w:pPr>
          </w:p>
          <w:p w:rsidR="00033EF1" w:rsidRPr="00FC05CB" w:rsidRDefault="00033EF1" w:rsidP="00741C59">
            <w:pPr>
              <w:spacing w:after="0" w:line="240" w:lineRule="auto"/>
              <w:jc w:val="both"/>
              <w:rPr>
                <w:rFonts w:ascii="Times New Roman" w:hAnsi="Times New Roman"/>
                <w:sz w:val="24"/>
                <w:szCs w:val="24"/>
              </w:rPr>
            </w:pPr>
          </w:p>
        </w:tc>
      </w:tr>
      <w:tr w:rsidR="00033EF1" w:rsidRPr="00FC05CB" w:rsidTr="00741C59">
        <w:trPr>
          <w:jc w:val="center"/>
        </w:trPr>
        <w:tc>
          <w:tcPr>
            <w:tcW w:w="2268"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b/>
                <w:i/>
                <w:sz w:val="24"/>
                <w:szCs w:val="24"/>
              </w:rPr>
            </w:pPr>
            <w:r w:rsidRPr="00FC05CB">
              <w:rPr>
                <w:rFonts w:ascii="Times New Roman" w:hAnsi="Times New Roman"/>
                <w:b/>
                <w:sz w:val="24"/>
                <w:szCs w:val="24"/>
              </w:rPr>
              <w:lastRenderedPageBreak/>
              <w:t>Ожидаемые результаты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Повышение эффективности деятельности органов местного самоуправления;</w:t>
            </w:r>
          </w:p>
          <w:p w:rsidR="00033EF1" w:rsidRPr="00FC05CB" w:rsidRDefault="00033EF1" w:rsidP="00741C59">
            <w:pPr>
              <w:pStyle w:val="ConsPlusCell"/>
              <w:rPr>
                <w:rFonts w:ascii="Times New Roman" w:hAnsi="Times New Roman" w:cs="Times New Roman"/>
                <w:sz w:val="24"/>
                <w:szCs w:val="24"/>
              </w:rPr>
            </w:pPr>
            <w:r w:rsidRPr="00FC05CB">
              <w:rPr>
                <w:rFonts w:ascii="Times New Roman" w:hAnsi="Times New Roman" w:cs="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741C59">
            <w:pPr>
              <w:pStyle w:val="ConsPlusCell"/>
              <w:rPr>
                <w:rFonts w:ascii="Times New Roman" w:hAnsi="Times New Roman" w:cs="Times New Roman"/>
                <w:sz w:val="24"/>
                <w:szCs w:val="24"/>
              </w:rPr>
            </w:pPr>
            <w:r w:rsidRPr="00FC05CB">
              <w:rPr>
                <w:rFonts w:ascii="Times New Roman" w:hAnsi="Times New Roman" w:cs="Times New Roman"/>
                <w:sz w:val="24"/>
                <w:szCs w:val="24"/>
              </w:rPr>
              <w:t xml:space="preserve"> Развитие нормативной правовой базы по вопросам муниципальной службы;</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-Обеспечение доступности оказания государственных и муниципальных услуг на территории сельского поселения;</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Увеличение доли исполнения муниципальных функций;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033EF1" w:rsidRPr="00FC05CB" w:rsidRDefault="00033EF1" w:rsidP="00741C59">
            <w:pPr>
              <w:spacing w:after="0" w:line="240" w:lineRule="auto"/>
              <w:rPr>
                <w:rFonts w:ascii="Times New Roman" w:hAnsi="Times New Roman"/>
                <w:sz w:val="24"/>
                <w:szCs w:val="24"/>
              </w:rPr>
            </w:pPr>
            <w:r w:rsidRPr="00FC05CB">
              <w:rPr>
                <w:rFonts w:ascii="Times New Roman" w:hAnsi="Times New Roman"/>
                <w:sz w:val="24"/>
                <w:szCs w:val="24"/>
              </w:rPr>
              <w:t>- Обеспечение деятельности администрации муниципального образования для исполнения функций и полномочий;</w:t>
            </w:r>
          </w:p>
          <w:p w:rsidR="00033EF1" w:rsidRPr="00FC05CB" w:rsidRDefault="00033EF1" w:rsidP="00741C59">
            <w:pPr>
              <w:autoSpaceDE w:val="0"/>
              <w:autoSpaceDN w:val="0"/>
              <w:adjustRightInd w:val="0"/>
              <w:spacing w:after="0" w:line="240" w:lineRule="auto"/>
              <w:jc w:val="both"/>
              <w:rPr>
                <w:rFonts w:ascii="Times New Roman" w:hAnsi="Times New Roman"/>
                <w:sz w:val="24"/>
                <w:szCs w:val="24"/>
              </w:rPr>
            </w:pPr>
            <w:r w:rsidRPr="00FC05CB">
              <w:rPr>
                <w:rFonts w:ascii="Times New Roman" w:hAnsi="Times New Roman"/>
                <w:sz w:val="24"/>
                <w:szCs w:val="24"/>
              </w:rPr>
              <w:t xml:space="preserve"> -Обеспечение социальных выплат лицам, замещающим муниципальные должности и должности муниципальной службы, в связи с выходом на пенсию.</w:t>
            </w:r>
          </w:p>
        </w:tc>
      </w:tr>
    </w:tbl>
    <w:p w:rsidR="00033EF1" w:rsidRPr="00FC05CB" w:rsidRDefault="00033EF1" w:rsidP="00033EF1">
      <w:pPr>
        <w:spacing w:after="0"/>
        <w:rPr>
          <w:sz w:val="24"/>
          <w:szCs w:val="24"/>
        </w:rPr>
      </w:pPr>
    </w:p>
    <w:p w:rsidR="00033EF1" w:rsidRPr="00FC05CB" w:rsidRDefault="00033EF1" w:rsidP="00033EF1">
      <w:pPr>
        <w:pStyle w:val="afb"/>
        <w:numPr>
          <w:ilvl w:val="0"/>
          <w:numId w:val="18"/>
        </w:numPr>
        <w:jc w:val="center"/>
        <w:rPr>
          <w:b/>
        </w:rPr>
      </w:pPr>
      <w:r w:rsidRPr="00FC05CB">
        <w:rPr>
          <w:b/>
        </w:rPr>
        <w:t>Общая характеристика, основные проблемы развития сферы реализации подпрограммы</w:t>
      </w:r>
    </w:p>
    <w:p w:rsidR="00033EF1" w:rsidRPr="00FC05CB" w:rsidRDefault="00033EF1" w:rsidP="00033EF1">
      <w:pPr>
        <w:spacing w:after="0" w:line="240" w:lineRule="auto"/>
        <w:ind w:firstLine="720"/>
        <w:jc w:val="both"/>
        <w:rPr>
          <w:rFonts w:ascii="Times New Roman" w:hAnsi="Times New Roman"/>
          <w:sz w:val="24"/>
          <w:szCs w:val="24"/>
        </w:rPr>
      </w:pPr>
      <w:r w:rsidRPr="00FC05CB">
        <w:rPr>
          <w:rFonts w:ascii="Times New Roman" w:hAnsi="Times New Roman"/>
          <w:sz w:val="24"/>
          <w:szCs w:val="24"/>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033EF1" w:rsidRPr="00FC05CB" w:rsidRDefault="00033EF1" w:rsidP="00033EF1">
      <w:pPr>
        <w:spacing w:after="0" w:line="240" w:lineRule="auto"/>
        <w:ind w:firstLine="720"/>
        <w:jc w:val="both"/>
        <w:rPr>
          <w:rFonts w:ascii="Times New Roman" w:hAnsi="Times New Roman"/>
          <w:sz w:val="24"/>
          <w:szCs w:val="24"/>
        </w:rPr>
      </w:pPr>
      <w:r w:rsidRPr="00FC05CB">
        <w:rPr>
          <w:rFonts w:ascii="Times New Roman" w:hAnsi="Times New Roman"/>
          <w:sz w:val="24"/>
          <w:szCs w:val="24"/>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Федеральным законом от 02 марта </w:t>
      </w:r>
      <w:smartTag w:uri="urn:schemas-microsoft-com:office:smarttags" w:element="metricconverter">
        <w:smartTagPr>
          <w:attr w:name="ProductID" w:val="2007 г"/>
        </w:smartTagPr>
        <w:r w:rsidRPr="00FC05CB">
          <w:rPr>
            <w:rFonts w:ascii="Times New Roman" w:hAnsi="Times New Roman"/>
            <w:sz w:val="24"/>
            <w:szCs w:val="24"/>
          </w:rPr>
          <w:t>2007 г</w:t>
        </w:r>
      </w:smartTag>
      <w:r w:rsidRPr="00FC05CB">
        <w:rPr>
          <w:rFonts w:ascii="Times New Roman" w:hAnsi="Times New Roman"/>
          <w:sz w:val="24"/>
          <w:szCs w:val="24"/>
        </w:rPr>
        <w:t>. N 25-ФЗ "О муниципальной службе в Российской Федерации", развитие муниципальной службы обеспечивается программами развития муниципальной службы субъектов Российской Федерации.</w:t>
      </w:r>
    </w:p>
    <w:p w:rsidR="00033EF1" w:rsidRPr="00FC05CB" w:rsidRDefault="00033EF1" w:rsidP="00033EF1">
      <w:pPr>
        <w:spacing w:after="0" w:line="240" w:lineRule="auto"/>
        <w:ind w:firstLine="720"/>
        <w:jc w:val="both"/>
        <w:rPr>
          <w:rFonts w:ascii="Times New Roman" w:hAnsi="Times New Roman"/>
          <w:sz w:val="24"/>
          <w:szCs w:val="24"/>
        </w:rPr>
      </w:pPr>
    </w:p>
    <w:p w:rsidR="00033EF1" w:rsidRPr="00FC05CB" w:rsidRDefault="00033EF1" w:rsidP="00033EF1">
      <w:pPr>
        <w:spacing w:after="0" w:line="240" w:lineRule="auto"/>
        <w:ind w:firstLine="720"/>
        <w:jc w:val="both"/>
        <w:rPr>
          <w:rFonts w:ascii="Times New Roman" w:hAnsi="Times New Roman"/>
          <w:sz w:val="24"/>
          <w:szCs w:val="24"/>
        </w:rPr>
      </w:pPr>
    </w:p>
    <w:p w:rsidR="00033EF1" w:rsidRPr="00FC05CB" w:rsidRDefault="00033EF1" w:rsidP="00033EF1">
      <w:pPr>
        <w:pStyle w:val="afb"/>
        <w:numPr>
          <w:ilvl w:val="0"/>
          <w:numId w:val="18"/>
        </w:numPr>
        <w:ind w:left="0" w:firstLine="709"/>
        <w:jc w:val="center"/>
        <w:rPr>
          <w:b/>
        </w:rPr>
      </w:pPr>
      <w:r w:rsidRPr="00FC05CB">
        <w:rPr>
          <w:b/>
        </w:rPr>
        <w:t xml:space="preserve">Цели, задачи, основные мероприятия, показатели, </w:t>
      </w:r>
    </w:p>
    <w:p w:rsidR="00033EF1" w:rsidRPr="00FC05CB" w:rsidRDefault="00033EF1" w:rsidP="00033EF1">
      <w:pPr>
        <w:pStyle w:val="afb"/>
        <w:ind w:left="0"/>
        <w:jc w:val="center"/>
        <w:rPr>
          <w:b/>
        </w:rPr>
      </w:pPr>
      <w:r w:rsidRPr="00FC05CB">
        <w:rPr>
          <w:b/>
        </w:rPr>
        <w:t>результаты и сроки реализации подпрограммы</w:t>
      </w:r>
    </w:p>
    <w:p w:rsidR="00033EF1" w:rsidRPr="00FC05CB" w:rsidRDefault="00033EF1" w:rsidP="00033EF1">
      <w:pPr>
        <w:pStyle w:val="afb"/>
        <w:ind w:left="0"/>
        <w:jc w:val="center"/>
        <w:rPr>
          <w:b/>
        </w:rPr>
      </w:pPr>
    </w:p>
    <w:p w:rsidR="00033EF1" w:rsidRPr="00FC05CB" w:rsidRDefault="00033EF1" w:rsidP="00033EF1">
      <w:pPr>
        <w:autoSpaceDE w:val="0"/>
        <w:autoSpaceDN w:val="0"/>
        <w:adjustRightInd w:val="0"/>
        <w:spacing w:after="0" w:line="240" w:lineRule="auto"/>
        <w:ind w:firstLine="708"/>
        <w:jc w:val="both"/>
        <w:rPr>
          <w:rFonts w:ascii="Times New Roman" w:hAnsi="Times New Roman"/>
          <w:sz w:val="24"/>
          <w:szCs w:val="24"/>
        </w:rPr>
      </w:pPr>
      <w:proofErr w:type="gramStart"/>
      <w:r w:rsidRPr="00FC05CB">
        <w:rPr>
          <w:rFonts w:ascii="Times New Roman" w:hAnsi="Times New Roman"/>
          <w:sz w:val="24"/>
          <w:szCs w:val="24"/>
        </w:rPr>
        <w:t>Основные цель Подпрограммы – это</w:t>
      </w:r>
      <w:r w:rsidRPr="00FC05CB">
        <w:rPr>
          <w:rFonts w:ascii="Times New Roman" w:hAnsi="Times New Roman"/>
          <w:b/>
          <w:sz w:val="24"/>
          <w:szCs w:val="24"/>
        </w:rPr>
        <w:t xml:space="preserve"> </w:t>
      </w:r>
      <w:r w:rsidRPr="00FC05CB">
        <w:rPr>
          <w:rFonts w:ascii="Times New Roman" w:hAnsi="Times New Roman"/>
          <w:sz w:val="24"/>
          <w:szCs w:val="24"/>
        </w:rPr>
        <w:t>создание условий для эффективного выполнения полномочий органов местного самоуправления, повышение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 администрации сельского поселения, обеспечение долгосрочной сбалансированности и устойчивости бюджетной системы сельского поселения, создание условий для оптимизации и повышения эффективности расходов бюджета поселения.</w:t>
      </w:r>
      <w:proofErr w:type="gramEnd"/>
    </w:p>
    <w:p w:rsidR="00033EF1" w:rsidRPr="00FC05CB" w:rsidRDefault="00033EF1" w:rsidP="00033EF1">
      <w:pPr>
        <w:autoSpaceDE w:val="0"/>
        <w:autoSpaceDN w:val="0"/>
        <w:adjustRightInd w:val="0"/>
        <w:spacing w:after="0" w:line="240" w:lineRule="auto"/>
        <w:ind w:firstLine="708"/>
        <w:jc w:val="both"/>
        <w:rPr>
          <w:rFonts w:ascii="Times New Roman" w:hAnsi="Times New Roman"/>
          <w:sz w:val="24"/>
          <w:szCs w:val="24"/>
        </w:rPr>
      </w:pPr>
      <w:r w:rsidRPr="00FC05CB">
        <w:rPr>
          <w:rFonts w:ascii="Times New Roman" w:hAnsi="Times New Roman"/>
          <w:sz w:val="24"/>
          <w:szCs w:val="24"/>
        </w:rPr>
        <w:t>Для достижения поставленной цели реализация мероприятий будет направлена на решение следующих основных задач:</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lastRenderedPageBreak/>
        <w:t>Повышение эффективности деятельности органов местного самоуправления;</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Развитие нормативной правовой базы по вопросам муниципальной службы.</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-Повышение качества исполнения бюджета поселения;</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xml:space="preserve">- Реализация программно-целевого принципа планирования и исполнения бюджета поселения; </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xml:space="preserve">- Обеспечение программного и технического оборудования </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Обеспечение информационной безопасности деятельности органов местного самоуправления, защиты муниципальных информационных ресурсов</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Повышение качества и доступности информации о бюджетной системе и бюджетном процессе поселения;</w:t>
      </w:r>
    </w:p>
    <w:p w:rsidR="00033EF1" w:rsidRPr="00FC05CB" w:rsidRDefault="00033EF1" w:rsidP="00033EF1">
      <w:pPr>
        <w:pStyle w:val="af9"/>
        <w:jc w:val="both"/>
        <w:rPr>
          <w:rFonts w:ascii="Times New Roman" w:hAnsi="Times New Roman"/>
          <w:sz w:val="24"/>
          <w:szCs w:val="24"/>
        </w:rPr>
      </w:pPr>
      <w:r w:rsidRPr="00FC05CB">
        <w:rPr>
          <w:rFonts w:ascii="Times New Roman" w:hAnsi="Times New Roman"/>
          <w:sz w:val="24"/>
          <w:szCs w:val="24"/>
        </w:rPr>
        <w:t xml:space="preserve">-Обеспечение доступности оказания государственных и муниципальных услуг на территории сельского поселения </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Совершенствование межбюджетных отношений;</w:t>
      </w:r>
    </w:p>
    <w:p w:rsidR="00033EF1" w:rsidRPr="00FC05CB" w:rsidRDefault="00033EF1" w:rsidP="00033EF1">
      <w:pPr>
        <w:autoSpaceDE w:val="0"/>
        <w:autoSpaceDN w:val="0"/>
        <w:adjustRightInd w:val="0"/>
        <w:spacing w:after="0" w:line="240" w:lineRule="auto"/>
        <w:ind w:firstLine="708"/>
        <w:jc w:val="both"/>
        <w:rPr>
          <w:rFonts w:ascii="Times New Roman" w:hAnsi="Times New Roman"/>
          <w:sz w:val="24"/>
          <w:szCs w:val="24"/>
        </w:rPr>
      </w:pPr>
      <w:r w:rsidRPr="00FC05CB">
        <w:rPr>
          <w:rFonts w:ascii="Times New Roman" w:hAnsi="Times New Roman"/>
          <w:sz w:val="24"/>
          <w:szCs w:val="24"/>
        </w:rPr>
        <w:t>Обеспечение социальных выплат лицам, замещающим муниципальные должности и должности муниципальной службы, в связи с выходом на пенсию.</w:t>
      </w:r>
    </w:p>
    <w:p w:rsidR="00033EF1" w:rsidRPr="00FC05CB" w:rsidRDefault="00033EF1" w:rsidP="00033EF1">
      <w:pPr>
        <w:pStyle w:val="Style2"/>
        <w:widowControl/>
        <w:tabs>
          <w:tab w:val="left" w:pos="490"/>
        </w:tabs>
        <w:spacing w:line="240" w:lineRule="auto"/>
        <w:ind w:firstLine="709"/>
        <w:jc w:val="both"/>
      </w:pPr>
      <w:r w:rsidRPr="00FC05CB">
        <w:t xml:space="preserve">Предусмотрены следующие основные мероприятия: </w:t>
      </w:r>
    </w:p>
    <w:p w:rsidR="00033EF1" w:rsidRPr="00FC05CB" w:rsidRDefault="00033EF1" w:rsidP="00033EF1">
      <w:pPr>
        <w:spacing w:after="0" w:line="240" w:lineRule="auto"/>
        <w:jc w:val="both"/>
        <w:rPr>
          <w:rFonts w:ascii="Times New Roman" w:hAnsi="Times New Roman"/>
          <w:iCs/>
          <w:sz w:val="24"/>
          <w:szCs w:val="24"/>
        </w:rPr>
      </w:pPr>
      <w:r w:rsidRPr="00FC05CB">
        <w:rPr>
          <w:rFonts w:ascii="Times New Roman" w:hAnsi="Times New Roman"/>
          <w:sz w:val="24"/>
          <w:szCs w:val="24"/>
        </w:rPr>
        <w:t xml:space="preserve">- </w:t>
      </w:r>
      <w:r w:rsidRPr="00FC05CB">
        <w:rPr>
          <w:rFonts w:ascii="Times New Roman" w:hAnsi="Times New Roman"/>
          <w:iCs/>
          <w:sz w:val="24"/>
          <w:szCs w:val="24"/>
        </w:rPr>
        <w:t xml:space="preserve">Основное мероприятие "Обеспечение функций представительных органов местного самоуправления» включает в себя </w:t>
      </w:r>
      <w:r w:rsidRPr="00FC05CB">
        <w:rPr>
          <w:rFonts w:ascii="Times New Roman" w:hAnsi="Times New Roman"/>
          <w:sz w:val="24"/>
          <w:szCs w:val="24"/>
        </w:rPr>
        <w:t>обеспечение выплат по оплате труда главы муниципального образования.</w:t>
      </w:r>
    </w:p>
    <w:p w:rsidR="00033EF1" w:rsidRPr="00FC05CB" w:rsidRDefault="00033EF1" w:rsidP="00033EF1">
      <w:pPr>
        <w:spacing w:after="0" w:line="240" w:lineRule="auto"/>
        <w:jc w:val="both"/>
        <w:rPr>
          <w:rFonts w:ascii="Times New Roman" w:hAnsi="Times New Roman"/>
          <w:iCs/>
          <w:sz w:val="24"/>
          <w:szCs w:val="24"/>
        </w:rPr>
      </w:pPr>
      <w:r w:rsidRPr="00FC05CB">
        <w:rPr>
          <w:rFonts w:ascii="Times New Roman" w:hAnsi="Times New Roman"/>
          <w:sz w:val="24"/>
          <w:szCs w:val="24"/>
        </w:rPr>
        <w:t xml:space="preserve">- </w:t>
      </w:r>
      <w:r w:rsidRPr="00FC05CB">
        <w:rPr>
          <w:rFonts w:ascii="Times New Roman" w:hAnsi="Times New Roman"/>
          <w:iCs/>
          <w:sz w:val="24"/>
          <w:szCs w:val="24"/>
        </w:rPr>
        <w:t>Основное мероприятие «Развитие муниципального управления" включает следующие мероприятия:</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Расходы на выплаты по оплате труда работников органов местного самоуправления;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Обеспечение выполнения полномочий и функций органов местного самоуправления;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xml:space="preserve">- Межбюджетные трансферты </w:t>
      </w:r>
      <w:proofErr w:type="gramStart"/>
      <w:r w:rsidRPr="00FC05CB">
        <w:rPr>
          <w:rFonts w:ascii="Times New Roman" w:hAnsi="Times New Roman"/>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C05CB">
        <w:rPr>
          <w:rFonts w:ascii="Times New Roman" w:hAnsi="Times New Roman"/>
          <w:sz w:val="24"/>
          <w:szCs w:val="24"/>
        </w:rPr>
        <w:t xml:space="preserve"> с соглашениями;</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sz w:val="24"/>
          <w:szCs w:val="24"/>
        </w:rPr>
        <w:t xml:space="preserve">- Выплаты и взносы по обязательствам муниципального образования для выполнения других обязательств муниципальных образований; </w:t>
      </w:r>
    </w:p>
    <w:p w:rsidR="00033EF1" w:rsidRPr="00FC05CB" w:rsidRDefault="00033EF1" w:rsidP="00033EF1">
      <w:pPr>
        <w:spacing w:after="0" w:line="240" w:lineRule="auto"/>
        <w:jc w:val="both"/>
        <w:rPr>
          <w:rFonts w:ascii="Times New Roman" w:hAnsi="Times New Roman"/>
          <w:color w:val="000000"/>
          <w:sz w:val="24"/>
          <w:szCs w:val="24"/>
        </w:rPr>
      </w:pPr>
      <w:r w:rsidRPr="00FC05CB">
        <w:rPr>
          <w:rFonts w:ascii="Times New Roman" w:hAnsi="Times New Roman"/>
          <w:color w:val="000000"/>
          <w:sz w:val="24"/>
          <w:szCs w:val="24"/>
        </w:rPr>
        <w:t>- Выполнение других обязательств муниципальных образований по решению общегосударственных вопросов;</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033EF1" w:rsidRPr="00FC05CB" w:rsidRDefault="00033EF1" w:rsidP="00033EF1">
      <w:pPr>
        <w:spacing w:after="0" w:line="240" w:lineRule="auto"/>
        <w:ind w:firstLine="708"/>
        <w:jc w:val="both"/>
        <w:rPr>
          <w:rFonts w:ascii="Times New Roman" w:hAnsi="Times New Roman"/>
          <w:sz w:val="24"/>
          <w:szCs w:val="24"/>
        </w:rPr>
      </w:pPr>
      <w:r w:rsidRPr="00FC05CB">
        <w:rPr>
          <w:rFonts w:ascii="Times New Roman" w:hAnsi="Times New Roman"/>
          <w:sz w:val="24"/>
          <w:szCs w:val="24"/>
        </w:rPr>
        <w:t>Показателями основных мероприятий являются - финансовое обеспечение деятельности муниципальных органов, отражаются в планах реализации подпрограммы, в пределах утвержденных ассигнований на очередной финансовый год, Таблица 2</w:t>
      </w:r>
    </w:p>
    <w:p w:rsidR="00033EF1" w:rsidRPr="00FC05CB" w:rsidRDefault="00033EF1" w:rsidP="00033EF1">
      <w:pPr>
        <w:pStyle w:val="Style13"/>
        <w:widowControl/>
        <w:tabs>
          <w:tab w:val="left" w:pos="485"/>
        </w:tabs>
        <w:spacing w:line="240" w:lineRule="auto"/>
        <w:jc w:val="both"/>
      </w:pPr>
      <w:r w:rsidRPr="00FC05CB">
        <w:t>Ожидаемые результаты реализации подпрограммы</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Повышение эффективности деятельности органов местного самоуправления</w:t>
      </w:r>
    </w:p>
    <w:p w:rsidR="00033EF1" w:rsidRPr="00FC05CB" w:rsidRDefault="00033EF1" w:rsidP="00033EF1">
      <w:pPr>
        <w:pStyle w:val="ConsPlusCell"/>
        <w:jc w:val="both"/>
        <w:rPr>
          <w:rFonts w:ascii="Times New Roman" w:hAnsi="Times New Roman" w:cs="Times New Roman"/>
          <w:sz w:val="24"/>
          <w:szCs w:val="24"/>
        </w:rPr>
      </w:pPr>
      <w:r w:rsidRPr="00FC05CB">
        <w:rPr>
          <w:rFonts w:ascii="Times New Roman" w:hAnsi="Times New Roman" w:cs="Times New Roman"/>
          <w:sz w:val="24"/>
          <w:szCs w:val="24"/>
        </w:rPr>
        <w:t>- Повышение качества управления и уровня исполнительской дисциплины органов местного самоуправления</w:t>
      </w:r>
    </w:p>
    <w:p w:rsidR="00033EF1" w:rsidRPr="00FC05CB" w:rsidRDefault="00033EF1" w:rsidP="00033EF1">
      <w:pPr>
        <w:pStyle w:val="ConsPlusCell"/>
        <w:jc w:val="both"/>
        <w:rPr>
          <w:rFonts w:ascii="Times New Roman" w:hAnsi="Times New Roman" w:cs="Times New Roman"/>
          <w:sz w:val="24"/>
          <w:szCs w:val="24"/>
        </w:rPr>
      </w:pPr>
      <w:r w:rsidRPr="00FC05CB">
        <w:rPr>
          <w:rFonts w:ascii="Times New Roman" w:hAnsi="Times New Roman" w:cs="Times New Roman"/>
          <w:sz w:val="24"/>
          <w:szCs w:val="24"/>
        </w:rPr>
        <w:t xml:space="preserve"> Развитие нормативной правовой базы по вопросам муниципальной службы;</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lastRenderedPageBreak/>
        <w:t>Обеспечение доступности оказания государственных и муниципальных услуг на территории сельского поселения</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Увеличение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033EF1" w:rsidRPr="00FC05CB" w:rsidRDefault="00033EF1" w:rsidP="00033EF1">
      <w:pPr>
        <w:spacing w:after="0" w:line="240" w:lineRule="auto"/>
        <w:jc w:val="both"/>
        <w:rPr>
          <w:rFonts w:ascii="Times New Roman" w:hAnsi="Times New Roman"/>
          <w:sz w:val="24"/>
          <w:szCs w:val="24"/>
        </w:rPr>
      </w:pPr>
      <w:r w:rsidRPr="00FC05CB">
        <w:rPr>
          <w:rFonts w:ascii="Times New Roman" w:hAnsi="Times New Roman"/>
          <w:sz w:val="24"/>
          <w:szCs w:val="24"/>
        </w:rPr>
        <w:t>- Обеспечение деятельности администрации муниципального образования для исполнения функций и полномочий;</w:t>
      </w:r>
    </w:p>
    <w:p w:rsidR="00033EF1" w:rsidRPr="00FC05CB" w:rsidRDefault="00033EF1" w:rsidP="00033EF1">
      <w:pPr>
        <w:autoSpaceDE w:val="0"/>
        <w:autoSpaceDN w:val="0"/>
        <w:adjustRightInd w:val="0"/>
        <w:spacing w:after="0" w:line="240" w:lineRule="auto"/>
        <w:jc w:val="both"/>
        <w:rPr>
          <w:rFonts w:ascii="Times New Roman" w:hAnsi="Times New Roman"/>
          <w:sz w:val="24"/>
          <w:szCs w:val="24"/>
        </w:rPr>
      </w:pPr>
      <w:r w:rsidRPr="00FC05CB">
        <w:rPr>
          <w:rFonts w:ascii="Times New Roman" w:hAnsi="Times New Roman"/>
          <w:sz w:val="24"/>
          <w:szCs w:val="24"/>
        </w:rPr>
        <w:t>- Обеспечение социальных выплат лицам, замещающим муниципальные должности и должности муниципальной службы, в связи с выходом на пенсию.</w:t>
      </w:r>
    </w:p>
    <w:p w:rsidR="00033EF1" w:rsidRPr="00FC05CB" w:rsidRDefault="00033EF1" w:rsidP="00033EF1">
      <w:pPr>
        <w:pStyle w:val="Default"/>
        <w:rPr>
          <w:b/>
        </w:rPr>
        <w:sectPr w:rsidR="00033EF1" w:rsidRPr="00FC05CB" w:rsidSect="00A01215">
          <w:pgSz w:w="11906" w:h="16838"/>
          <w:pgMar w:top="1134" w:right="851" w:bottom="1134" w:left="1418" w:header="709" w:footer="709" w:gutter="0"/>
          <w:cols w:space="708"/>
          <w:docGrid w:linePitch="360"/>
        </w:sectPr>
      </w:pPr>
    </w:p>
    <w:p w:rsidR="00033EF1" w:rsidRDefault="00033EF1" w:rsidP="00033EF1">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lastRenderedPageBreak/>
        <w:t>Таблица 4.1</w:t>
      </w:r>
    </w:p>
    <w:p w:rsidR="00033EF1" w:rsidRPr="003D7B59" w:rsidRDefault="00033EF1" w:rsidP="00033EF1">
      <w:pPr>
        <w:spacing w:after="0" w:line="240" w:lineRule="auto"/>
        <w:jc w:val="center"/>
        <w:rPr>
          <w:rFonts w:ascii="Times New Roman" w:hAnsi="Times New Roman"/>
          <w:b/>
          <w:bCs/>
          <w:sz w:val="20"/>
          <w:szCs w:val="20"/>
        </w:rPr>
      </w:pPr>
      <w:r w:rsidRPr="003D7B59">
        <w:rPr>
          <w:rFonts w:ascii="Times New Roman" w:hAnsi="Times New Roman"/>
          <w:b/>
          <w:bCs/>
          <w:color w:val="000000"/>
          <w:sz w:val="20"/>
          <w:szCs w:val="20"/>
        </w:rPr>
        <w:t>Сведения о</w:t>
      </w:r>
      <w:r w:rsidRPr="003D7B59">
        <w:rPr>
          <w:rFonts w:ascii="Times New Roman" w:hAnsi="Times New Roman"/>
          <w:b/>
          <w:bCs/>
          <w:sz w:val="20"/>
          <w:szCs w:val="20"/>
        </w:rPr>
        <w:t xml:space="preserve">б основных мероприятиях, показателях подпрограммы </w:t>
      </w:r>
    </w:p>
    <w:p w:rsidR="00033EF1" w:rsidRPr="003D7B59" w:rsidRDefault="00033EF1" w:rsidP="00033EF1">
      <w:pPr>
        <w:spacing w:after="0" w:line="240" w:lineRule="auto"/>
        <w:jc w:val="center"/>
        <w:rPr>
          <w:rFonts w:ascii="Times New Roman" w:hAnsi="Times New Roman"/>
          <w:b/>
          <w:bCs/>
          <w:sz w:val="20"/>
          <w:szCs w:val="20"/>
        </w:rPr>
      </w:pPr>
    </w:p>
    <w:p w:rsidR="00033EF1" w:rsidRPr="003D7B59" w:rsidRDefault="00033EF1" w:rsidP="00033EF1">
      <w:pPr>
        <w:spacing w:after="0" w:line="240" w:lineRule="auto"/>
        <w:rPr>
          <w:rFonts w:ascii="Times New Roman" w:hAnsi="Times New Roman"/>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343"/>
        <w:gridCol w:w="2188"/>
        <w:gridCol w:w="1270"/>
        <w:gridCol w:w="1597"/>
        <w:gridCol w:w="1670"/>
      </w:tblGrid>
      <w:tr w:rsidR="00033EF1" w:rsidRPr="003D7B59" w:rsidTr="00741C59">
        <w:trPr>
          <w:trHeight w:val="340"/>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 xml:space="preserve">№ </w:t>
            </w:r>
            <w:proofErr w:type="spellStart"/>
            <w:proofErr w:type="gramStart"/>
            <w:r w:rsidRPr="003D7B59">
              <w:rPr>
                <w:rFonts w:ascii="Times New Roman" w:hAnsi="Times New Roman"/>
                <w:b/>
                <w:bCs/>
                <w:sz w:val="20"/>
                <w:szCs w:val="20"/>
              </w:rPr>
              <w:t>п</w:t>
            </w:r>
            <w:proofErr w:type="spellEnd"/>
            <w:proofErr w:type="gramEnd"/>
            <w:r w:rsidRPr="003D7B59">
              <w:rPr>
                <w:rFonts w:ascii="Times New Roman" w:hAnsi="Times New Roman"/>
                <w:b/>
                <w:bCs/>
                <w:sz w:val="20"/>
                <w:szCs w:val="20"/>
              </w:rPr>
              <w:t>/</w:t>
            </w:r>
            <w:proofErr w:type="spellStart"/>
            <w:r w:rsidRPr="003D7B59">
              <w:rPr>
                <w:rFonts w:ascii="Times New Roman" w:hAnsi="Times New Roman"/>
                <w:b/>
                <w:bCs/>
                <w:sz w:val="20"/>
                <w:szCs w:val="20"/>
              </w:rPr>
              <w:t>п</w:t>
            </w:r>
            <w:proofErr w:type="spellEnd"/>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Наименование основного мероприятия подпрограммы</w:t>
            </w: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Показатели для реализации</w:t>
            </w: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Срок реализации</w:t>
            </w: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Финансовое</w:t>
            </w:r>
          </w:p>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 xml:space="preserve"> обеспечение</w:t>
            </w:r>
          </w:p>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мероприятий подпрограммы</w:t>
            </w: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b/>
                <w:bCs/>
                <w:sz w:val="20"/>
                <w:szCs w:val="20"/>
              </w:rPr>
            </w:pPr>
            <w:r w:rsidRPr="003D7B59">
              <w:rPr>
                <w:rFonts w:ascii="Times New Roman" w:hAnsi="Times New Roman"/>
                <w:b/>
                <w:bCs/>
                <w:sz w:val="20"/>
                <w:szCs w:val="20"/>
              </w:rPr>
              <w:t>Последствия не реализации</w:t>
            </w: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1</w:t>
            </w: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2</w:t>
            </w: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3</w:t>
            </w: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4</w:t>
            </w: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5</w:t>
            </w: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r w:rsidRPr="003D7B59">
              <w:rPr>
                <w:rFonts w:ascii="Times New Roman" w:hAnsi="Times New Roman"/>
                <w:sz w:val="20"/>
                <w:szCs w:val="20"/>
              </w:rPr>
              <w:t>6</w:t>
            </w: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r>
      <w:tr w:rsidR="00033EF1" w:rsidRPr="003D7B59" w:rsidTr="00741C59">
        <w:trPr>
          <w:trHeight w:val="114"/>
        </w:trPr>
        <w:tc>
          <w:tcPr>
            <w:tcW w:w="255"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24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1168"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59"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jc w:val="center"/>
              <w:rPr>
                <w:rFonts w:ascii="Times New Roman" w:hAnsi="Times New Roman"/>
                <w:sz w:val="20"/>
                <w:szCs w:val="20"/>
              </w:rPr>
            </w:pPr>
          </w:p>
        </w:tc>
      </w:tr>
    </w:tbl>
    <w:p w:rsidR="00033EF1" w:rsidRPr="003D7B59" w:rsidRDefault="00033EF1" w:rsidP="00033EF1">
      <w:pPr>
        <w:spacing w:after="0"/>
        <w:rPr>
          <w:rFonts w:ascii="Times New Roman" w:hAnsi="Times New Roman"/>
          <w:sz w:val="20"/>
          <w:szCs w:val="20"/>
        </w:rPr>
      </w:pPr>
    </w:p>
    <w:p w:rsidR="00033EF1" w:rsidRPr="003D7B59" w:rsidRDefault="00033EF1" w:rsidP="00033EF1">
      <w:pPr>
        <w:spacing w:after="0"/>
        <w:jc w:val="right"/>
        <w:rPr>
          <w:rFonts w:ascii="Times New Roman" w:hAnsi="Times New Roman"/>
          <w:sz w:val="20"/>
          <w:szCs w:val="20"/>
        </w:rPr>
      </w:pPr>
    </w:p>
    <w:p w:rsidR="00033EF1" w:rsidRPr="003D7B59" w:rsidRDefault="00033EF1" w:rsidP="00033EF1">
      <w:pPr>
        <w:spacing w:after="0"/>
        <w:jc w:val="right"/>
        <w:rPr>
          <w:rFonts w:ascii="Times New Roman" w:hAnsi="Times New Roman"/>
          <w:sz w:val="20"/>
          <w:szCs w:val="20"/>
        </w:rPr>
      </w:pPr>
    </w:p>
    <w:p w:rsidR="00033EF1" w:rsidRPr="003D7B59" w:rsidRDefault="00033EF1" w:rsidP="00033EF1">
      <w:pPr>
        <w:spacing w:after="0"/>
        <w:jc w:val="right"/>
        <w:rPr>
          <w:sz w:val="20"/>
          <w:szCs w:val="20"/>
        </w:rPr>
      </w:pPr>
      <w:r w:rsidRPr="003D7B59">
        <w:rPr>
          <w:rFonts w:ascii="Times New Roman" w:hAnsi="Times New Roman"/>
          <w:sz w:val="20"/>
          <w:szCs w:val="20"/>
        </w:rPr>
        <w:t xml:space="preserve">Таблица </w:t>
      </w:r>
      <w:r>
        <w:rPr>
          <w:rFonts w:ascii="Times New Roman" w:hAnsi="Times New Roman"/>
          <w:sz w:val="20"/>
          <w:szCs w:val="20"/>
        </w:rPr>
        <w:t>4.2</w:t>
      </w:r>
    </w:p>
    <w:p w:rsidR="00033EF1" w:rsidRPr="003D7B59" w:rsidRDefault="00033EF1" w:rsidP="00033EF1">
      <w:pPr>
        <w:spacing w:after="0"/>
        <w:jc w:val="center"/>
        <w:rPr>
          <w:rFonts w:ascii="Times New Roman" w:hAnsi="Times New Roman"/>
          <w:b/>
          <w:sz w:val="20"/>
          <w:szCs w:val="20"/>
        </w:rPr>
      </w:pPr>
      <w:r w:rsidRPr="003D7B59">
        <w:rPr>
          <w:rFonts w:ascii="Times New Roman" w:hAnsi="Times New Roman"/>
          <w:b/>
          <w:sz w:val="20"/>
          <w:szCs w:val="20"/>
        </w:rPr>
        <w:t>План реализации</w:t>
      </w:r>
    </w:p>
    <w:tbl>
      <w:tblPr>
        <w:tblW w:w="4778" w:type="pct"/>
        <w:tblLayout w:type="fixed"/>
        <w:tblLook w:val="0000"/>
      </w:tblPr>
      <w:tblGrid>
        <w:gridCol w:w="2009"/>
        <w:gridCol w:w="1057"/>
        <w:gridCol w:w="785"/>
        <w:gridCol w:w="788"/>
        <w:gridCol w:w="618"/>
        <w:gridCol w:w="710"/>
        <w:gridCol w:w="913"/>
        <w:gridCol w:w="755"/>
        <w:gridCol w:w="713"/>
        <w:gridCol w:w="798"/>
      </w:tblGrid>
      <w:tr w:rsidR="00033EF1" w:rsidRPr="003D7B59" w:rsidTr="00741C59">
        <w:trPr>
          <w:trHeight w:val="285"/>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Наименование основного мероприятия </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Ответственный исполнитель (ОИВ), соисполнитель, участник</w:t>
            </w:r>
          </w:p>
        </w:tc>
        <w:tc>
          <w:tcPr>
            <w:tcW w:w="860" w:type="pct"/>
            <w:gridSpan w:val="2"/>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Срок реализации</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Годы </w:t>
            </w:r>
            <w:proofErr w:type="spellStart"/>
            <w:proofErr w:type="gramStart"/>
            <w:r w:rsidRPr="003D7B59">
              <w:rPr>
                <w:rFonts w:ascii="Times New Roman" w:hAnsi="Times New Roman"/>
                <w:color w:val="000000"/>
                <w:sz w:val="20"/>
                <w:szCs w:val="20"/>
              </w:rPr>
              <w:t>реализа-ции</w:t>
            </w:r>
            <w:proofErr w:type="spellEnd"/>
            <w:proofErr w:type="gramEnd"/>
          </w:p>
        </w:tc>
        <w:tc>
          <w:tcPr>
            <w:tcW w:w="2126" w:type="pct"/>
            <w:gridSpan w:val="5"/>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Оценка расходов (тыс. руб., в ценах соответствующих лет)</w:t>
            </w:r>
          </w:p>
        </w:tc>
      </w:tr>
      <w:tr w:rsidR="00033EF1" w:rsidRPr="003D7B59" w:rsidTr="00741C59">
        <w:trPr>
          <w:trHeight w:val="230"/>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Начало реализации</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Конец реализации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Всего</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Федеральный бюджет</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Областной бюджет ЛО</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Районный бюджет </w:t>
            </w:r>
          </w:p>
        </w:tc>
        <w:tc>
          <w:tcPr>
            <w:tcW w:w="436"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xml:space="preserve">Местный бюджет </w:t>
            </w:r>
          </w:p>
        </w:tc>
      </w:tr>
      <w:tr w:rsidR="00033EF1" w:rsidRPr="003D7B59" w:rsidTr="00741C59">
        <w:trPr>
          <w:trHeight w:val="230"/>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30"/>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85"/>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85"/>
        </w:trPr>
        <w:tc>
          <w:tcPr>
            <w:tcW w:w="109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1"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8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99"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13"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390"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1</w:t>
            </w:r>
          </w:p>
        </w:tc>
        <w:tc>
          <w:tcPr>
            <w:tcW w:w="57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3</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4</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5</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7</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8</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9</w:t>
            </w:r>
          </w:p>
        </w:tc>
      </w:tr>
      <w:tr w:rsidR="00033EF1" w:rsidRPr="003D7B59" w:rsidTr="00741C59">
        <w:trPr>
          <w:trHeight w:val="255"/>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 xml:space="preserve">Подпрограмма № 4 "Обеспечение деятельности администрации </w:t>
            </w:r>
            <w:r>
              <w:rPr>
                <w:rFonts w:ascii="Times New Roman" w:hAnsi="Times New Roman"/>
                <w:b/>
                <w:bCs/>
                <w:color w:val="000000"/>
                <w:sz w:val="20"/>
                <w:szCs w:val="20"/>
              </w:rPr>
              <w:t xml:space="preserve">Клопицкого </w:t>
            </w:r>
            <w:r w:rsidRPr="003D7B59">
              <w:rPr>
                <w:rFonts w:ascii="Times New Roman" w:hAnsi="Times New Roman"/>
                <w:b/>
                <w:bCs/>
                <w:color w:val="000000"/>
                <w:sz w:val="20"/>
                <w:szCs w:val="20"/>
              </w:rPr>
              <w:t xml:space="preserve">сельского поселения"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01.01.2017</w:t>
            </w: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201</w:t>
            </w:r>
            <w:r>
              <w:rPr>
                <w:rFonts w:ascii="Times New Roman" w:hAnsi="Times New Roman"/>
                <w:b/>
                <w:b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tabs>
                <w:tab w:val="left" w:pos="54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6000,0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593,3</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345,181</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5061,5</w:t>
            </w:r>
          </w:p>
        </w:tc>
      </w:tr>
      <w:tr w:rsidR="00033EF1" w:rsidRPr="003D7B59" w:rsidTr="00741C59">
        <w:trPr>
          <w:trHeight w:val="33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201</w:t>
            </w:r>
            <w:r>
              <w:rPr>
                <w:rFonts w:ascii="Times New Roman" w:hAnsi="Times New Roman"/>
                <w:b/>
                <w:b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6119,5</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color w:val="000000"/>
                <w:sz w:val="20"/>
                <w:szCs w:val="20"/>
              </w:rPr>
            </w:pPr>
            <w:r w:rsidRPr="00EC5402">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630,9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350,838</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5137,762</w:t>
            </w:r>
          </w:p>
        </w:tc>
      </w:tr>
      <w:tr w:rsidR="00033EF1" w:rsidRPr="003D7B59" w:rsidTr="00741C59">
        <w:trPr>
          <w:trHeight w:val="123"/>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201</w:t>
            </w:r>
            <w:r>
              <w:rPr>
                <w:rFonts w:ascii="Times New Roman" w:hAnsi="Times New Roman"/>
                <w:b/>
                <w:bCs/>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5692,0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color w:val="000000"/>
                <w:sz w:val="20"/>
                <w:szCs w:val="20"/>
              </w:rPr>
            </w:pPr>
            <w:r w:rsidRPr="00EC5402">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138,5</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364,946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5188,554</w:t>
            </w:r>
          </w:p>
        </w:tc>
      </w:tr>
      <w:tr w:rsidR="00033EF1" w:rsidRPr="003D7B59" w:rsidTr="00741C59">
        <w:trPr>
          <w:trHeight w:val="169"/>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5728,7</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143,2</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378,851</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5206,649</w:t>
            </w:r>
          </w:p>
        </w:tc>
      </w:tr>
      <w:tr w:rsidR="00033EF1" w:rsidRPr="003D7B59" w:rsidTr="00741C59">
        <w:trPr>
          <w:trHeight w:val="169"/>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2021</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5695,0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393,306</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color w:val="000000"/>
                <w:sz w:val="20"/>
                <w:szCs w:val="20"/>
              </w:rPr>
            </w:pPr>
            <w:r>
              <w:rPr>
                <w:rFonts w:ascii="Times New Roman" w:hAnsi="Times New Roman"/>
                <w:b/>
                <w:bCs/>
                <w:color w:val="000000"/>
                <w:sz w:val="20"/>
                <w:szCs w:val="20"/>
              </w:rPr>
              <w:t>5301,694</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29235,2</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1505,9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1833,122</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25896,178</w:t>
            </w:r>
          </w:p>
        </w:tc>
      </w:tr>
      <w:tr w:rsidR="00033EF1" w:rsidRPr="003D7B59" w:rsidTr="00741C59">
        <w:trPr>
          <w:trHeight w:val="465"/>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1 Основное мероприятие "Обеспечение функций представительных органов местного самоуправления"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i/>
                <w:iCs/>
                <w:color w:val="000000"/>
                <w:sz w:val="20"/>
                <w:szCs w:val="20"/>
              </w:rPr>
            </w:pPr>
            <w:r w:rsidRPr="003D7B59">
              <w:rPr>
                <w:rFonts w:ascii="Times New Roman" w:hAnsi="Times New Roman"/>
                <w:i/>
                <w:iCs/>
                <w:color w:val="000000"/>
                <w:sz w:val="20"/>
                <w:szCs w:val="20"/>
              </w:rPr>
              <w:t> </w:t>
            </w: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982,00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982,00</w:t>
            </w:r>
          </w:p>
        </w:tc>
      </w:tr>
      <w:tr w:rsidR="00033EF1" w:rsidRPr="003D7B59" w:rsidTr="00741C59">
        <w:trPr>
          <w:trHeight w:val="39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995,00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995,00</w:t>
            </w:r>
          </w:p>
        </w:tc>
      </w:tr>
      <w:tr w:rsidR="00033EF1" w:rsidRPr="003D7B59" w:rsidTr="00741C59">
        <w:trPr>
          <w:trHeight w:val="71"/>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9</w:t>
            </w:r>
          </w:p>
        </w:tc>
        <w:tc>
          <w:tcPr>
            <w:tcW w:w="388" w:type="pct"/>
            <w:tcBorders>
              <w:top w:val="nil"/>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1042,00</w:t>
            </w:r>
          </w:p>
          <w:p w:rsidR="00033EF1" w:rsidRDefault="00033EF1" w:rsidP="00741C59">
            <w:pPr>
              <w:jc w:val="center"/>
            </w:pP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pPr>
            <w:r>
              <w:rPr>
                <w:rFonts w:ascii="Times New Roman" w:hAnsi="Times New Roman"/>
                <w:b/>
                <w:bCs/>
                <w:i/>
                <w:iCs/>
                <w:color w:val="000000"/>
                <w:sz w:val="20"/>
                <w:szCs w:val="20"/>
              </w:rPr>
              <w:t>1042,00</w:t>
            </w:r>
          </w:p>
        </w:tc>
      </w:tr>
      <w:tr w:rsidR="00033EF1" w:rsidRPr="003D7B59" w:rsidTr="00741C59">
        <w:trPr>
          <w:trHeight w:val="219"/>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pPr>
            <w:r>
              <w:rPr>
                <w:rFonts w:ascii="Times New Roman" w:hAnsi="Times New Roman"/>
                <w:b/>
                <w:bCs/>
                <w:i/>
                <w:iCs/>
                <w:color w:val="000000"/>
                <w:sz w:val="20"/>
                <w:szCs w:val="20"/>
              </w:rPr>
              <w:t>1065,00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pPr>
            <w:r>
              <w:rPr>
                <w:rFonts w:ascii="Times New Roman" w:hAnsi="Times New Roman"/>
                <w:b/>
                <w:bCs/>
                <w:i/>
                <w:iCs/>
                <w:color w:val="000000"/>
                <w:sz w:val="20"/>
                <w:szCs w:val="20"/>
              </w:rPr>
              <w:t>1065,00</w:t>
            </w:r>
          </w:p>
        </w:tc>
      </w:tr>
      <w:tr w:rsidR="00033EF1" w:rsidRPr="003D7B59" w:rsidTr="00741C59">
        <w:trPr>
          <w:trHeight w:val="219"/>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p>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pPr>
            <w:r>
              <w:rPr>
                <w:rFonts w:ascii="Times New Roman" w:hAnsi="Times New Roman"/>
                <w:b/>
                <w:bCs/>
                <w:i/>
                <w:iCs/>
                <w:color w:val="000000"/>
                <w:sz w:val="20"/>
                <w:szCs w:val="20"/>
              </w:rPr>
              <w:t>1080,00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i/>
                <w:iCs/>
                <w:color w:val="000000"/>
                <w:sz w:val="20"/>
                <w:szCs w:val="20"/>
              </w:rPr>
            </w:pPr>
          </w:p>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i/>
                <w:iCs/>
                <w:color w:val="000000"/>
                <w:sz w:val="20"/>
                <w:szCs w:val="20"/>
              </w:rPr>
            </w:pPr>
          </w:p>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i/>
                <w:iCs/>
                <w:color w:val="000000"/>
                <w:sz w:val="20"/>
                <w:szCs w:val="20"/>
              </w:rPr>
            </w:pPr>
          </w:p>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
                <w:bCs/>
                <w:i/>
                <w:iCs/>
                <w:color w:val="000000"/>
                <w:sz w:val="20"/>
                <w:szCs w:val="20"/>
              </w:rPr>
            </w:pPr>
          </w:p>
          <w:p w:rsidR="00033EF1" w:rsidRDefault="00033EF1" w:rsidP="00741C59">
            <w:pPr>
              <w:jc w:val="center"/>
            </w:pPr>
            <w:r>
              <w:rPr>
                <w:rFonts w:ascii="Times New Roman" w:hAnsi="Times New Roman"/>
                <w:b/>
                <w:bCs/>
                <w:i/>
                <w:iCs/>
                <w:color w:val="000000"/>
                <w:sz w:val="20"/>
                <w:szCs w:val="20"/>
              </w:rPr>
              <w:t>1080,00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i/>
                <w:iCs/>
                <w:color w:val="000000"/>
                <w:sz w:val="20"/>
                <w:szCs w:val="20"/>
              </w:rPr>
            </w:pPr>
            <w:r w:rsidRPr="003D7B59">
              <w:rPr>
                <w:rFonts w:ascii="Times New Roman" w:hAnsi="Times New Roman"/>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i/>
                <w:iCs/>
                <w:color w:val="000000"/>
                <w:sz w:val="20"/>
                <w:szCs w:val="20"/>
              </w:rPr>
            </w:pPr>
            <w:r w:rsidRPr="003D7B59">
              <w:rPr>
                <w:rFonts w:ascii="Times New Roman" w:hAnsi="Times New Roman"/>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5164,</w:t>
            </w:r>
            <w:r>
              <w:rPr>
                <w:rFonts w:ascii="Times New Roman" w:hAnsi="Times New Roman"/>
                <w:b/>
                <w:bCs/>
                <w:i/>
                <w:iCs/>
                <w:color w:val="000000"/>
                <w:sz w:val="20"/>
                <w:szCs w:val="20"/>
              </w:rPr>
              <w:lastRenderedPageBreak/>
              <w:t>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lastRenderedPageBreak/>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5164,0</w:t>
            </w:r>
            <w:r>
              <w:rPr>
                <w:rFonts w:ascii="Times New Roman" w:hAnsi="Times New Roman"/>
                <w:b/>
                <w:bCs/>
                <w:i/>
                <w:iCs/>
                <w:color w:val="000000"/>
                <w:sz w:val="20"/>
                <w:szCs w:val="20"/>
              </w:rPr>
              <w:lastRenderedPageBreak/>
              <w:t>0</w:t>
            </w:r>
          </w:p>
        </w:tc>
      </w:tr>
      <w:tr w:rsidR="00033EF1" w:rsidRPr="003D7B59" w:rsidTr="00741C59">
        <w:trPr>
          <w:trHeight w:val="345"/>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lastRenderedPageBreak/>
              <w:t>1.1 Расходы на выплаты по оплате труда  главы муниципального образования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982,00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982,00</w:t>
            </w:r>
          </w:p>
        </w:tc>
      </w:tr>
      <w:tr w:rsidR="00033EF1" w:rsidRPr="003D7B59" w:rsidTr="00741C59">
        <w:trPr>
          <w:trHeight w:val="36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tcPr>
          <w:p w:rsidR="00033EF1" w:rsidRPr="0030263F" w:rsidRDefault="00033EF1" w:rsidP="00741C59">
            <w:r>
              <w:rPr>
                <w:rFonts w:ascii="Times New Roman" w:hAnsi="Times New Roman"/>
                <w:bCs/>
                <w:iCs/>
                <w:color w:val="000000"/>
                <w:sz w:val="20"/>
                <w:szCs w:val="20"/>
              </w:rPr>
              <w:t xml:space="preserve">   995,00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tcPr>
          <w:p w:rsidR="00033EF1" w:rsidRPr="0030263F" w:rsidRDefault="00033EF1" w:rsidP="00741C59">
            <w:r>
              <w:rPr>
                <w:rFonts w:ascii="Times New Roman" w:hAnsi="Times New Roman"/>
                <w:bCs/>
                <w:iCs/>
                <w:color w:val="000000"/>
                <w:sz w:val="20"/>
                <w:szCs w:val="20"/>
              </w:rPr>
              <w:t xml:space="preserve">     995,00</w:t>
            </w:r>
          </w:p>
        </w:tc>
      </w:tr>
      <w:tr w:rsidR="00033EF1" w:rsidRPr="003D7B59" w:rsidTr="00741C59">
        <w:trPr>
          <w:trHeight w:val="158"/>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tcPr>
          <w:p w:rsidR="00033EF1" w:rsidRPr="0030263F" w:rsidRDefault="00033EF1" w:rsidP="00741C59">
            <w:pPr>
              <w:jc w:val="center"/>
            </w:pPr>
            <w:r>
              <w:rPr>
                <w:rFonts w:ascii="Times New Roman" w:hAnsi="Times New Roman"/>
                <w:bCs/>
                <w:iCs/>
                <w:color w:val="000000"/>
                <w:sz w:val="20"/>
                <w:szCs w:val="20"/>
              </w:rPr>
              <w:t>1042,00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tcPr>
          <w:p w:rsidR="00033EF1" w:rsidRPr="0030263F" w:rsidRDefault="00033EF1" w:rsidP="00741C59">
            <w:pPr>
              <w:jc w:val="center"/>
            </w:pPr>
            <w:r>
              <w:rPr>
                <w:rFonts w:ascii="Times New Roman" w:hAnsi="Times New Roman"/>
                <w:bCs/>
                <w:iCs/>
                <w:color w:val="000000"/>
                <w:sz w:val="20"/>
                <w:szCs w:val="20"/>
              </w:rPr>
              <w:t>1042,00</w:t>
            </w:r>
          </w:p>
        </w:tc>
      </w:tr>
      <w:tr w:rsidR="00033EF1" w:rsidRPr="003D7B59" w:rsidTr="00741C59">
        <w:trPr>
          <w:trHeight w:val="291"/>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1065,00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1065,00</w:t>
            </w:r>
          </w:p>
        </w:tc>
      </w:tr>
      <w:tr w:rsidR="00033EF1" w:rsidRPr="003D7B59" w:rsidTr="00741C59">
        <w:trPr>
          <w:trHeight w:val="291"/>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1080,00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single" w:sz="4" w:space="0" w:color="auto"/>
              <w:left w:val="nil"/>
              <w:bottom w:val="single" w:sz="4" w:space="0" w:color="auto"/>
              <w:right w:val="single" w:sz="4" w:space="0" w:color="auto"/>
            </w:tcBorders>
            <w:shd w:val="clear" w:color="auto" w:fill="auto"/>
          </w:tcPr>
          <w:p w:rsidR="00033EF1" w:rsidRDefault="00033EF1" w:rsidP="00741C59">
            <w:pPr>
              <w:jc w:val="center"/>
              <w:rPr>
                <w:rFonts w:ascii="Times New Roman" w:hAnsi="Times New Roman"/>
                <w:bCs/>
                <w:iCs/>
                <w:color w:val="000000"/>
                <w:sz w:val="20"/>
                <w:szCs w:val="20"/>
              </w:rPr>
            </w:pPr>
            <w:r>
              <w:rPr>
                <w:rFonts w:ascii="Times New Roman" w:hAnsi="Times New Roman"/>
                <w:bCs/>
                <w:iCs/>
                <w:color w:val="000000"/>
                <w:sz w:val="20"/>
                <w:szCs w:val="20"/>
              </w:rPr>
              <w:t>1080,00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5164,00</w:t>
            </w:r>
          </w:p>
        </w:tc>
        <w:tc>
          <w:tcPr>
            <w:tcW w:w="499"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color w:val="000000"/>
                <w:sz w:val="20"/>
                <w:szCs w:val="20"/>
              </w:rPr>
            </w:pPr>
            <w:r w:rsidRPr="0030263F">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2D42AB" w:rsidRDefault="00033EF1" w:rsidP="00741C59">
            <w:pPr>
              <w:spacing w:after="0" w:line="240" w:lineRule="auto"/>
              <w:jc w:val="center"/>
              <w:rPr>
                <w:rFonts w:ascii="Times New Roman" w:hAnsi="Times New Roman"/>
                <w:b/>
                <w:color w:val="000000"/>
                <w:sz w:val="20"/>
                <w:szCs w:val="20"/>
              </w:rPr>
            </w:pPr>
            <w:r w:rsidRPr="002D42AB">
              <w:rPr>
                <w:rFonts w:ascii="Times New Roman" w:hAnsi="Times New Roman"/>
                <w:b/>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color w:val="000000"/>
                <w:sz w:val="20"/>
                <w:szCs w:val="20"/>
              </w:rPr>
            </w:pPr>
            <w:r w:rsidRPr="0030263F">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0263F" w:rsidRDefault="00033EF1" w:rsidP="00741C59">
            <w:pPr>
              <w:spacing w:after="0"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5164,00</w:t>
            </w:r>
          </w:p>
        </w:tc>
      </w:tr>
      <w:tr w:rsidR="00033EF1" w:rsidRPr="003D7B59" w:rsidTr="00741C59">
        <w:trPr>
          <w:trHeight w:val="360"/>
        </w:trPr>
        <w:tc>
          <w:tcPr>
            <w:tcW w:w="1098" w:type="pct"/>
            <w:vMerge w:val="restart"/>
            <w:tcBorders>
              <w:top w:val="nil"/>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2.Основное мероприятие  "Развитие муниципального управления"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5018,0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593,3</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345,181</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4079,519</w:t>
            </w:r>
          </w:p>
        </w:tc>
      </w:tr>
      <w:tr w:rsidR="00033EF1" w:rsidRPr="003D7B59" w:rsidTr="00741C59">
        <w:trPr>
          <w:trHeight w:val="33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5124,5</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sidRPr="00EC5402">
              <w:rPr>
                <w:rFonts w:ascii="Times New Roman" w:hAnsi="Times New Roman"/>
                <w:b/>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630,9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350,838</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4142,762</w:t>
            </w:r>
          </w:p>
        </w:tc>
      </w:tr>
      <w:tr w:rsidR="00033EF1" w:rsidRPr="003D7B59" w:rsidTr="00741C59">
        <w:trPr>
          <w:trHeight w:val="123"/>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val="restart"/>
            <w:tcBorders>
              <w:top w:val="nil"/>
              <w:left w:val="nil"/>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201</w:t>
            </w:r>
            <w:r>
              <w:rPr>
                <w:rFonts w:ascii="Times New Roman" w:hAnsi="Times New Roman"/>
                <w:b/>
                <w:bCs/>
                <w:i/>
                <w:iCs/>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4650,0</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sidRPr="00EC5402">
              <w:rPr>
                <w:rFonts w:ascii="Times New Roman" w:hAnsi="Times New Roman"/>
                <w:b/>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138,5</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364,946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4146,554</w:t>
            </w:r>
          </w:p>
        </w:tc>
      </w:tr>
      <w:tr w:rsidR="00033EF1" w:rsidRPr="003D7B59" w:rsidTr="00741C59">
        <w:trPr>
          <w:trHeight w:val="169"/>
        </w:trPr>
        <w:tc>
          <w:tcPr>
            <w:tcW w:w="1098" w:type="pct"/>
            <w:vMerge/>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vMerge/>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2020</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4663,7</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143,2</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378,851</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4141,649</w:t>
            </w:r>
          </w:p>
        </w:tc>
      </w:tr>
      <w:tr w:rsidR="00033EF1" w:rsidRPr="003D7B59" w:rsidTr="00741C59">
        <w:trPr>
          <w:trHeight w:val="169"/>
        </w:trPr>
        <w:tc>
          <w:tcPr>
            <w:tcW w:w="1098" w:type="pct"/>
            <w:tcBorders>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431" w:type="pct"/>
            <w:tcBorders>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2021</w:t>
            </w:r>
          </w:p>
        </w:tc>
        <w:tc>
          <w:tcPr>
            <w:tcW w:w="388"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4615,0</w:t>
            </w:r>
          </w:p>
        </w:tc>
        <w:tc>
          <w:tcPr>
            <w:tcW w:w="499" w:type="pct"/>
            <w:tcBorders>
              <w:top w:val="single" w:sz="4" w:space="0" w:color="auto"/>
              <w:left w:val="nil"/>
              <w:bottom w:val="single" w:sz="4" w:space="0" w:color="auto"/>
              <w:right w:val="single" w:sz="4" w:space="0" w:color="auto"/>
            </w:tcBorders>
            <w:shd w:val="clear" w:color="auto" w:fill="auto"/>
            <w:vAlign w:val="center"/>
          </w:tcPr>
          <w:p w:rsidR="00033EF1" w:rsidRPr="00EC5402"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413"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i/>
                <w:color w:val="000000"/>
                <w:sz w:val="20"/>
                <w:szCs w:val="20"/>
              </w:rPr>
            </w:pPr>
            <w:r>
              <w:rPr>
                <w:rFonts w:ascii="Times New Roman" w:hAnsi="Times New Roman"/>
                <w:b/>
                <w:i/>
                <w:color w:val="000000"/>
                <w:sz w:val="20"/>
                <w:szCs w:val="20"/>
              </w:rPr>
              <w:t>0</w:t>
            </w:r>
          </w:p>
        </w:tc>
        <w:tc>
          <w:tcPr>
            <w:tcW w:w="390" w:type="pct"/>
            <w:tcBorders>
              <w:top w:val="single" w:sz="4" w:space="0" w:color="auto"/>
              <w:left w:val="nil"/>
              <w:bottom w:val="single" w:sz="4" w:space="0" w:color="auto"/>
              <w:right w:val="single" w:sz="4" w:space="0" w:color="auto"/>
            </w:tcBorders>
            <w:shd w:val="clear" w:color="auto" w:fill="auto"/>
            <w:vAlign w:val="center"/>
          </w:tcPr>
          <w:p w:rsidR="00033EF1" w:rsidRPr="003D7B59"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393,306</w:t>
            </w:r>
          </w:p>
        </w:tc>
        <w:tc>
          <w:tcPr>
            <w:tcW w:w="436" w:type="pct"/>
            <w:tcBorders>
              <w:top w:val="single" w:sz="4" w:space="0" w:color="auto"/>
              <w:left w:val="nil"/>
              <w:bottom w:val="single" w:sz="4" w:space="0" w:color="auto"/>
              <w:right w:val="single" w:sz="4" w:space="0" w:color="auto"/>
            </w:tcBorders>
            <w:shd w:val="clear" w:color="auto" w:fill="auto"/>
            <w:vAlign w:val="center"/>
          </w:tcPr>
          <w:p w:rsidR="00033EF1" w:rsidRDefault="00033EF1" w:rsidP="00741C59">
            <w:pPr>
              <w:jc w:val="center"/>
              <w:rPr>
                <w:rFonts w:ascii="Times New Roman" w:hAnsi="Times New Roman"/>
                <w:b/>
                <w:bCs/>
                <w:i/>
                <w:iCs/>
                <w:color w:val="000000"/>
                <w:sz w:val="20"/>
                <w:szCs w:val="20"/>
              </w:rPr>
            </w:pPr>
            <w:r>
              <w:rPr>
                <w:rFonts w:ascii="Times New Roman" w:hAnsi="Times New Roman"/>
                <w:b/>
                <w:bCs/>
                <w:i/>
                <w:iCs/>
                <w:color w:val="000000"/>
                <w:sz w:val="20"/>
                <w:szCs w:val="20"/>
              </w:rPr>
              <w:t>4221,694</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i/>
                <w:iCs/>
                <w:color w:val="000000"/>
                <w:sz w:val="20"/>
                <w:szCs w:val="20"/>
              </w:rPr>
            </w:pPr>
            <w:r w:rsidRPr="003D7B59">
              <w:rPr>
                <w:rFonts w:ascii="Times New Roman" w:hAnsi="Times New Roman"/>
                <w:b/>
                <w:bCs/>
                <w:i/>
                <w:i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b/>
                <w:bCs/>
                <w:i/>
                <w:iCs/>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sidRPr="003D7B59">
              <w:rPr>
                <w:rFonts w:ascii="Times New Roman" w:hAnsi="Times New Roman"/>
                <w:b/>
                <w:bCs/>
                <w:i/>
                <w:i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24071,2</w:t>
            </w:r>
          </w:p>
        </w:tc>
        <w:tc>
          <w:tcPr>
            <w:tcW w:w="499"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EC5402"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1505,9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1833,122</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20732,178</w:t>
            </w:r>
          </w:p>
        </w:tc>
      </w:tr>
      <w:tr w:rsidR="00033EF1" w:rsidRPr="003D7B59" w:rsidTr="00741C59">
        <w:trPr>
          <w:trHeight w:val="46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proofErr w:type="spellStart"/>
            <w:r>
              <w:rPr>
                <w:rFonts w:ascii="Times New Roman" w:hAnsi="Times New Roman"/>
                <w:color w:val="000000"/>
                <w:sz w:val="20"/>
                <w:szCs w:val="20"/>
              </w:rPr>
              <w:t>Сельцовского</w:t>
            </w:r>
            <w:proofErr w:type="spellEnd"/>
            <w:r>
              <w:rPr>
                <w:rFonts w:ascii="Times New Roman" w:hAnsi="Times New Roman"/>
                <w:color w:val="000000"/>
                <w:sz w:val="20"/>
                <w:szCs w:val="20"/>
              </w:rPr>
              <w:t xml:space="preserve">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637,00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637,00</w:t>
            </w:r>
          </w:p>
        </w:tc>
      </w:tr>
      <w:tr w:rsidR="00033EF1" w:rsidRPr="003D7B59" w:rsidTr="00741C59">
        <w:trPr>
          <w:trHeight w:val="37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r>
      <w:tr w:rsidR="00033EF1" w:rsidRPr="003D7B59" w:rsidTr="00741C59">
        <w:trPr>
          <w:trHeight w:val="37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855,00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3932,00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3932,00</w:t>
            </w:r>
          </w:p>
        </w:tc>
      </w:tr>
      <w:tr w:rsidR="00033EF1" w:rsidRPr="003D7B59" w:rsidTr="00741C59">
        <w:trPr>
          <w:trHeight w:val="43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 xml:space="preserve">2.2 Расходы на выплаты по оплате труда работников органов местного самоуправления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1975,00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1975,00</w:t>
            </w:r>
          </w:p>
        </w:tc>
      </w:tr>
      <w:tr w:rsidR="00033EF1" w:rsidRPr="003D7B59" w:rsidTr="00741C59">
        <w:trPr>
          <w:trHeight w:val="31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2470,70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2470,70</w:t>
            </w:r>
          </w:p>
        </w:tc>
      </w:tr>
      <w:tr w:rsidR="00033EF1" w:rsidRPr="003D7B59" w:rsidTr="00741C59">
        <w:trPr>
          <w:trHeight w:val="37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2375,50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2375,50</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2360,7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2360,7</w:t>
            </w:r>
          </w:p>
        </w:tc>
      </w:tr>
      <w:tr w:rsidR="00033EF1" w:rsidRPr="003D7B59" w:rsidTr="00741C59">
        <w:trPr>
          <w:trHeight w:val="37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2400,7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2400,7</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lastRenderedPageBreak/>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11582,26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11582,6</w:t>
            </w:r>
          </w:p>
        </w:tc>
      </w:tr>
      <w:tr w:rsidR="00033EF1" w:rsidRPr="003D7B59" w:rsidTr="00741C59">
        <w:trPr>
          <w:trHeight w:val="34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946ED1" w:rsidRDefault="00033EF1" w:rsidP="00741C59">
            <w:pPr>
              <w:spacing w:after="0" w:line="240" w:lineRule="auto"/>
              <w:rPr>
                <w:rFonts w:ascii="Times New Roman" w:hAnsi="Times New Roman"/>
                <w:i/>
                <w:color w:val="000000"/>
                <w:sz w:val="20"/>
                <w:szCs w:val="20"/>
              </w:rPr>
            </w:pPr>
            <w:r w:rsidRPr="00946ED1">
              <w:rPr>
                <w:rFonts w:ascii="Times New Roman" w:hAnsi="Times New Roman"/>
                <w:i/>
                <w:color w:val="000000"/>
                <w:sz w:val="20"/>
                <w:szCs w:val="20"/>
              </w:rPr>
              <w:t xml:space="preserve">2.3. Обеспечение выполнения полномочий и функций органов местного самоуправления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Администрация </w:t>
            </w:r>
            <w:r>
              <w:rPr>
                <w:rFonts w:ascii="Times New Roman" w:hAnsi="Times New Roman"/>
                <w:i/>
                <w:color w:val="000000"/>
                <w:sz w:val="20"/>
                <w:szCs w:val="20"/>
              </w:rPr>
              <w:t xml:space="preserve">Клопицкого </w:t>
            </w:r>
            <w:r w:rsidRPr="00946ED1">
              <w:rPr>
                <w:rFonts w:ascii="Times New Roman" w:hAnsi="Times New Roman"/>
                <w:i/>
                <w:color w:val="000000"/>
                <w:sz w:val="20"/>
                <w:szCs w:val="20"/>
              </w:rPr>
              <w:t>сельского поселения </w:t>
            </w: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886,00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886,00</w:t>
            </w:r>
          </w:p>
        </w:tc>
      </w:tr>
      <w:tr w:rsidR="00033EF1" w:rsidRPr="003D7B59" w:rsidTr="00741C59">
        <w:trPr>
          <w:trHeight w:val="360"/>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324,6</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324,6</w:t>
            </w:r>
          </w:p>
        </w:tc>
      </w:tr>
      <w:tr w:rsidR="00033EF1" w:rsidRPr="003D7B59" w:rsidTr="00741C59">
        <w:trPr>
          <w:trHeight w:val="345"/>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351,6</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351,6</w:t>
            </w:r>
          </w:p>
        </w:tc>
      </w:tr>
      <w:tr w:rsidR="00033EF1" w:rsidRPr="003D7B59" w:rsidTr="00741C59">
        <w:trPr>
          <w:trHeight w:val="34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361,5</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361,5</w:t>
            </w:r>
          </w:p>
        </w:tc>
      </w:tr>
      <w:tr w:rsidR="00033EF1" w:rsidRPr="003D7B59" w:rsidTr="00741C59">
        <w:trPr>
          <w:trHeight w:val="34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381,5</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381,5</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946ED1" w:rsidRDefault="00033EF1" w:rsidP="00741C59">
            <w:pPr>
              <w:spacing w:after="0" w:line="240" w:lineRule="auto"/>
              <w:rPr>
                <w:rFonts w:ascii="Times New Roman" w:hAnsi="Times New Roman"/>
                <w:b/>
                <w:bCs/>
                <w:i/>
                <w:color w:val="000000"/>
                <w:sz w:val="20"/>
                <w:szCs w:val="20"/>
              </w:rPr>
            </w:pPr>
            <w:r w:rsidRPr="00946ED1">
              <w:rPr>
                <w:rFonts w:ascii="Times New Roman" w:hAnsi="Times New Roman"/>
                <w:b/>
                <w:bCs/>
                <w:i/>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2305,2</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2305,2</w:t>
            </w:r>
          </w:p>
        </w:tc>
      </w:tr>
      <w:tr w:rsidR="00033EF1" w:rsidRPr="003D7B59" w:rsidTr="00741C59">
        <w:trPr>
          <w:trHeight w:val="270"/>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946ED1" w:rsidRDefault="00033EF1" w:rsidP="00741C59">
            <w:pPr>
              <w:spacing w:after="0" w:line="240" w:lineRule="auto"/>
              <w:rPr>
                <w:rFonts w:ascii="Times New Roman" w:hAnsi="Times New Roman"/>
                <w:i/>
                <w:color w:val="000000"/>
                <w:sz w:val="20"/>
                <w:szCs w:val="20"/>
              </w:rPr>
            </w:pPr>
            <w:r w:rsidRPr="00946ED1">
              <w:rPr>
                <w:rFonts w:ascii="Times New Roman" w:hAnsi="Times New Roman"/>
                <w:i/>
                <w:color w:val="000000"/>
                <w:sz w:val="20"/>
                <w:szCs w:val="20"/>
              </w:rPr>
              <w:t>2.</w:t>
            </w:r>
            <w:r>
              <w:rPr>
                <w:rFonts w:ascii="Times New Roman" w:hAnsi="Times New Roman"/>
                <w:i/>
                <w:color w:val="000000"/>
                <w:sz w:val="20"/>
                <w:szCs w:val="20"/>
              </w:rPr>
              <w:t>4</w:t>
            </w:r>
            <w:r w:rsidRPr="00946ED1">
              <w:rPr>
                <w:rFonts w:ascii="Times New Roman" w:hAnsi="Times New Roman"/>
                <w:i/>
                <w:color w:val="000000"/>
                <w:sz w:val="20"/>
                <w:szCs w:val="20"/>
              </w:rPr>
              <w:t xml:space="preserve"> Обеспечение выполнения полномочий и функций органов местного самоуправления  (содержание немуниципальных служащих)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Администрация </w:t>
            </w:r>
            <w:r>
              <w:rPr>
                <w:rFonts w:ascii="Times New Roman" w:hAnsi="Times New Roman"/>
                <w:i/>
                <w:color w:val="000000"/>
                <w:sz w:val="20"/>
                <w:szCs w:val="20"/>
              </w:rPr>
              <w:t xml:space="preserve">Клопицкого </w:t>
            </w:r>
            <w:r w:rsidRPr="00946ED1">
              <w:rPr>
                <w:rFonts w:ascii="Times New Roman" w:hAnsi="Times New Roman"/>
                <w:i/>
                <w:color w:val="000000"/>
                <w:sz w:val="20"/>
                <w:szCs w:val="20"/>
              </w:rPr>
              <w:t>сельского поселения </w:t>
            </w: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538,40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538,40</w:t>
            </w:r>
          </w:p>
        </w:tc>
      </w:tr>
      <w:tr w:rsidR="00033EF1" w:rsidRPr="003D7B59" w:rsidTr="00741C59">
        <w:trPr>
          <w:trHeight w:val="285"/>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613,19</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613,19</w:t>
            </w:r>
          </w:p>
        </w:tc>
      </w:tr>
      <w:tr w:rsidR="00033EF1" w:rsidRPr="003D7B59" w:rsidTr="00741C59">
        <w:trPr>
          <w:trHeight w:val="285"/>
        </w:trPr>
        <w:tc>
          <w:tcPr>
            <w:tcW w:w="1098" w:type="pct"/>
            <w:vMerge/>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201</w:t>
            </w:r>
            <w:r>
              <w:rPr>
                <w:rFonts w:ascii="Times New Roman" w:hAnsi="Times New Roman"/>
                <w:i/>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r>
      <w:tr w:rsidR="00033EF1" w:rsidRPr="003D7B59" w:rsidTr="00741C59">
        <w:trPr>
          <w:trHeight w:val="28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560,00</w:t>
            </w:r>
          </w:p>
        </w:tc>
      </w:tr>
      <w:tr w:rsidR="00033EF1" w:rsidRPr="003D7B59" w:rsidTr="00741C59">
        <w:trPr>
          <w:trHeight w:val="285"/>
        </w:trPr>
        <w:tc>
          <w:tcPr>
            <w:tcW w:w="1098" w:type="pct"/>
            <w:tcBorders>
              <w:top w:val="nil"/>
              <w:left w:val="single" w:sz="4" w:space="0" w:color="auto"/>
              <w:bottom w:val="single" w:sz="4" w:space="0" w:color="000000"/>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946ED1" w:rsidRDefault="00033EF1" w:rsidP="00741C59">
            <w:pPr>
              <w:spacing w:after="0" w:line="240" w:lineRule="auto"/>
              <w:rPr>
                <w:rFonts w:ascii="Times New Roman" w:hAnsi="Times New Roman"/>
                <w:i/>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580,00</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i/>
                <w:color w:val="000000"/>
                <w:sz w:val="20"/>
                <w:szCs w:val="20"/>
              </w:rPr>
            </w:pPr>
            <w:r w:rsidRPr="00946ED1">
              <w:rPr>
                <w:rFonts w:ascii="Times New Roman" w:hAnsi="Times New Roman"/>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580,00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2851,59</w:t>
            </w:r>
          </w:p>
        </w:tc>
        <w:tc>
          <w:tcPr>
            <w:tcW w:w="499"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sidRPr="00946ED1">
              <w:rPr>
                <w:rFonts w:ascii="Times New Roman" w:hAnsi="Times New Roman"/>
                <w:b/>
                <w:bCs/>
                <w:i/>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946ED1"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2851,59</w:t>
            </w:r>
          </w:p>
        </w:tc>
      </w:tr>
      <w:tr w:rsidR="00033EF1" w:rsidRPr="003D7B59" w:rsidTr="00741C59">
        <w:trPr>
          <w:trHeight w:val="480"/>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5</w:t>
            </w:r>
            <w:r w:rsidRPr="003D7B59">
              <w:rPr>
                <w:rFonts w:ascii="Times New Roman" w:hAnsi="Times New Roman"/>
                <w:color w:val="000000"/>
                <w:sz w:val="20"/>
                <w:szCs w:val="20"/>
              </w:rPr>
              <w:t xml:space="preserve">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30,818</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30,818</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30,573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30,573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32,007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32,007</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33,173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33,173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2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34,385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34,385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160,956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160,956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r>
      <w:tr w:rsidR="00033EF1" w:rsidRPr="003D7B59" w:rsidTr="00741C59">
        <w:trPr>
          <w:trHeight w:val="49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6</w:t>
            </w:r>
            <w:r w:rsidRPr="003D7B59">
              <w:rPr>
                <w:rFonts w:ascii="Times New Roman" w:hAnsi="Times New Roman"/>
                <w:color w:val="000000"/>
                <w:sz w:val="20"/>
                <w:szCs w:val="20"/>
              </w:rPr>
              <w:t xml:space="preserve">  Межбюджетные трансферты </w:t>
            </w:r>
            <w:proofErr w:type="gramStart"/>
            <w:r w:rsidRPr="003D7B59">
              <w:rPr>
                <w:rFonts w:ascii="Times New Roman"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3D7B59">
              <w:rPr>
                <w:rFonts w:ascii="Times New Roman" w:hAnsi="Times New Roman"/>
                <w:color w:val="000000"/>
                <w:sz w:val="20"/>
                <w:szCs w:val="20"/>
              </w:rPr>
              <w:t xml:space="preserve"> с </w:t>
            </w:r>
            <w:r w:rsidRPr="003D7B59">
              <w:rPr>
                <w:rFonts w:ascii="Times New Roman" w:hAnsi="Times New Roman"/>
                <w:color w:val="000000"/>
                <w:sz w:val="20"/>
                <w:szCs w:val="20"/>
              </w:rPr>
              <w:lastRenderedPageBreak/>
              <w:t>соглашениями</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lastRenderedPageBreak/>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162,239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162,239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162,833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162,833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166,241</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166,241</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172,652</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172,652</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55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179,319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179,319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843,284</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843,284</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r>
      <w:tr w:rsidR="00033EF1" w:rsidRPr="003D7B59" w:rsidTr="00741C59">
        <w:trPr>
          <w:trHeight w:val="480"/>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7</w:t>
            </w:r>
            <w:r w:rsidRPr="003D7B59">
              <w:rPr>
                <w:rFonts w:ascii="Times New Roman" w:hAnsi="Times New Roman"/>
                <w:color w:val="000000"/>
                <w:sz w:val="20"/>
                <w:szCs w:val="20"/>
              </w:rPr>
              <w:t xml:space="preserve">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Администрация </w:t>
            </w:r>
            <w:r>
              <w:rPr>
                <w:rFonts w:ascii="Times New Roman" w:hAnsi="Times New Roman"/>
                <w:color w:val="000000"/>
                <w:sz w:val="20"/>
                <w:szCs w:val="20"/>
              </w:rPr>
              <w:t>Клопицкого сельского поселения</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100,385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100,385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102,775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102,775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110,515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110,515</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114,586</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114,586</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118,819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118,819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tcBorders>
              <w:top w:val="nil"/>
              <w:left w:val="single" w:sz="4" w:space="0" w:color="auto"/>
              <w:bottom w:val="single" w:sz="4" w:space="0" w:color="000000"/>
              <w:right w:val="single" w:sz="4" w:space="0" w:color="auto"/>
            </w:tcBorders>
            <w:vAlign w:val="center"/>
          </w:tcPr>
          <w:p w:rsidR="00033EF1" w:rsidRPr="00C1471D" w:rsidRDefault="00033EF1" w:rsidP="00741C59">
            <w:pPr>
              <w:spacing w:after="0" w:line="240" w:lineRule="auto"/>
              <w:rPr>
                <w:rFonts w:ascii="Times New Roman" w:hAnsi="Times New Roman"/>
                <w:b/>
                <w:color w:val="000000"/>
                <w:sz w:val="20"/>
                <w:szCs w:val="20"/>
              </w:rPr>
            </w:pPr>
            <w:r w:rsidRPr="00C1471D">
              <w:rPr>
                <w:rFonts w:ascii="Times New Roman" w:hAnsi="Times New Roman"/>
                <w:b/>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547,080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547,080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033EF1" w:rsidRPr="003D7B59" w:rsidTr="00741C59">
        <w:trPr>
          <w:trHeight w:val="480"/>
        </w:trPr>
        <w:tc>
          <w:tcPr>
            <w:tcW w:w="1098" w:type="pct"/>
            <w:vMerge w:val="restart"/>
            <w:tcBorders>
              <w:top w:val="nil"/>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r>
              <w:rPr>
                <w:rFonts w:ascii="Times New Roman" w:hAnsi="Times New Roman"/>
                <w:color w:val="000000"/>
                <w:sz w:val="20"/>
                <w:szCs w:val="20"/>
              </w:rPr>
              <w:t>2.8</w:t>
            </w:r>
            <w:r w:rsidRPr="003D7B59">
              <w:rPr>
                <w:rFonts w:ascii="Times New Roman" w:hAnsi="Times New Roman"/>
                <w:color w:val="000000"/>
                <w:sz w:val="20"/>
                <w:szCs w:val="20"/>
              </w:rPr>
              <w:t xml:space="preserve"> Межбюджетные трансферты на обеспечение деятельности исполнительных органов местного самоуправления района по </w:t>
            </w:r>
            <w:r>
              <w:rPr>
                <w:rFonts w:ascii="Times New Roman" w:hAnsi="Times New Roman"/>
                <w:color w:val="000000"/>
                <w:sz w:val="20"/>
                <w:szCs w:val="20"/>
              </w:rPr>
              <w:t>внутреннему финансовому контролю</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51,739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51,739</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54,657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54,657</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56,183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56,183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58,440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58,440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480"/>
        </w:trPr>
        <w:tc>
          <w:tcPr>
            <w:tcW w:w="109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60,783</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60,783</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285"/>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4F62D7"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281,802</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4F62D7"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281,802</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033EF1" w:rsidRPr="003D7B59" w:rsidTr="00741C59">
        <w:trPr>
          <w:trHeight w:val="46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9</w:t>
            </w:r>
            <w:r w:rsidRPr="003D7B59">
              <w:rPr>
                <w:rFonts w:ascii="Times New Roman" w:hAnsi="Times New Roman"/>
                <w:color w:val="000000"/>
                <w:sz w:val="20"/>
                <w:szCs w:val="20"/>
              </w:rPr>
              <w:t xml:space="preserve"> Выплаты  и  взносы  по обязательствам  муниципального образования для выполнения других обязательств муниципальных образований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9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r>
      <w:tr w:rsidR="00033EF1" w:rsidRPr="003D7B59" w:rsidTr="00741C59">
        <w:trPr>
          <w:trHeight w:val="39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9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9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3D7B59">
              <w:rPr>
                <w:rFonts w:ascii="Times New Roman" w:hAnsi="Times New Roman"/>
                <w:color w:val="000000"/>
                <w:sz w:val="20"/>
                <w:szCs w:val="20"/>
              </w:rPr>
              <w:t>,</w:t>
            </w:r>
            <w:r>
              <w:rPr>
                <w:rFonts w:ascii="Times New Roman" w:hAnsi="Times New Roman"/>
                <w:color w:val="000000"/>
                <w:sz w:val="20"/>
                <w:szCs w:val="20"/>
              </w:rPr>
              <w:t>5</w:t>
            </w:r>
            <w:r w:rsidRPr="003D7B59">
              <w:rPr>
                <w:rFonts w:ascii="Times New Roman" w:hAnsi="Times New Roman"/>
                <w:color w:val="000000"/>
                <w:sz w:val="20"/>
                <w:szCs w:val="20"/>
              </w:rPr>
              <w:t>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21,00</w:t>
            </w:r>
          </w:p>
        </w:tc>
      </w:tr>
      <w:tr w:rsidR="00033EF1" w:rsidRPr="003D7B59" w:rsidTr="00741C59">
        <w:trPr>
          <w:trHeight w:val="300"/>
        </w:trPr>
        <w:tc>
          <w:tcPr>
            <w:tcW w:w="1098" w:type="pct"/>
            <w:vMerge w:val="restart"/>
            <w:tcBorders>
              <w:top w:val="nil"/>
              <w:left w:val="single" w:sz="4" w:space="0" w:color="auto"/>
              <w:right w:val="single" w:sz="4" w:space="0" w:color="auto"/>
            </w:tcBorders>
            <w:shd w:val="clear" w:color="auto" w:fill="auto"/>
            <w:vAlign w:val="center"/>
          </w:tcPr>
          <w:p w:rsidR="00033EF1" w:rsidRPr="00172A6D" w:rsidRDefault="00033EF1" w:rsidP="00741C59">
            <w:pPr>
              <w:spacing w:after="0" w:line="240" w:lineRule="auto"/>
              <w:rPr>
                <w:rFonts w:ascii="Times New Roman" w:hAnsi="Times New Roman"/>
                <w:bCs/>
                <w:color w:val="000000"/>
                <w:sz w:val="20"/>
                <w:szCs w:val="20"/>
              </w:rPr>
            </w:pPr>
            <w:r w:rsidRPr="00172A6D">
              <w:rPr>
                <w:rFonts w:ascii="Times New Roman" w:hAnsi="Times New Roman"/>
                <w:bCs/>
                <w:color w:val="000000"/>
                <w:sz w:val="20"/>
                <w:szCs w:val="20"/>
              </w:rPr>
              <w:t>2,</w:t>
            </w:r>
            <w:r>
              <w:rPr>
                <w:rFonts w:ascii="Times New Roman" w:hAnsi="Times New Roman"/>
                <w:bCs/>
                <w:color w:val="000000"/>
                <w:sz w:val="20"/>
                <w:szCs w:val="20"/>
              </w:rPr>
              <w:t>10</w:t>
            </w:r>
            <w:r w:rsidRPr="00172A6D">
              <w:rPr>
                <w:rFonts w:ascii="Times New Roman" w:hAnsi="Times New Roman"/>
                <w:bCs/>
                <w:color w:val="000000"/>
                <w:sz w:val="20"/>
                <w:szCs w:val="20"/>
              </w:rPr>
              <w:t xml:space="preserve"> </w:t>
            </w:r>
            <w:proofErr w:type="spellStart"/>
            <w:r w:rsidRPr="00172A6D">
              <w:rPr>
                <w:rFonts w:ascii="Times New Roman" w:hAnsi="Times New Roman"/>
                <w:bCs/>
                <w:color w:val="000000"/>
                <w:sz w:val="20"/>
                <w:szCs w:val="20"/>
              </w:rPr>
              <w:t>Пособия</w:t>
            </w:r>
            <w:proofErr w:type="gramStart"/>
            <w:r w:rsidRPr="00172A6D">
              <w:rPr>
                <w:rFonts w:ascii="Times New Roman" w:hAnsi="Times New Roman"/>
                <w:bCs/>
                <w:color w:val="000000"/>
                <w:sz w:val="20"/>
                <w:szCs w:val="20"/>
              </w:rPr>
              <w:t>,к</w:t>
            </w:r>
            <w:proofErr w:type="gramEnd"/>
            <w:r w:rsidRPr="00172A6D">
              <w:rPr>
                <w:rFonts w:ascii="Times New Roman" w:hAnsi="Times New Roman"/>
                <w:bCs/>
                <w:color w:val="000000"/>
                <w:sz w:val="20"/>
                <w:szCs w:val="20"/>
              </w:rPr>
              <w:t>омпенсации</w:t>
            </w:r>
            <w:proofErr w:type="spellEnd"/>
            <w:r w:rsidRPr="00172A6D">
              <w:rPr>
                <w:rFonts w:ascii="Times New Roman" w:hAnsi="Times New Roman"/>
                <w:bCs/>
                <w:color w:val="000000"/>
                <w:sz w:val="20"/>
                <w:szCs w:val="20"/>
              </w:rPr>
              <w:t xml:space="preserve"> и иные социальные выплат</w:t>
            </w:r>
            <w:r>
              <w:rPr>
                <w:rFonts w:ascii="Times New Roman" w:hAnsi="Times New Roman"/>
                <w:bCs/>
                <w:color w:val="000000"/>
                <w:sz w:val="20"/>
                <w:szCs w:val="20"/>
              </w:rPr>
              <w:t>ы</w:t>
            </w:r>
          </w:p>
        </w:tc>
        <w:tc>
          <w:tcPr>
            <w:tcW w:w="578" w:type="pct"/>
            <w:vMerge w:val="restart"/>
            <w:tcBorders>
              <w:top w:val="nil"/>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sidRPr="00172A6D">
              <w:rPr>
                <w:rFonts w:ascii="Times New Roman" w:hAnsi="Times New Roman"/>
                <w:bCs/>
                <w:color w:val="000000"/>
                <w:sz w:val="20"/>
                <w:szCs w:val="20"/>
              </w:rPr>
              <w:t>2016</w:t>
            </w:r>
          </w:p>
        </w:tc>
        <w:tc>
          <w:tcPr>
            <w:tcW w:w="38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sidRPr="00172A6D">
              <w:rPr>
                <w:rFonts w:ascii="Times New Roman" w:hAnsi="Times New Roman"/>
                <w:bCs/>
                <w:color w:val="000000"/>
                <w:sz w:val="20"/>
                <w:szCs w:val="20"/>
              </w:rPr>
              <w:t>2017</w:t>
            </w:r>
          </w:p>
        </w:tc>
        <w:tc>
          <w:tcPr>
            <w:tcW w:w="38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left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sidRPr="00172A6D">
              <w:rPr>
                <w:rFonts w:ascii="Times New Roman" w:hAnsi="Times New Roman"/>
                <w:bCs/>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172A6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r>
      <w:tr w:rsidR="00033EF1" w:rsidRPr="003D7B59" w:rsidTr="00741C59">
        <w:trPr>
          <w:trHeight w:val="300"/>
        </w:trPr>
        <w:tc>
          <w:tcPr>
            <w:tcW w:w="1098" w:type="pct"/>
            <w:vMerge w:val="restart"/>
            <w:tcBorders>
              <w:left w:val="single" w:sz="4" w:space="0" w:color="auto"/>
              <w:right w:val="single" w:sz="4" w:space="0" w:color="auto"/>
            </w:tcBorders>
            <w:shd w:val="clear" w:color="auto" w:fill="auto"/>
            <w:vAlign w:val="center"/>
          </w:tcPr>
          <w:p w:rsidR="00033EF1" w:rsidRPr="00C1471D" w:rsidRDefault="00033EF1" w:rsidP="00741C59">
            <w:pPr>
              <w:spacing w:after="0" w:line="240" w:lineRule="auto"/>
              <w:rPr>
                <w:rFonts w:ascii="Times New Roman" w:hAnsi="Times New Roman"/>
                <w:bCs/>
                <w:color w:val="000000"/>
                <w:sz w:val="20"/>
                <w:szCs w:val="20"/>
              </w:rPr>
            </w:pPr>
            <w:r w:rsidRPr="00C1471D">
              <w:rPr>
                <w:rFonts w:ascii="Times New Roman" w:hAnsi="Times New Roman"/>
                <w:bCs/>
                <w:color w:val="000000"/>
                <w:sz w:val="20"/>
                <w:szCs w:val="20"/>
              </w:rPr>
              <w:lastRenderedPageBreak/>
              <w:t>2.1</w:t>
            </w:r>
            <w:r>
              <w:rPr>
                <w:rFonts w:ascii="Times New Roman" w:hAnsi="Times New Roman"/>
                <w:bCs/>
                <w:color w:val="000000"/>
                <w:sz w:val="20"/>
                <w:szCs w:val="20"/>
              </w:rPr>
              <w:t>1Мероприятия по реализации муниципальной политики в области управления муниципальной собственностью</w:t>
            </w: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sidRPr="00C1471D">
              <w:rPr>
                <w:rFonts w:ascii="Times New Roman" w:hAnsi="Times New Roman"/>
                <w:bCs/>
                <w:color w:val="000000"/>
                <w:sz w:val="20"/>
                <w:szCs w:val="20"/>
              </w:rPr>
              <w:t>201</w:t>
            </w:r>
            <w:r>
              <w:rPr>
                <w:rFonts w:ascii="Times New Roman" w:hAnsi="Times New Roman"/>
                <w:bCs/>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40,00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40,00</w:t>
            </w:r>
          </w:p>
        </w:tc>
      </w:tr>
      <w:tr w:rsidR="00033EF1" w:rsidRPr="003D7B59" w:rsidTr="00741C59">
        <w:trPr>
          <w:trHeight w:val="300"/>
        </w:trPr>
        <w:tc>
          <w:tcPr>
            <w:tcW w:w="1098" w:type="pct"/>
            <w:vMerge/>
            <w:tcBorders>
              <w:left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sidRPr="00C1471D">
              <w:rPr>
                <w:rFonts w:ascii="Times New Roman" w:hAnsi="Times New Roman"/>
                <w:bCs/>
                <w:color w:val="000000"/>
                <w:sz w:val="20"/>
                <w:szCs w:val="20"/>
              </w:rPr>
              <w:t>201</w:t>
            </w:r>
            <w:r>
              <w:rPr>
                <w:rFonts w:ascii="Times New Roman" w:hAnsi="Times New Roman"/>
                <w:bCs/>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vMerge/>
            <w:tcBorders>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sidRPr="00C1471D">
              <w:rPr>
                <w:rFonts w:ascii="Times New Roman" w:hAnsi="Times New Roman"/>
                <w:bCs/>
                <w:color w:val="000000"/>
                <w:sz w:val="20"/>
                <w:szCs w:val="20"/>
              </w:rPr>
              <w:t>201</w:t>
            </w:r>
            <w:r>
              <w:rPr>
                <w:rFonts w:ascii="Times New Roman" w:hAnsi="Times New Roman"/>
                <w:bCs/>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tcBorders>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Итого</w:t>
            </w:r>
          </w:p>
        </w:tc>
        <w:tc>
          <w:tcPr>
            <w:tcW w:w="578" w:type="pct"/>
            <w:tcBorders>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Cs/>
                <w:color w:val="000000"/>
                <w:sz w:val="20"/>
                <w:szCs w:val="20"/>
              </w:rPr>
            </w:pPr>
          </w:p>
        </w:tc>
        <w:tc>
          <w:tcPr>
            <w:tcW w:w="388"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r w:rsidRPr="00C1471D">
              <w:rPr>
                <w:rFonts w:ascii="Times New Roman" w:hAnsi="Times New Roman"/>
                <w:b/>
                <w:bCs/>
                <w:color w:val="000000"/>
                <w:sz w:val="20"/>
                <w:szCs w:val="20"/>
              </w:rPr>
              <w:t>,</w:t>
            </w:r>
            <w:r>
              <w:rPr>
                <w:rFonts w:ascii="Times New Roman" w:hAnsi="Times New Roman"/>
                <w:b/>
                <w:bCs/>
                <w:color w:val="000000"/>
                <w:sz w:val="20"/>
                <w:szCs w:val="20"/>
              </w:rPr>
              <w:t>0</w:t>
            </w:r>
          </w:p>
        </w:tc>
        <w:tc>
          <w:tcPr>
            <w:tcW w:w="499"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sidRPr="00C1471D">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sidRPr="00C1471D">
              <w:rPr>
                <w:rFonts w:ascii="Times New Roman" w:hAnsi="Times New Roman"/>
                <w:b/>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sidRPr="00C1471D">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C1471D"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r w:rsidRPr="00C1471D">
              <w:rPr>
                <w:rFonts w:ascii="Times New Roman" w:hAnsi="Times New Roman"/>
                <w:b/>
                <w:bCs/>
                <w:color w:val="000000"/>
                <w:sz w:val="20"/>
                <w:szCs w:val="20"/>
              </w:rPr>
              <w:t>,</w:t>
            </w:r>
            <w:r>
              <w:rPr>
                <w:rFonts w:ascii="Times New Roman" w:hAnsi="Times New Roman"/>
                <w:b/>
                <w:bCs/>
                <w:color w:val="000000"/>
                <w:sz w:val="20"/>
                <w:szCs w:val="20"/>
              </w:rPr>
              <w:t>0</w:t>
            </w:r>
          </w:p>
        </w:tc>
      </w:tr>
      <w:tr w:rsidR="00033EF1" w:rsidRPr="003D7B59" w:rsidTr="00741C59">
        <w:trPr>
          <w:trHeight w:val="31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sidRPr="003D7B59">
              <w:rPr>
                <w:rFonts w:ascii="Times New Roman" w:hAnsi="Times New Roman"/>
                <w:color w:val="000000"/>
                <w:sz w:val="20"/>
                <w:szCs w:val="20"/>
              </w:rPr>
              <w:t>2.</w:t>
            </w:r>
            <w:r>
              <w:rPr>
                <w:rFonts w:ascii="Times New Roman" w:hAnsi="Times New Roman"/>
                <w:color w:val="000000"/>
                <w:sz w:val="20"/>
                <w:szCs w:val="20"/>
              </w:rPr>
              <w:t>12</w:t>
            </w:r>
            <w:r w:rsidRPr="003D7B59">
              <w:rPr>
                <w:rFonts w:ascii="Times New Roman" w:hAnsi="Times New Roman"/>
                <w:color w:val="000000"/>
                <w:sz w:val="20"/>
                <w:szCs w:val="20"/>
              </w:rPr>
              <w:t xml:space="preserve">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467,9</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467,9</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1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493,8</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493,8</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15"/>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15"/>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sidRPr="005C23E0">
              <w:rPr>
                <w:rFonts w:ascii="Times New Roman" w:hAnsi="Times New Roman"/>
                <w:bCs/>
                <w:color w:val="000000"/>
                <w:sz w:val="20"/>
                <w:szCs w:val="20"/>
              </w:rPr>
              <w:t>202</w:t>
            </w:r>
            <w:r>
              <w:rPr>
                <w:rFonts w:ascii="Times New Roman" w:hAnsi="Times New Roman"/>
                <w:bCs/>
                <w:color w:val="000000"/>
                <w:sz w:val="20"/>
                <w:szCs w:val="20"/>
              </w:rPr>
              <w:t>1</w:t>
            </w:r>
          </w:p>
        </w:tc>
        <w:tc>
          <w:tcPr>
            <w:tcW w:w="388"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5C23E0"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961,7</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961,7</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r>
      <w:tr w:rsidR="00033EF1" w:rsidRPr="003D7B59" w:rsidTr="00741C59">
        <w:trPr>
          <w:trHeight w:val="375"/>
        </w:trPr>
        <w:tc>
          <w:tcPr>
            <w:tcW w:w="1098" w:type="pct"/>
            <w:vMerge w:val="restart"/>
            <w:tcBorders>
              <w:top w:val="nil"/>
              <w:left w:val="single" w:sz="4" w:space="0" w:color="auto"/>
              <w:bottom w:val="single" w:sz="4" w:space="0" w:color="000000"/>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2.13 </w:t>
            </w:r>
            <w:r w:rsidRPr="003D7B59">
              <w:rPr>
                <w:rFonts w:ascii="Times New Roman" w:hAnsi="Times New Roman"/>
                <w:color w:val="000000"/>
                <w:sz w:val="20"/>
                <w:szCs w:val="20"/>
              </w:rPr>
              <w:t xml:space="preserve"> Расходы на осуществление первичного воинского учета на территориях, где отсутствуют военные комиссариаты</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Администрация </w:t>
            </w:r>
            <w:r>
              <w:rPr>
                <w:rFonts w:ascii="Times New Roman" w:hAnsi="Times New Roman"/>
                <w:color w:val="000000"/>
                <w:sz w:val="20"/>
                <w:szCs w:val="20"/>
              </w:rPr>
              <w:t>Клопицкого сельского поселения</w:t>
            </w:r>
            <w:r w:rsidRPr="003D7B59">
              <w:rPr>
                <w:rFonts w:ascii="Times New Roman" w:hAnsi="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7</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125,4</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125,4</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3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8</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137,1</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137,1</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30"/>
        </w:trPr>
        <w:tc>
          <w:tcPr>
            <w:tcW w:w="1098" w:type="pct"/>
            <w:vMerge/>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201</w:t>
            </w:r>
            <w:r>
              <w:rPr>
                <w:rFonts w:ascii="Times New Roman" w:hAnsi="Times New Roman"/>
                <w:color w:val="000000"/>
                <w:sz w:val="20"/>
                <w:szCs w:val="20"/>
              </w:rPr>
              <w:t>9</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138,5</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138,5</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sidRPr="003D7B59">
              <w:rPr>
                <w:rFonts w:ascii="Times New Roman" w:hAnsi="Times New Roman"/>
                <w:color w:val="000000"/>
                <w:sz w:val="20"/>
                <w:szCs w:val="20"/>
              </w:rPr>
              <w:t>0,00</w:t>
            </w:r>
          </w:p>
        </w:tc>
      </w:tr>
      <w:tr w:rsidR="00033EF1" w:rsidRPr="003D7B59" w:rsidTr="00741C59">
        <w:trPr>
          <w:trHeight w:val="33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143,2</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143,2</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30"/>
        </w:trPr>
        <w:tc>
          <w:tcPr>
            <w:tcW w:w="1098" w:type="pct"/>
            <w:tcBorders>
              <w:top w:val="nil"/>
              <w:left w:val="single" w:sz="4" w:space="0" w:color="auto"/>
              <w:bottom w:val="single" w:sz="4" w:space="0" w:color="000000"/>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color w:val="000000"/>
                <w:sz w:val="20"/>
                <w:szCs w:val="20"/>
              </w:rPr>
            </w:pPr>
          </w:p>
        </w:tc>
        <w:tc>
          <w:tcPr>
            <w:tcW w:w="33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388"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99"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033EF1" w:rsidRPr="003D7B59" w:rsidTr="00741C59">
        <w:trPr>
          <w:trHeight w:val="300"/>
        </w:trPr>
        <w:tc>
          <w:tcPr>
            <w:tcW w:w="1098" w:type="pct"/>
            <w:tcBorders>
              <w:top w:val="nil"/>
              <w:left w:val="single" w:sz="4" w:space="0" w:color="auto"/>
              <w:bottom w:val="single" w:sz="4" w:space="0" w:color="auto"/>
              <w:right w:val="single" w:sz="4" w:space="0" w:color="auto"/>
            </w:tcBorders>
            <w:shd w:val="clear" w:color="auto" w:fill="auto"/>
            <w:vAlign w:val="center"/>
          </w:tcPr>
          <w:p w:rsidR="00033EF1" w:rsidRPr="003D7B59" w:rsidRDefault="00033EF1" w:rsidP="00741C59">
            <w:pPr>
              <w:spacing w:after="0" w:line="240" w:lineRule="auto"/>
              <w:rPr>
                <w:rFonts w:ascii="Times New Roman" w:hAnsi="Times New Roman"/>
                <w:b/>
                <w:bCs/>
                <w:color w:val="000000"/>
                <w:sz w:val="20"/>
                <w:szCs w:val="20"/>
              </w:rPr>
            </w:pPr>
            <w:r w:rsidRPr="003D7B59">
              <w:rPr>
                <w:rFonts w:ascii="Times New Roman" w:hAnsi="Times New Roman"/>
                <w:b/>
                <w:bCs/>
                <w:color w:val="000000"/>
                <w:sz w:val="20"/>
                <w:szCs w:val="20"/>
              </w:rPr>
              <w:t>Итого</w:t>
            </w:r>
          </w:p>
        </w:tc>
        <w:tc>
          <w:tcPr>
            <w:tcW w:w="578" w:type="pct"/>
            <w:vMerge/>
            <w:tcBorders>
              <w:top w:val="nil"/>
              <w:left w:val="single" w:sz="4" w:space="0" w:color="auto"/>
              <w:bottom w:val="single" w:sz="4" w:space="0" w:color="auto"/>
              <w:right w:val="single" w:sz="4" w:space="0" w:color="auto"/>
            </w:tcBorders>
            <w:vAlign w:val="center"/>
          </w:tcPr>
          <w:p w:rsidR="00033EF1" w:rsidRPr="003D7B59" w:rsidRDefault="00033EF1" w:rsidP="00741C59">
            <w:pPr>
              <w:spacing w:after="0" w:line="240" w:lineRule="auto"/>
              <w:rPr>
                <w:rFonts w:ascii="Times New Roman" w:hAnsi="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3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 </w:t>
            </w:r>
          </w:p>
        </w:tc>
        <w:tc>
          <w:tcPr>
            <w:tcW w:w="388"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544,2</w:t>
            </w:r>
          </w:p>
        </w:tc>
        <w:tc>
          <w:tcPr>
            <w:tcW w:w="499"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413"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544,2</w:t>
            </w:r>
          </w:p>
        </w:tc>
        <w:tc>
          <w:tcPr>
            <w:tcW w:w="390"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sidRPr="003D7B59">
              <w:rPr>
                <w:rFonts w:ascii="Times New Roman" w:hAnsi="Times New Roman"/>
                <w:b/>
                <w:bCs/>
                <w:color w:val="000000"/>
                <w:sz w:val="20"/>
                <w:szCs w:val="20"/>
              </w:rPr>
              <w:t>0,00</w:t>
            </w:r>
          </w:p>
        </w:tc>
        <w:tc>
          <w:tcPr>
            <w:tcW w:w="436" w:type="pct"/>
            <w:tcBorders>
              <w:top w:val="nil"/>
              <w:left w:val="nil"/>
              <w:bottom w:val="single" w:sz="4" w:space="0" w:color="auto"/>
              <w:right w:val="single" w:sz="4" w:space="0" w:color="auto"/>
            </w:tcBorders>
            <w:shd w:val="clear" w:color="auto" w:fill="auto"/>
            <w:vAlign w:val="center"/>
          </w:tcPr>
          <w:p w:rsidR="00033EF1" w:rsidRPr="003D7B59"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r>
    </w:tbl>
    <w:p w:rsidR="00033EF1" w:rsidRPr="00AD5827" w:rsidRDefault="00033EF1" w:rsidP="00033EF1">
      <w:pPr>
        <w:jc w:val="both"/>
        <w:rPr>
          <w:rFonts w:ascii="Times New Roman" w:hAnsi="Times New Roman"/>
          <w:sz w:val="28"/>
          <w:szCs w:val="28"/>
        </w:rPr>
      </w:pPr>
    </w:p>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Default="00033EF1"/>
    <w:p w:rsidR="00033EF1" w:rsidRPr="00B25DA4" w:rsidRDefault="00033EF1" w:rsidP="00033EF1">
      <w:pPr>
        <w:spacing w:after="0" w:line="240" w:lineRule="auto"/>
        <w:jc w:val="center"/>
        <w:rPr>
          <w:rFonts w:ascii="Times New Roman" w:eastAsia="Calibri" w:hAnsi="Times New Roman"/>
          <w:b/>
          <w:sz w:val="26"/>
          <w:szCs w:val="26"/>
        </w:rPr>
      </w:pPr>
      <w:r w:rsidRPr="00B25DA4">
        <w:rPr>
          <w:rFonts w:ascii="Times New Roman" w:eastAsia="Calibri" w:hAnsi="Times New Roman"/>
          <w:b/>
          <w:sz w:val="26"/>
          <w:szCs w:val="26"/>
        </w:rPr>
        <w:lastRenderedPageBreak/>
        <w:t>ПАСПОРТ</w:t>
      </w:r>
    </w:p>
    <w:p w:rsidR="00033EF1" w:rsidRPr="00B25DA4" w:rsidRDefault="00033EF1" w:rsidP="00033EF1">
      <w:pPr>
        <w:spacing w:after="0" w:line="240" w:lineRule="auto"/>
        <w:jc w:val="center"/>
        <w:rPr>
          <w:rFonts w:ascii="Times New Roman" w:eastAsia="Calibri" w:hAnsi="Times New Roman"/>
          <w:b/>
          <w:color w:val="000000"/>
          <w:sz w:val="26"/>
          <w:szCs w:val="26"/>
        </w:rPr>
      </w:pPr>
      <w:r w:rsidRPr="00B25DA4">
        <w:rPr>
          <w:rFonts w:ascii="Times New Roman" w:eastAsia="Calibri" w:hAnsi="Times New Roman"/>
          <w:b/>
          <w:bCs/>
          <w:color w:val="000000"/>
          <w:sz w:val="26"/>
          <w:szCs w:val="26"/>
        </w:rPr>
        <w:t xml:space="preserve">подпрограммы № 5 </w:t>
      </w:r>
      <w:r w:rsidRPr="00B25DA4">
        <w:rPr>
          <w:rFonts w:ascii="Times New Roman" w:eastAsia="Calibri" w:hAnsi="Times New Roman"/>
          <w:b/>
          <w:bCs/>
          <w:sz w:val="26"/>
          <w:szCs w:val="26"/>
        </w:rPr>
        <w:t>«Муниципальная безопасность »</w:t>
      </w:r>
    </w:p>
    <w:p w:rsidR="00033EF1" w:rsidRPr="00D71892" w:rsidRDefault="00033EF1" w:rsidP="00033EF1">
      <w:pPr>
        <w:jc w:val="center"/>
        <w:rPr>
          <w:rFonts w:ascii="Times New Roman" w:hAnsi="Times New Roman"/>
          <w:sz w:val="24"/>
          <w:szCs w:val="24"/>
        </w:rPr>
      </w:pPr>
      <w:r w:rsidRPr="001167A1">
        <w:rPr>
          <w:sz w:val="24"/>
          <w:szCs w:val="24"/>
        </w:rPr>
        <w:t xml:space="preserve"> </w:t>
      </w:r>
      <w:r w:rsidRPr="00D71892">
        <w:rPr>
          <w:rFonts w:ascii="Times New Roman" w:hAnsi="Times New Roman"/>
          <w:sz w:val="24"/>
          <w:szCs w:val="24"/>
        </w:rPr>
        <w:t>«Комплексные меры по профилактике терроризма и экстремизма в муниципальном образовании Клопицкое сельское поселение на 201</w:t>
      </w:r>
      <w:r>
        <w:rPr>
          <w:rFonts w:ascii="Times New Roman" w:hAnsi="Times New Roman"/>
          <w:sz w:val="24"/>
          <w:szCs w:val="24"/>
        </w:rPr>
        <w:t>7</w:t>
      </w:r>
      <w:r w:rsidRPr="00D71892">
        <w:rPr>
          <w:rFonts w:ascii="Times New Roman" w:hAnsi="Times New Roman"/>
          <w:sz w:val="24"/>
          <w:szCs w:val="24"/>
        </w:rPr>
        <w:t xml:space="preserve"> – 202</w:t>
      </w:r>
      <w:r>
        <w:rPr>
          <w:rFonts w:ascii="Times New Roman" w:hAnsi="Times New Roman"/>
          <w:sz w:val="24"/>
          <w:szCs w:val="24"/>
        </w:rPr>
        <w:t>1</w:t>
      </w:r>
      <w:r w:rsidRPr="00D71892">
        <w:rPr>
          <w:rFonts w:ascii="Times New Roman" w:hAnsi="Times New Roman"/>
          <w:sz w:val="24"/>
          <w:szCs w:val="24"/>
        </w:rPr>
        <w:t xml:space="preserve"> годы»»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6319"/>
      </w:tblGrid>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Наименование Программы</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Муниципальная целевая подпрограмма «Комплексные меры по профилактике терроризма и экстремизма в муниципальном образовании Клопицкое сельское поселение на 201</w:t>
            </w:r>
            <w:r>
              <w:rPr>
                <w:rFonts w:ascii="Times New Roman" w:hAnsi="Times New Roman"/>
                <w:sz w:val="24"/>
                <w:szCs w:val="24"/>
              </w:rPr>
              <w:t>7-2021</w:t>
            </w:r>
            <w:r w:rsidRPr="00D71892">
              <w:rPr>
                <w:rFonts w:ascii="Times New Roman" w:hAnsi="Times New Roman"/>
                <w:sz w:val="24"/>
                <w:szCs w:val="24"/>
              </w:rPr>
              <w:t xml:space="preserve"> годы»</w:t>
            </w:r>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Основание для разработки Подпрограммы</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Федеральный закон от 06 марта 2006 г. № 35-ФЗ «</w:t>
            </w:r>
            <w:proofErr w:type="gramStart"/>
            <w:r w:rsidRPr="00D71892">
              <w:rPr>
                <w:rFonts w:ascii="Times New Roman" w:hAnsi="Times New Roman"/>
                <w:sz w:val="24"/>
                <w:szCs w:val="24"/>
              </w:rPr>
              <w:t>О</w:t>
            </w:r>
            <w:proofErr w:type="gramEnd"/>
            <w:r w:rsidRPr="00D71892">
              <w:rPr>
                <w:rFonts w:ascii="Times New Roman" w:hAnsi="Times New Roman"/>
                <w:sz w:val="24"/>
                <w:szCs w:val="24"/>
              </w:rPr>
              <w:t xml:space="preserve"> противодействию терроризму», </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xml:space="preserve">- Федеральный закон от 06 октября 2003 г. № 131-ФЗ «Об общих принципах организации местного самоуправления в Российской Федерации» (в действующей редакции), </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Федеральный закон от 25 июля 2002 г. № 114-ФЗ «О противодействии экстремистской деятельности»,</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 xml:space="preserve">- Указ Президента РФ от 15 февраля 2006 г. № 116 «О мерах по противодействию терроризму». </w:t>
            </w:r>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Заказчик Подпрограммы</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Исполнители Подпрограммы</w:t>
            </w:r>
          </w:p>
        </w:tc>
        <w:tc>
          <w:tcPr>
            <w:tcW w:w="6319" w:type="dxa"/>
            <w:shd w:val="clear" w:color="auto" w:fill="auto"/>
          </w:tcPr>
          <w:p w:rsidR="00033EF1" w:rsidRPr="00D71892" w:rsidRDefault="00033EF1" w:rsidP="00741C59">
            <w:pPr>
              <w:pStyle w:val="10"/>
              <w:rPr>
                <w:rFonts w:ascii="Times New Roman" w:hAnsi="Times New Roman"/>
                <w:b w:val="0"/>
                <w:sz w:val="24"/>
                <w:szCs w:val="24"/>
              </w:rPr>
            </w:pPr>
            <w:r w:rsidRPr="00D71892">
              <w:rPr>
                <w:rFonts w:ascii="Times New Roman" w:hAnsi="Times New Roman"/>
                <w:b w:val="0"/>
                <w:sz w:val="24"/>
                <w:szCs w:val="24"/>
              </w:rPr>
              <w:t>- администрация муниципального образования Клопицкое сельское поселение;</w:t>
            </w:r>
          </w:p>
          <w:p w:rsidR="00033EF1" w:rsidRPr="00D71892" w:rsidRDefault="00033EF1" w:rsidP="00741C59">
            <w:pPr>
              <w:tabs>
                <w:tab w:val="left" w:pos="3420"/>
              </w:tabs>
              <w:jc w:val="both"/>
              <w:rPr>
                <w:rFonts w:ascii="Times New Roman" w:hAnsi="Times New Roman"/>
                <w:sz w:val="24"/>
                <w:szCs w:val="24"/>
              </w:rPr>
            </w:pPr>
            <w:r w:rsidRPr="00D71892">
              <w:rPr>
                <w:rFonts w:ascii="Times New Roman" w:hAnsi="Times New Roman"/>
                <w:sz w:val="24"/>
                <w:szCs w:val="24"/>
              </w:rPr>
              <w:t>- комиссия по профилактике терроризма и экстремизма в муниципальном образовании Клопицкое  сельское поселение</w:t>
            </w:r>
          </w:p>
          <w:p w:rsidR="00033EF1" w:rsidRPr="00D71892" w:rsidRDefault="00033EF1" w:rsidP="00741C59">
            <w:pPr>
              <w:tabs>
                <w:tab w:val="left" w:pos="3420"/>
              </w:tabs>
              <w:jc w:val="both"/>
              <w:rPr>
                <w:rFonts w:ascii="Times New Roman" w:hAnsi="Times New Roman"/>
                <w:sz w:val="24"/>
                <w:szCs w:val="24"/>
              </w:rPr>
            </w:pPr>
            <w:r w:rsidRPr="00D71892">
              <w:rPr>
                <w:rFonts w:ascii="Times New Roman" w:hAnsi="Times New Roman"/>
                <w:sz w:val="24"/>
                <w:szCs w:val="24"/>
              </w:rPr>
              <w:t xml:space="preserve"> </w:t>
            </w: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Цели и задачи Подпрограммы</w:t>
            </w:r>
          </w:p>
        </w:tc>
        <w:tc>
          <w:tcPr>
            <w:tcW w:w="6319" w:type="dxa"/>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утверждение основ гражданской идентичности как начала объединяющего всех жителей муниципального образования Клопицкое сельское поселение;</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воспитание культуры толерантности и межнационального согласия;</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достижение необходимого уровня правовой культуры граждан как основы толерантного сознания и поведения;</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w:t>
            </w:r>
            <w:r w:rsidRPr="00D71892">
              <w:rPr>
                <w:rFonts w:ascii="Times New Roman" w:hAnsi="Times New Roman"/>
                <w:sz w:val="24"/>
                <w:szCs w:val="24"/>
              </w:rPr>
              <w:lastRenderedPageBreak/>
              <w:t xml:space="preserve">взаимоуважения, основанных на принципах уважения прав и свобод человека, стремления к межэтническому миру и согласию, готовности к диалогу; </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 разработка и реализация в учреждениях дошкольного, начального, среднего образования муниципального образования Клопицкое сельское поселение                 образовательных программ, направленных на формирование у подрастающего поколения позитивных установок на этническое многообразие.</w:t>
            </w:r>
          </w:p>
          <w:p w:rsidR="00033EF1" w:rsidRPr="00D71892" w:rsidRDefault="00033EF1" w:rsidP="00741C59">
            <w:pPr>
              <w:jc w:val="both"/>
              <w:rPr>
                <w:rFonts w:ascii="Times New Roman" w:hAnsi="Times New Roman"/>
                <w:color w:val="000000"/>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lastRenderedPageBreak/>
              <w:t>Сроки и этапы реализации Подпрограммы</w:t>
            </w:r>
          </w:p>
        </w:tc>
        <w:tc>
          <w:tcPr>
            <w:tcW w:w="6319" w:type="dxa"/>
            <w:shd w:val="clear" w:color="auto" w:fill="auto"/>
          </w:tcPr>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201</w:t>
            </w:r>
            <w:r>
              <w:rPr>
                <w:rFonts w:ascii="Times New Roman" w:hAnsi="Times New Roman"/>
                <w:color w:val="000000"/>
                <w:sz w:val="24"/>
                <w:szCs w:val="24"/>
              </w:rPr>
              <w:t>7</w:t>
            </w:r>
            <w:r w:rsidRPr="00D71892">
              <w:rPr>
                <w:rFonts w:ascii="Times New Roman" w:hAnsi="Times New Roman"/>
                <w:color w:val="000000"/>
                <w:sz w:val="24"/>
                <w:szCs w:val="24"/>
              </w:rPr>
              <w:t xml:space="preserve"> – 202</w:t>
            </w:r>
            <w:r>
              <w:rPr>
                <w:rFonts w:ascii="Times New Roman" w:hAnsi="Times New Roman"/>
                <w:color w:val="000000"/>
                <w:sz w:val="24"/>
                <w:szCs w:val="24"/>
              </w:rPr>
              <w:t>1</w:t>
            </w:r>
            <w:r w:rsidRPr="00D71892">
              <w:rPr>
                <w:rFonts w:ascii="Times New Roman" w:hAnsi="Times New Roman"/>
                <w:color w:val="000000"/>
                <w:sz w:val="24"/>
                <w:szCs w:val="24"/>
              </w:rPr>
              <w:t xml:space="preserve"> годы.</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w:t>
            </w:r>
          </w:p>
          <w:p w:rsidR="00033EF1" w:rsidRPr="00D71892" w:rsidRDefault="00033EF1" w:rsidP="00741C59">
            <w:pPr>
              <w:jc w:val="both"/>
              <w:rPr>
                <w:rFonts w:ascii="Times New Roman" w:hAnsi="Times New Roman"/>
                <w:color w:val="000000"/>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Ожидаемые результаты от реализации Подпрограммы</w:t>
            </w:r>
          </w:p>
        </w:tc>
        <w:tc>
          <w:tcPr>
            <w:tcW w:w="6319" w:type="dxa"/>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укрепление и культивирование в молодежной среде      атмосферы межэтнического согласия и толерантности;</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препятствование созданию и деятельности националистических экстремистских молодежных         группировок;</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033EF1" w:rsidRPr="00D71892" w:rsidRDefault="00033EF1" w:rsidP="00741C59">
            <w:pPr>
              <w:jc w:val="both"/>
              <w:rPr>
                <w:rFonts w:ascii="Times New Roman" w:hAnsi="Times New Roman"/>
                <w:color w:val="000000"/>
                <w:sz w:val="24"/>
                <w:szCs w:val="24"/>
              </w:rPr>
            </w:pPr>
            <w:r w:rsidRPr="00D71892">
              <w:rPr>
                <w:rFonts w:ascii="Times New Roman" w:hAnsi="Times New Roman"/>
                <w:color w:val="000000"/>
                <w:sz w:val="24"/>
                <w:szCs w:val="24"/>
              </w:rPr>
              <w:t>-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33EF1" w:rsidRPr="00D71892" w:rsidRDefault="00033EF1" w:rsidP="00741C59">
            <w:pPr>
              <w:tabs>
                <w:tab w:val="left" w:pos="567"/>
              </w:tabs>
              <w:jc w:val="both"/>
              <w:rPr>
                <w:rFonts w:ascii="Times New Roman" w:hAnsi="Times New Roman"/>
                <w:color w:val="000000"/>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Источники финансирования</w:t>
            </w:r>
          </w:p>
        </w:tc>
        <w:tc>
          <w:tcPr>
            <w:tcW w:w="6319" w:type="dxa"/>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Всего по Программе 15</w:t>
            </w:r>
            <w:r w:rsidRPr="00D71892">
              <w:rPr>
                <w:rFonts w:ascii="Times New Roman" w:hAnsi="Times New Roman"/>
                <w:sz w:val="24"/>
                <w:szCs w:val="24"/>
              </w:rPr>
              <w:t xml:space="preserve">,0 тыс. руб. </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По источникам финансирования: </w:t>
            </w:r>
          </w:p>
          <w:p w:rsidR="00033EF1" w:rsidRPr="00D71892"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2017 – 0 </w:t>
            </w:r>
            <w:r w:rsidRPr="00D71892">
              <w:rPr>
                <w:rFonts w:ascii="Times New Roman" w:hAnsi="Times New Roman"/>
                <w:sz w:val="24"/>
                <w:szCs w:val="24"/>
              </w:rPr>
              <w:t xml:space="preserve">тыс. руб. из местного бюджета; </w:t>
            </w:r>
          </w:p>
          <w:p w:rsidR="00033EF1"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2018 – 0,0</w:t>
            </w:r>
            <w:r w:rsidRPr="00D71892">
              <w:rPr>
                <w:rFonts w:ascii="Times New Roman" w:hAnsi="Times New Roman"/>
                <w:sz w:val="24"/>
                <w:szCs w:val="24"/>
              </w:rPr>
              <w:t xml:space="preserve"> тыс. руб. из местного бюджета.</w:t>
            </w:r>
          </w:p>
          <w:p w:rsidR="00033EF1"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lastRenderedPageBreak/>
              <w:t xml:space="preserve">  </w:t>
            </w:r>
            <w:r w:rsidRPr="00D71892">
              <w:rPr>
                <w:rFonts w:ascii="Times New Roman" w:hAnsi="Times New Roman"/>
                <w:sz w:val="24"/>
                <w:szCs w:val="24"/>
              </w:rPr>
              <w:t>201</w:t>
            </w:r>
            <w:r>
              <w:rPr>
                <w:rFonts w:ascii="Times New Roman" w:hAnsi="Times New Roman"/>
                <w:sz w:val="24"/>
                <w:szCs w:val="24"/>
              </w:rPr>
              <w:t>9</w:t>
            </w:r>
            <w:r w:rsidRPr="00D71892">
              <w:rPr>
                <w:rFonts w:ascii="Times New Roman" w:hAnsi="Times New Roman"/>
                <w:sz w:val="24"/>
                <w:szCs w:val="24"/>
              </w:rPr>
              <w:t xml:space="preserve"> – </w:t>
            </w:r>
            <w:r>
              <w:rPr>
                <w:rFonts w:ascii="Times New Roman" w:hAnsi="Times New Roman"/>
                <w:sz w:val="24"/>
                <w:szCs w:val="24"/>
              </w:rPr>
              <w:t>5,0</w:t>
            </w:r>
            <w:r w:rsidRPr="00D71892">
              <w:rPr>
                <w:rFonts w:ascii="Times New Roman" w:hAnsi="Times New Roman"/>
                <w:sz w:val="24"/>
                <w:szCs w:val="24"/>
              </w:rPr>
              <w:t xml:space="preserve"> тыс. руб. из местного бюджета.</w:t>
            </w:r>
          </w:p>
          <w:p w:rsidR="00033EF1"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w:t>
            </w:r>
            <w:r w:rsidRPr="00D71892">
              <w:rPr>
                <w:rFonts w:ascii="Times New Roman" w:hAnsi="Times New Roman"/>
                <w:sz w:val="24"/>
                <w:szCs w:val="24"/>
              </w:rPr>
              <w:t>20</w:t>
            </w:r>
            <w:r>
              <w:rPr>
                <w:rFonts w:ascii="Times New Roman" w:hAnsi="Times New Roman"/>
                <w:sz w:val="24"/>
                <w:szCs w:val="24"/>
              </w:rPr>
              <w:t>20 – 5,0</w:t>
            </w:r>
            <w:r w:rsidRPr="00D71892">
              <w:rPr>
                <w:rFonts w:ascii="Times New Roman" w:hAnsi="Times New Roman"/>
                <w:sz w:val="24"/>
                <w:szCs w:val="24"/>
              </w:rPr>
              <w:t xml:space="preserve"> тыс. руб. из местного бюджета.</w:t>
            </w:r>
          </w:p>
          <w:p w:rsidR="00033EF1" w:rsidRPr="00A4571C" w:rsidRDefault="00033EF1" w:rsidP="00741C59">
            <w:pPr>
              <w:pStyle w:val="HTML"/>
              <w:shd w:val="clear" w:color="auto" w:fill="FFFFFF"/>
              <w:jc w:val="both"/>
              <w:rPr>
                <w:rFonts w:ascii="Times New Roman" w:hAnsi="Times New Roman"/>
                <w:sz w:val="24"/>
                <w:szCs w:val="24"/>
              </w:rPr>
            </w:pPr>
            <w:r>
              <w:rPr>
                <w:rFonts w:ascii="Times New Roman" w:hAnsi="Times New Roman"/>
                <w:sz w:val="24"/>
                <w:szCs w:val="24"/>
              </w:rPr>
              <w:t xml:space="preserve">  </w:t>
            </w:r>
            <w:r w:rsidRPr="00D71892">
              <w:rPr>
                <w:rFonts w:ascii="Times New Roman" w:hAnsi="Times New Roman"/>
                <w:sz w:val="24"/>
                <w:szCs w:val="24"/>
              </w:rPr>
              <w:t>20</w:t>
            </w:r>
            <w:r>
              <w:rPr>
                <w:rFonts w:ascii="Times New Roman" w:hAnsi="Times New Roman"/>
                <w:sz w:val="24"/>
                <w:szCs w:val="24"/>
              </w:rPr>
              <w:t>21 – 5,0</w:t>
            </w:r>
            <w:r w:rsidRPr="00D71892">
              <w:rPr>
                <w:rFonts w:ascii="Times New Roman" w:hAnsi="Times New Roman"/>
                <w:sz w:val="24"/>
                <w:szCs w:val="24"/>
              </w:rPr>
              <w:t xml:space="preserve"> тыс. руб. из местного бюджета.</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Финансирование Программы осуществляется из бюджета муниципального образования Клопицкое сельское поселение.</w:t>
            </w:r>
          </w:p>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В ходе реализации Программы перечень программных мероприятий может корректироваться, изменяться и                   дополняться по решению заказчика Программы.</w:t>
            </w: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lastRenderedPageBreak/>
              <w:t xml:space="preserve">Управление Подпрограммой и </w:t>
            </w:r>
            <w:proofErr w:type="gramStart"/>
            <w:r w:rsidRPr="00D71892">
              <w:rPr>
                <w:rFonts w:ascii="Times New Roman" w:hAnsi="Times New Roman"/>
                <w:sz w:val="24"/>
                <w:szCs w:val="24"/>
              </w:rPr>
              <w:t>контроль за</w:t>
            </w:r>
            <w:proofErr w:type="gramEnd"/>
            <w:r w:rsidRPr="00D71892">
              <w:rPr>
                <w:rFonts w:ascii="Times New Roman" w:hAnsi="Times New Roman"/>
                <w:sz w:val="24"/>
                <w:szCs w:val="24"/>
              </w:rPr>
              <w:t xml:space="preserve"> ее реализацией</w:t>
            </w:r>
          </w:p>
        </w:tc>
        <w:tc>
          <w:tcPr>
            <w:tcW w:w="6319" w:type="dxa"/>
            <w:shd w:val="clear" w:color="auto" w:fill="auto"/>
          </w:tcPr>
          <w:p w:rsidR="00033EF1" w:rsidRPr="00D71892" w:rsidRDefault="00033EF1" w:rsidP="00741C59">
            <w:pPr>
              <w:jc w:val="both"/>
              <w:rPr>
                <w:rFonts w:ascii="Times New Roman" w:hAnsi="Times New Roman"/>
                <w:sz w:val="24"/>
                <w:szCs w:val="24"/>
              </w:rPr>
            </w:pPr>
            <w:proofErr w:type="gramStart"/>
            <w:r w:rsidRPr="00D71892">
              <w:rPr>
                <w:rFonts w:ascii="Times New Roman" w:hAnsi="Times New Roman"/>
                <w:sz w:val="24"/>
                <w:szCs w:val="24"/>
              </w:rPr>
              <w:t>Контроль за выполнением настоящей Программы осуществляет администрация муниципального образования Клопицкое сельское поселение, установленными действующим законодательством.</w:t>
            </w:r>
            <w:proofErr w:type="gramEnd"/>
          </w:p>
          <w:p w:rsidR="00033EF1" w:rsidRPr="00D71892" w:rsidRDefault="00033EF1" w:rsidP="00741C59">
            <w:pPr>
              <w:jc w:val="both"/>
              <w:rPr>
                <w:rFonts w:ascii="Times New Roman" w:hAnsi="Times New Roman"/>
                <w:sz w:val="24"/>
                <w:szCs w:val="24"/>
              </w:rPr>
            </w:pPr>
          </w:p>
        </w:tc>
      </w:tr>
      <w:tr w:rsidR="00033EF1" w:rsidRPr="00D71892" w:rsidTr="00033EF1">
        <w:tc>
          <w:tcPr>
            <w:tcW w:w="3252" w:type="dxa"/>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Разработчики</w:t>
            </w:r>
          </w:p>
        </w:tc>
        <w:tc>
          <w:tcPr>
            <w:tcW w:w="6319" w:type="dxa"/>
            <w:shd w:val="clear" w:color="auto" w:fill="auto"/>
          </w:tcPr>
          <w:p w:rsidR="00033EF1" w:rsidRPr="00D71892" w:rsidRDefault="00033EF1" w:rsidP="00741C59">
            <w:pPr>
              <w:jc w:val="both"/>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p w:rsidR="00033EF1" w:rsidRPr="00D71892" w:rsidRDefault="00033EF1" w:rsidP="00741C59">
            <w:pPr>
              <w:jc w:val="both"/>
              <w:rPr>
                <w:rFonts w:ascii="Times New Roman" w:hAnsi="Times New Roman"/>
                <w:sz w:val="24"/>
                <w:szCs w:val="24"/>
              </w:rPr>
            </w:pPr>
          </w:p>
        </w:tc>
      </w:tr>
    </w:tbl>
    <w:p w:rsidR="00033EF1" w:rsidRPr="00D71892" w:rsidRDefault="00033EF1" w:rsidP="001A31CA">
      <w:pPr>
        <w:rPr>
          <w:rFonts w:ascii="Times New Roman" w:hAnsi="Times New Roman"/>
          <w:b/>
          <w:sz w:val="24"/>
          <w:szCs w:val="24"/>
        </w:rPr>
      </w:pPr>
    </w:p>
    <w:p w:rsidR="00033EF1" w:rsidRPr="00D71892" w:rsidRDefault="00033EF1" w:rsidP="00033EF1">
      <w:pPr>
        <w:jc w:val="center"/>
        <w:rPr>
          <w:rFonts w:ascii="Times New Roman" w:hAnsi="Times New Roman"/>
          <w:sz w:val="24"/>
          <w:szCs w:val="24"/>
        </w:rPr>
      </w:pPr>
      <w:r w:rsidRPr="00D71892">
        <w:rPr>
          <w:rFonts w:ascii="Times New Roman" w:hAnsi="Times New Roman"/>
          <w:b/>
          <w:sz w:val="24"/>
          <w:szCs w:val="24"/>
        </w:rPr>
        <w:t>1. Оценка исходной ситуации.</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D71892">
        <w:rPr>
          <w:rFonts w:ascii="Times New Roman" w:hAnsi="Times New Roman"/>
          <w:sz w:val="24"/>
          <w:szCs w:val="24"/>
        </w:rPr>
        <w:t>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D71892">
        <w:rPr>
          <w:rFonts w:ascii="Times New Roman" w:hAnsi="Times New Roman"/>
          <w:sz w:val="24"/>
          <w:szCs w:val="24"/>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D71892">
        <w:rPr>
          <w:rFonts w:ascii="Times New Roman" w:hAnsi="Times New Roman"/>
          <w:sz w:val="24"/>
          <w:szCs w:val="24"/>
        </w:rPr>
        <w:t>этномигрантофобий</w:t>
      </w:r>
      <w:proofErr w:type="spellEnd"/>
      <w:r w:rsidRPr="00D71892">
        <w:rPr>
          <w:rFonts w:ascii="Times New Roman" w:hAnsi="Times New Roman"/>
          <w:sz w:val="24"/>
          <w:szCs w:val="24"/>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 xml:space="preserve">Экстремистские организации и их члены используют любые социальные, этнические и религиозные осложнения, разногласия между политическими партиями и </w:t>
      </w:r>
      <w:r w:rsidRPr="00D71892">
        <w:rPr>
          <w:rFonts w:ascii="Times New Roman" w:hAnsi="Times New Roman"/>
          <w:color w:val="2B2B2B"/>
          <w:sz w:val="24"/>
          <w:szCs w:val="24"/>
        </w:rPr>
        <w:lastRenderedPageBreak/>
        <w:t>объединениями, иные факторы нестабильности в целях достижения своих идеологических и политических интересов.</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B2B2B"/>
          <w:sz w:val="24"/>
          <w:szCs w:val="24"/>
        </w:rPr>
      </w:pPr>
      <w:r w:rsidRPr="00D71892">
        <w:rPr>
          <w:rFonts w:ascii="Times New Roman" w:hAnsi="Times New Roman"/>
          <w:color w:val="2B2B2B"/>
          <w:sz w:val="24"/>
          <w:szCs w:val="24"/>
        </w:rPr>
        <w:t>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ab/>
        <w:t>Сегодняшняя борьба с экстремизмом затрагивает также сферы, которые трактуются как:</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xml:space="preserve">- подрыв безопасности Российской Федерации; </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возбуждение расовой, национальной или религиозной розни, а также социальной розни, связанной с насилием или призывами к насилию;</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унижение национального достоинства, а равно по мотивам ненависти либо вражды в отношении какой-либо социальной группы;</w:t>
      </w:r>
    </w:p>
    <w:p w:rsidR="00033EF1" w:rsidRPr="00D71892" w:rsidRDefault="00033EF1" w:rsidP="00033EF1">
      <w:pPr>
        <w:pStyle w:val="a6"/>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rPr>
          <w:rFonts w:ascii="Times New Roman" w:hAnsi="Times New Roman"/>
          <w:color w:val="2B2B2B"/>
          <w:sz w:val="24"/>
          <w:szCs w:val="24"/>
        </w:rPr>
      </w:pPr>
      <w:r w:rsidRPr="00D71892">
        <w:rPr>
          <w:rFonts w:ascii="Times New Roman" w:hAnsi="Times New Roman"/>
          <w:color w:val="2B2B2B"/>
          <w:sz w:val="24"/>
          <w:szCs w:val="24"/>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tab/>
        <w:t>Данная Программа призвана укрепить меры по профилактике терроризма и экстремизма, устранить причины и условия, способствующие его проявлению, а также создать эффективную систему просвещения граждан в части исторического единства жителей страны. Реальными механизмами ее осуществления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033EF1" w:rsidRPr="00D71892" w:rsidRDefault="00033EF1" w:rsidP="00033EF1">
      <w:pPr>
        <w:tabs>
          <w:tab w:val="left" w:pos="0"/>
        </w:tabs>
        <w:jc w:val="both"/>
        <w:rPr>
          <w:rFonts w:ascii="Times New Roman" w:hAnsi="Times New Roman"/>
          <w:sz w:val="24"/>
          <w:szCs w:val="24"/>
        </w:rPr>
      </w:pPr>
      <w:r w:rsidRPr="00D71892">
        <w:rPr>
          <w:rFonts w:ascii="Times New Roman" w:hAnsi="Times New Roman"/>
          <w:sz w:val="24"/>
          <w:szCs w:val="24"/>
        </w:rPr>
        <w:lastRenderedPageBreak/>
        <w:tab/>
        <w:t>Реальными механизмами осуществления данной Программы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2. Цель и задачи Программы</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ab/>
        <w:t xml:space="preserve">Основными целями Программы являются создание условий для устранения причин, способствующих проявлению терроризма и экстремизма, в том числе устранение предпосылок распространения террористической и экстремисткой идеологии в </w:t>
      </w:r>
      <w:proofErr w:type="spellStart"/>
      <w:r w:rsidRPr="00D71892">
        <w:rPr>
          <w:rFonts w:ascii="Times New Roman" w:hAnsi="Times New Roman"/>
          <w:sz w:val="24"/>
          <w:szCs w:val="24"/>
        </w:rPr>
        <w:t>Кипенском</w:t>
      </w:r>
      <w:proofErr w:type="spellEnd"/>
      <w:r w:rsidRPr="00D71892">
        <w:rPr>
          <w:rFonts w:ascii="Times New Roman" w:hAnsi="Times New Roman"/>
          <w:sz w:val="24"/>
          <w:szCs w:val="24"/>
        </w:rPr>
        <w:t xml:space="preserve"> сельском поселении,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ab/>
        <w:t>Программа предусматривает решение следующих задач:</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 xml:space="preserve">   - системное противодействие идеологическим истокам терроризма;</w:t>
      </w:r>
    </w:p>
    <w:p w:rsidR="00033EF1" w:rsidRPr="00D71892" w:rsidRDefault="00033EF1" w:rsidP="00033EF1">
      <w:pPr>
        <w:tabs>
          <w:tab w:val="left" w:pos="709"/>
          <w:tab w:val="left" w:pos="3420"/>
        </w:tabs>
        <w:jc w:val="both"/>
        <w:rPr>
          <w:rFonts w:ascii="Times New Roman" w:hAnsi="Times New Roman"/>
          <w:sz w:val="24"/>
          <w:szCs w:val="24"/>
        </w:rPr>
      </w:pPr>
      <w:r w:rsidRPr="00D71892">
        <w:rPr>
          <w:rFonts w:ascii="Times New Roman" w:hAnsi="Times New Roman"/>
          <w:sz w:val="24"/>
          <w:szCs w:val="24"/>
        </w:rPr>
        <w:t xml:space="preserve">   - 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033EF1" w:rsidRPr="00D71892" w:rsidRDefault="00033EF1" w:rsidP="001A31CA">
      <w:pPr>
        <w:tabs>
          <w:tab w:val="left" w:pos="709"/>
          <w:tab w:val="left" w:pos="3420"/>
        </w:tabs>
        <w:jc w:val="both"/>
        <w:rPr>
          <w:rFonts w:ascii="Times New Roman" w:hAnsi="Times New Roman"/>
          <w:sz w:val="24"/>
          <w:szCs w:val="24"/>
        </w:rPr>
      </w:pPr>
      <w:r w:rsidRPr="00D71892">
        <w:rPr>
          <w:rFonts w:ascii="Times New Roman" w:hAnsi="Times New Roman"/>
          <w:sz w:val="24"/>
          <w:szCs w:val="24"/>
        </w:rPr>
        <w:t xml:space="preserve">   -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3. Основные мероприятия Подпрограммы.</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1.   Организационные меры профилактики терроризма и экстремизма.</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2.   Формирование системы противодействия идеологии терроризма и экстремизма.</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3.   Меры информационно-пропагандистского обеспечения профилактики терроризма и экстремизма.</w:t>
      </w:r>
    </w:p>
    <w:p w:rsidR="00033EF1" w:rsidRPr="001A31CA" w:rsidRDefault="00033EF1" w:rsidP="001A31CA">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B2B2B"/>
          <w:sz w:val="24"/>
          <w:szCs w:val="24"/>
        </w:rPr>
      </w:pPr>
      <w:r w:rsidRPr="00D71892">
        <w:rPr>
          <w:rFonts w:ascii="Times New Roman" w:hAnsi="Times New Roman"/>
          <w:color w:val="2B2B2B"/>
          <w:sz w:val="24"/>
          <w:szCs w:val="24"/>
        </w:rPr>
        <w:t>4.   Меры по профилактике терроризма и экстремизма в учреждениях образования.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 xml:space="preserve">4. Организация управления реализацией Подпрограммы </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B2B2B"/>
          <w:sz w:val="24"/>
          <w:szCs w:val="24"/>
        </w:rPr>
      </w:pPr>
      <w:r w:rsidRPr="00D71892">
        <w:rPr>
          <w:rFonts w:ascii="Times New Roman" w:hAnsi="Times New Roman"/>
          <w:b/>
          <w:color w:val="2B2B2B"/>
          <w:sz w:val="24"/>
          <w:szCs w:val="24"/>
        </w:rPr>
        <w:t xml:space="preserve">и </w:t>
      </w:r>
      <w:proofErr w:type="gramStart"/>
      <w:r w:rsidRPr="00D71892">
        <w:rPr>
          <w:rFonts w:ascii="Times New Roman" w:hAnsi="Times New Roman"/>
          <w:b/>
          <w:color w:val="2B2B2B"/>
          <w:sz w:val="24"/>
          <w:szCs w:val="24"/>
        </w:rPr>
        <w:t>контроль за</w:t>
      </w:r>
      <w:proofErr w:type="gramEnd"/>
      <w:r w:rsidRPr="00D71892">
        <w:rPr>
          <w:rFonts w:ascii="Times New Roman" w:hAnsi="Times New Roman"/>
          <w:b/>
          <w:color w:val="2B2B2B"/>
          <w:sz w:val="24"/>
          <w:szCs w:val="24"/>
        </w:rPr>
        <w:t xml:space="preserve"> ходом ее выполнения.</w:t>
      </w:r>
    </w:p>
    <w:p w:rsidR="00033EF1" w:rsidRPr="00D71892" w:rsidRDefault="00033EF1" w:rsidP="00033EF1">
      <w:pPr>
        <w:tabs>
          <w:tab w:val="left" w:pos="709"/>
        </w:tabs>
        <w:jc w:val="both"/>
        <w:rPr>
          <w:rFonts w:ascii="Times New Roman" w:hAnsi="Times New Roman"/>
          <w:sz w:val="24"/>
          <w:szCs w:val="24"/>
        </w:rPr>
      </w:pPr>
      <w:r w:rsidRPr="00D71892">
        <w:rPr>
          <w:rFonts w:ascii="Times New Roman" w:hAnsi="Times New Roman"/>
          <w:color w:val="2B2B2B"/>
          <w:sz w:val="24"/>
          <w:szCs w:val="24"/>
        </w:rPr>
        <w:tab/>
      </w:r>
      <w:proofErr w:type="gramStart"/>
      <w:r w:rsidRPr="00D71892">
        <w:rPr>
          <w:rFonts w:ascii="Times New Roman" w:hAnsi="Times New Roman"/>
          <w:sz w:val="24"/>
          <w:szCs w:val="24"/>
        </w:rPr>
        <w:t>Контроль за</w:t>
      </w:r>
      <w:proofErr w:type="gramEnd"/>
      <w:r w:rsidRPr="00D71892">
        <w:rPr>
          <w:rFonts w:ascii="Times New Roman" w:hAnsi="Times New Roman"/>
          <w:sz w:val="24"/>
          <w:szCs w:val="24"/>
        </w:rPr>
        <w:t xml:space="preserve"> исполнением Программы мероприятий осуществляется администрацией муниципального образования Клопицкое сельское поселение. Ход и результаты выполнения мероприятий могут быть освещены в СМИ, рассмотрены на заседаниях комиссии по профилактике терроризма и экстремизма муниципального образования Клопицкое сельское поселение.</w:t>
      </w:r>
    </w:p>
    <w:p w:rsidR="00033EF1" w:rsidRPr="00D71892" w:rsidRDefault="00033EF1" w:rsidP="00033EF1">
      <w:pPr>
        <w:tabs>
          <w:tab w:val="left" w:pos="567"/>
        </w:tabs>
        <w:jc w:val="both"/>
        <w:rPr>
          <w:rFonts w:ascii="Times New Roman" w:hAnsi="Times New Roman"/>
          <w:sz w:val="24"/>
          <w:szCs w:val="24"/>
        </w:rPr>
      </w:pPr>
      <w:r w:rsidRPr="00D71892">
        <w:rPr>
          <w:rFonts w:ascii="Times New Roman" w:hAnsi="Times New Roman"/>
          <w:sz w:val="24"/>
          <w:szCs w:val="24"/>
        </w:rPr>
        <w:tab/>
        <w:t>Важнейшими условиями успешного выполнения программы является эффективное взаимодействие администрации муниципального образования Клопицкое сельское поселение с образовательными учреждениями, учреждениями культуры, общественных организаций и объединений, некоммерческих организаций в рамках ее реализации.</w:t>
      </w:r>
    </w:p>
    <w:p w:rsidR="00033EF1" w:rsidRPr="00D71892" w:rsidRDefault="00033EF1" w:rsidP="00033EF1">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br w:type="page"/>
      </w:r>
      <w:r w:rsidRPr="00D71892">
        <w:rPr>
          <w:rFonts w:ascii="Times New Roman" w:hAnsi="Times New Roman"/>
          <w:sz w:val="24"/>
          <w:szCs w:val="24"/>
        </w:rPr>
        <w:lastRenderedPageBreak/>
        <w:t xml:space="preserve"> Раздел </w:t>
      </w:r>
      <w:r w:rsidRPr="00D71892">
        <w:rPr>
          <w:rFonts w:ascii="Times New Roman" w:hAnsi="Times New Roman"/>
          <w:b/>
          <w:sz w:val="24"/>
          <w:szCs w:val="24"/>
        </w:rPr>
        <w:t>«</w:t>
      </w:r>
      <w:r w:rsidRPr="00D71892">
        <w:rPr>
          <w:rFonts w:ascii="Times New Roman" w:hAnsi="Times New Roman"/>
          <w:b/>
          <w:spacing w:val="100"/>
          <w:sz w:val="24"/>
          <w:szCs w:val="24"/>
        </w:rPr>
        <w:t>ПЕРЕЧЕНЬ МЕРОПРИЯТИЙ</w:t>
      </w:r>
      <w:r>
        <w:rPr>
          <w:rFonts w:ascii="Times New Roman" w:hAnsi="Times New Roman"/>
          <w:sz w:val="24"/>
          <w:szCs w:val="24"/>
        </w:rPr>
        <w:t>»</w:t>
      </w:r>
      <w:r w:rsidRPr="00D71892">
        <w:rPr>
          <w:rFonts w:ascii="Times New Roman" w:hAnsi="Times New Roman"/>
          <w:sz w:val="24"/>
          <w:szCs w:val="24"/>
        </w:rPr>
        <w:t xml:space="preserve"> по реализации комплексной муниципальной подпрограммы «Противодействие экстремизму и профилактика терроризма на территории муниципального образования Клопицкое сельское поселение на 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годы»»</w:t>
      </w:r>
      <w:r w:rsidRPr="00D71892">
        <w:rPr>
          <w:rFonts w:ascii="Times New Roman" w:hAnsi="Times New Roman"/>
          <w:b/>
          <w:sz w:val="24"/>
          <w:szCs w:val="24"/>
        </w:rPr>
        <w:t xml:space="preserve"> </w:t>
      </w:r>
      <w:r w:rsidRPr="00D71892">
        <w:rPr>
          <w:rFonts w:ascii="Times New Roman" w:hAnsi="Times New Roman"/>
          <w:sz w:val="24"/>
          <w:szCs w:val="24"/>
        </w:rPr>
        <w:t>изложить в новой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080"/>
        <w:gridCol w:w="1332"/>
        <w:gridCol w:w="1415"/>
        <w:gridCol w:w="2410"/>
      </w:tblGrid>
      <w:tr w:rsidR="00033EF1" w:rsidRPr="00D71892" w:rsidTr="00741C59">
        <w:trPr>
          <w:trHeight w:val="1197"/>
        </w:trPr>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 xml:space="preserve">№ </w:t>
            </w:r>
            <w:proofErr w:type="spellStart"/>
            <w:proofErr w:type="gramStart"/>
            <w:r w:rsidRPr="00D71892">
              <w:rPr>
                <w:rFonts w:ascii="Times New Roman" w:hAnsi="Times New Roman"/>
                <w:sz w:val="24"/>
                <w:szCs w:val="24"/>
              </w:rPr>
              <w:t>п</w:t>
            </w:r>
            <w:proofErr w:type="spellEnd"/>
            <w:proofErr w:type="gramEnd"/>
            <w:r w:rsidRPr="00D71892">
              <w:rPr>
                <w:rFonts w:ascii="Times New Roman" w:hAnsi="Times New Roman"/>
                <w:sz w:val="24"/>
                <w:szCs w:val="24"/>
              </w:rPr>
              <w:t>/</w:t>
            </w:r>
            <w:proofErr w:type="spellStart"/>
            <w:r w:rsidRPr="00D71892">
              <w:rPr>
                <w:rFonts w:ascii="Times New Roman" w:hAnsi="Times New Roman"/>
                <w:sz w:val="24"/>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 xml:space="preserve">Наименование </w:t>
            </w:r>
          </w:p>
          <w:p w:rsidR="00033EF1" w:rsidRPr="00D71892" w:rsidRDefault="00033EF1" w:rsidP="00741C59">
            <w:pPr>
              <w:rPr>
                <w:rFonts w:ascii="Times New Roman" w:hAnsi="Times New Roman"/>
                <w:sz w:val="24"/>
                <w:szCs w:val="24"/>
              </w:rPr>
            </w:pPr>
            <w:r w:rsidRPr="00D71892">
              <w:rPr>
                <w:rFonts w:ascii="Times New Roman" w:hAnsi="Times New Roman"/>
                <w:sz w:val="24"/>
                <w:szCs w:val="24"/>
              </w:rPr>
              <w:t>мероприятий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Срок</w:t>
            </w:r>
          </w:p>
          <w:p w:rsidR="00033EF1" w:rsidRPr="00D71892" w:rsidRDefault="00033EF1" w:rsidP="00741C59">
            <w:pPr>
              <w:rPr>
                <w:rFonts w:ascii="Times New Roman" w:hAnsi="Times New Roman"/>
                <w:sz w:val="24"/>
                <w:szCs w:val="24"/>
              </w:rPr>
            </w:pPr>
            <w:r w:rsidRPr="00D71892">
              <w:rPr>
                <w:rFonts w:ascii="Times New Roman" w:hAnsi="Times New Roman"/>
                <w:sz w:val="24"/>
                <w:szCs w:val="24"/>
              </w:rPr>
              <w:t>исполнения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Всего</w:t>
            </w:r>
          </w:p>
          <w:p w:rsidR="00033EF1" w:rsidRPr="00D71892" w:rsidRDefault="00033EF1" w:rsidP="00741C59">
            <w:pPr>
              <w:rPr>
                <w:rFonts w:ascii="Times New Roman" w:hAnsi="Times New Roman"/>
                <w:sz w:val="24"/>
                <w:szCs w:val="24"/>
              </w:rPr>
            </w:pPr>
            <w:r w:rsidRPr="00D71892">
              <w:rPr>
                <w:rFonts w:ascii="Times New Roman" w:hAnsi="Times New Roman"/>
                <w:sz w:val="24"/>
                <w:szCs w:val="24"/>
              </w:rPr>
              <w:t>(тыс</w:t>
            </w:r>
            <w:proofErr w:type="gramStart"/>
            <w:r w:rsidRPr="00D71892">
              <w:rPr>
                <w:rFonts w:ascii="Times New Roman" w:hAnsi="Times New Roman"/>
                <w:sz w:val="24"/>
                <w:szCs w:val="24"/>
              </w:rPr>
              <w:t>.р</w:t>
            </w:r>
            <w:proofErr w:type="gramEnd"/>
            <w:r w:rsidRPr="00D71892">
              <w:rPr>
                <w:rFonts w:ascii="Times New Roman" w:hAnsi="Times New Roman"/>
                <w:sz w:val="24"/>
                <w:szCs w:val="24"/>
              </w:rPr>
              <w:t>уб.)</w:t>
            </w:r>
          </w:p>
        </w:tc>
        <w:tc>
          <w:tcPr>
            <w:tcW w:w="1415" w:type="dxa"/>
            <w:tcBorders>
              <w:top w:val="single" w:sz="4" w:space="0" w:color="auto"/>
              <w:left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lang w:val="en-US"/>
              </w:rPr>
            </w:pPr>
            <w:r w:rsidRPr="00D71892">
              <w:rPr>
                <w:rFonts w:ascii="Times New Roman" w:hAnsi="Times New Roman"/>
                <w:sz w:val="24"/>
                <w:szCs w:val="24"/>
              </w:rPr>
              <w:t>Источники финансирования</w:t>
            </w:r>
          </w:p>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(тыс</w:t>
            </w:r>
            <w:proofErr w:type="gramStart"/>
            <w:r w:rsidRPr="00D71892">
              <w:rPr>
                <w:rFonts w:ascii="Times New Roman" w:hAnsi="Times New Roman"/>
                <w:sz w:val="24"/>
                <w:szCs w:val="24"/>
              </w:rPr>
              <w:t>.р</w:t>
            </w:r>
            <w:proofErr w:type="gramEnd"/>
            <w:r w:rsidRPr="00D71892">
              <w:rPr>
                <w:rFonts w:ascii="Times New Roman" w:hAnsi="Times New Roman"/>
                <w:sz w:val="24"/>
                <w:szCs w:val="24"/>
              </w:rPr>
              <w:t>уб.)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rPr>
                <w:rFonts w:ascii="Times New Roman" w:hAnsi="Times New Roman"/>
                <w:sz w:val="24"/>
                <w:szCs w:val="24"/>
              </w:rPr>
            </w:pPr>
            <w:r w:rsidRPr="00D71892">
              <w:rPr>
                <w:rFonts w:ascii="Times New Roman" w:hAnsi="Times New Roman"/>
                <w:sz w:val="24"/>
                <w:szCs w:val="24"/>
              </w:rPr>
              <w:t>Ответственные исполнители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3</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6</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b/>
                <w:sz w:val="24"/>
                <w:szCs w:val="24"/>
              </w:rPr>
            </w:pPr>
            <w:r w:rsidRPr="00D71892">
              <w:rPr>
                <w:rFonts w:ascii="Times New Roman" w:hAnsi="Times New Roman"/>
                <w:b/>
                <w:sz w:val="24"/>
                <w:szCs w:val="24"/>
              </w:rPr>
              <w:t>1. Организационные меры профилактики терроризма и экстремизма</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Рекомендовать проведение уроков и мероприятий для учащихся с использованием видеоматериалов: </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«Семнадцать мгновений весны», </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«Список </w:t>
            </w:r>
            <w:proofErr w:type="spellStart"/>
            <w:r w:rsidRPr="00D71892">
              <w:rPr>
                <w:rFonts w:ascii="Times New Roman" w:hAnsi="Times New Roman"/>
                <w:sz w:val="24"/>
                <w:szCs w:val="24"/>
              </w:rPr>
              <w:t>Шиндлера</w:t>
            </w:r>
            <w:proofErr w:type="spellEnd"/>
            <w:r w:rsidRPr="00D71892">
              <w:rPr>
                <w:rFonts w:ascii="Times New Roman" w:hAnsi="Times New Roman"/>
                <w:sz w:val="24"/>
                <w:szCs w:val="24"/>
              </w:rPr>
              <w:t>», «Обыкновенный фашизм»,</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«Подвиг разведчика»</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и др.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МКОУ «</w:t>
            </w:r>
            <w:proofErr w:type="spellStart"/>
            <w:r w:rsidRPr="00D71892">
              <w:rPr>
                <w:rFonts w:ascii="Times New Roman" w:hAnsi="Times New Roman"/>
                <w:sz w:val="24"/>
                <w:szCs w:val="24"/>
              </w:rPr>
              <w:t>Кикеринская</w:t>
            </w:r>
            <w:proofErr w:type="spellEnd"/>
            <w:r w:rsidRPr="00D71892">
              <w:rPr>
                <w:rFonts w:ascii="Times New Roman" w:hAnsi="Times New Roman"/>
                <w:sz w:val="24"/>
                <w:szCs w:val="24"/>
              </w:rPr>
              <w:t xml:space="preserve"> СОШ» </w:t>
            </w:r>
            <w:proofErr w:type="spellStart"/>
            <w:r w:rsidRPr="00D71892">
              <w:rPr>
                <w:rFonts w:ascii="Times New Roman" w:hAnsi="Times New Roman"/>
                <w:sz w:val="24"/>
                <w:szCs w:val="24"/>
              </w:rPr>
              <w:t>Клопицкий</w:t>
            </w:r>
            <w:proofErr w:type="spellEnd"/>
            <w:r w:rsidRPr="00D71892">
              <w:rPr>
                <w:rFonts w:ascii="Times New Roman" w:hAnsi="Times New Roman"/>
                <w:sz w:val="24"/>
                <w:szCs w:val="24"/>
              </w:rPr>
              <w:t xml:space="preserve"> филиал</w:t>
            </w:r>
          </w:p>
          <w:p w:rsidR="00033EF1" w:rsidRPr="00D71892" w:rsidRDefault="00033EF1" w:rsidP="00741C59">
            <w:pPr>
              <w:rPr>
                <w:rFonts w:ascii="Times New Roman" w:hAnsi="Times New Roman"/>
                <w:sz w:val="24"/>
                <w:szCs w:val="24"/>
              </w:rPr>
            </w:pP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Рекомендовать проведение уроков и мероприятий, направленных на развитие толерантного сознания у школьников и дошкольников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МКОУ «</w:t>
            </w:r>
            <w:proofErr w:type="spellStart"/>
            <w:r w:rsidRPr="00D71892">
              <w:rPr>
                <w:rFonts w:ascii="Times New Roman" w:hAnsi="Times New Roman"/>
                <w:sz w:val="24"/>
                <w:szCs w:val="24"/>
              </w:rPr>
              <w:t>Кикеринская</w:t>
            </w:r>
            <w:proofErr w:type="spellEnd"/>
            <w:r w:rsidRPr="00D71892">
              <w:rPr>
                <w:rFonts w:ascii="Times New Roman" w:hAnsi="Times New Roman"/>
                <w:sz w:val="24"/>
                <w:szCs w:val="24"/>
              </w:rPr>
              <w:t xml:space="preserve"> СОШ» </w:t>
            </w:r>
            <w:proofErr w:type="spellStart"/>
            <w:r w:rsidRPr="00D71892">
              <w:rPr>
                <w:rFonts w:ascii="Times New Roman" w:hAnsi="Times New Roman"/>
                <w:sz w:val="24"/>
                <w:szCs w:val="24"/>
              </w:rPr>
              <w:t>Клопицкий</w:t>
            </w:r>
            <w:proofErr w:type="spellEnd"/>
            <w:r w:rsidRPr="00D71892">
              <w:rPr>
                <w:rFonts w:ascii="Times New Roman" w:hAnsi="Times New Roman"/>
                <w:sz w:val="24"/>
                <w:szCs w:val="24"/>
              </w:rPr>
              <w:t xml:space="preserve"> филиал,  МДОУ № 11</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Рекомендовать распространение среди педагогов и библиотекарей информации и материалов, содействующих повышению уровня толерантного сознания молодежи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FR2"/>
              <w:spacing w:before="0" w:line="288" w:lineRule="auto"/>
              <w:jc w:val="left"/>
              <w:rPr>
                <w:szCs w:val="24"/>
              </w:rPr>
            </w:pPr>
            <w:r w:rsidRPr="00D71892">
              <w:rPr>
                <w:szCs w:val="24"/>
              </w:rPr>
              <w:t>МКОУ «</w:t>
            </w:r>
            <w:proofErr w:type="spellStart"/>
            <w:r w:rsidRPr="00D71892">
              <w:rPr>
                <w:szCs w:val="24"/>
              </w:rPr>
              <w:t>Кикеринская</w:t>
            </w:r>
            <w:proofErr w:type="spellEnd"/>
            <w:r w:rsidRPr="00D71892">
              <w:rPr>
                <w:szCs w:val="24"/>
              </w:rPr>
              <w:t xml:space="preserve"> СОШ» </w:t>
            </w:r>
            <w:proofErr w:type="spellStart"/>
            <w:r w:rsidRPr="00D71892">
              <w:rPr>
                <w:szCs w:val="24"/>
              </w:rPr>
              <w:t>Клопицкий</w:t>
            </w:r>
            <w:proofErr w:type="spellEnd"/>
            <w:r w:rsidRPr="00D71892">
              <w:rPr>
                <w:szCs w:val="24"/>
              </w:rPr>
              <w:t xml:space="preserve"> филиал</w:t>
            </w:r>
            <w:r w:rsidRPr="00D71892">
              <w:rPr>
                <w:b w:val="0"/>
                <w:szCs w:val="24"/>
              </w:rPr>
              <w:t>,  МДОУ № 11</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Информирование населения поселения по вопросам           противодействия терроризму, предупреждению террористических актов, поведения в чрезвычайных </w:t>
            </w:r>
            <w:r w:rsidRPr="00D71892">
              <w:rPr>
                <w:rFonts w:ascii="Times New Roman" w:hAnsi="Times New Roman"/>
                <w:sz w:val="24"/>
                <w:szCs w:val="24"/>
              </w:rPr>
              <w:lastRenderedPageBreak/>
              <w:t xml:space="preserve">ситуациях через сотрудников </w:t>
            </w:r>
          </w:p>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администрации, сотрудников органами внутренних дел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Администрация муниципального образования Клопицкое сельское поселение, с участием  отдела </w:t>
            </w:r>
            <w:r w:rsidRPr="00D71892">
              <w:rPr>
                <w:rFonts w:ascii="Times New Roman" w:hAnsi="Times New Roman"/>
                <w:sz w:val="24"/>
                <w:szCs w:val="24"/>
              </w:rPr>
              <w:lastRenderedPageBreak/>
              <w:t>полиции ОМВД России по Волосовскому району Ленинградской области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Проведение заседаний          Антитеррористической комиссии при администрации муниципального образования Клопицкое сельское поселение по вопросам профилактики террористических угроз на территории муниципального образования Клопицкое сельское поселение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 xml:space="preserve"> 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rPr>
                <w:rFonts w:ascii="Times New Roman" w:hAnsi="Times New Roman"/>
                <w:sz w:val="24"/>
                <w:szCs w:val="24"/>
              </w:rPr>
            </w:pPr>
            <w:r w:rsidRPr="00D71892">
              <w:rPr>
                <w:rFonts w:ascii="Times New Roman" w:hAnsi="Times New Roman"/>
                <w:sz w:val="24"/>
                <w:szCs w:val="24"/>
              </w:rPr>
              <w:t>Организация взаимодействия с органами внутренних дел по вопросам координации действий в профилактике терроризма</w:t>
            </w:r>
          </w:p>
          <w:p w:rsidR="00033EF1" w:rsidRPr="00D71892" w:rsidRDefault="00033EF1" w:rsidP="00741C59">
            <w:pPr>
              <w:pStyle w:val="HTML"/>
              <w:shd w:val="clear" w:color="auto" w:fill="FFFFFF"/>
              <w:rPr>
                <w:rFonts w:ascii="Times New Roman" w:hAnsi="Times New Roman"/>
                <w:sz w:val="24"/>
                <w:szCs w:val="24"/>
              </w:rPr>
            </w:pPr>
          </w:p>
          <w:p w:rsidR="00033EF1" w:rsidRPr="00D71892" w:rsidRDefault="00033EF1" w:rsidP="00741C59">
            <w:pPr>
              <w:pStyle w:val="HTML"/>
              <w:shd w:val="clear" w:color="auto" w:fill="FFFFFF"/>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2017</w:t>
            </w:r>
            <w:r w:rsidRPr="00D71892">
              <w:rPr>
                <w:rFonts w:ascii="Times New Roman" w:hAnsi="Times New Roman"/>
                <w:sz w:val="24"/>
                <w:szCs w:val="24"/>
              </w:rPr>
              <w:t>-202</w:t>
            </w:r>
            <w:r>
              <w:rPr>
                <w:rFonts w:ascii="Times New Roman" w:hAnsi="Times New Roman"/>
                <w:sz w:val="24"/>
                <w:szCs w:val="24"/>
              </w:rPr>
              <w:t>1</w:t>
            </w:r>
            <w:r w:rsidRPr="00D71892">
              <w:rPr>
                <w:rFonts w:ascii="Times New Roman" w:hAnsi="Times New Roman"/>
                <w:sz w:val="24"/>
                <w:szCs w:val="24"/>
              </w:rPr>
              <w:t>гг.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3</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jc w:val="center"/>
              <w:rPr>
                <w:rFonts w:ascii="Times New Roman" w:hAnsi="Times New Roman"/>
                <w:sz w:val="24"/>
                <w:szCs w:val="24"/>
              </w:rPr>
            </w:pPr>
            <w:r w:rsidRPr="00D71892">
              <w:rPr>
                <w:rFonts w:ascii="Times New Roman" w:hAnsi="Times New Roman"/>
                <w:sz w:val="24"/>
                <w:szCs w:val="24"/>
              </w:rPr>
              <w:t>6</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2. </w:t>
            </w:r>
            <w:r w:rsidRPr="00D71892">
              <w:rPr>
                <w:rFonts w:ascii="Times New Roman" w:hAnsi="Times New Roman"/>
                <w:b/>
                <w:color w:val="2B2B2B"/>
                <w:sz w:val="24"/>
                <w:szCs w:val="24"/>
              </w:rPr>
              <w:t>Формирование системы противодействия идеологии терроризма и экстремизма</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Мониторинг деятельности религиозных, молодежных обществ и политических организаций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r w:rsidRPr="00D71892">
              <w:rPr>
                <w:rFonts w:ascii="Times New Roman" w:hAnsi="Times New Roman"/>
                <w:sz w:val="24"/>
                <w:szCs w:val="24"/>
              </w:rPr>
              <w:t xml:space="preserve"> г</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3. </w:t>
            </w:r>
            <w:r w:rsidRPr="00D71892">
              <w:rPr>
                <w:rFonts w:ascii="Times New Roman" w:hAnsi="Times New Roman"/>
                <w:b/>
                <w:color w:val="2B2B2B"/>
                <w:sz w:val="24"/>
                <w:szCs w:val="24"/>
              </w:rPr>
              <w:t>Меры информационно-пропагандистского обеспечения профилактики терроризма и экстремизма</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3.1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Пропаганда в средствах массовой информации, а именно на сайте Клопицкого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w:t>
            </w:r>
          </w:p>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202</w:t>
            </w:r>
            <w:r>
              <w:rPr>
                <w:rFonts w:ascii="Times New Roman" w:hAnsi="Times New Roman"/>
                <w:sz w:val="24"/>
                <w:szCs w:val="24"/>
              </w:rPr>
              <w:t>1</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3.2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Разработка, изготовление и размещение наглядно-</w:t>
            </w:r>
            <w:r w:rsidRPr="00D71892">
              <w:rPr>
                <w:rFonts w:ascii="Times New Roman" w:hAnsi="Times New Roman"/>
                <w:sz w:val="24"/>
                <w:szCs w:val="24"/>
              </w:rPr>
              <w:lastRenderedPageBreak/>
              <w:t xml:space="preserve">агитационной продукции (плакатов) о порядке и правилах поведения населения при угрозе возникновения чрезвычайных ситуаций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201</w:t>
            </w:r>
            <w:r>
              <w:rPr>
                <w:rFonts w:ascii="Times New Roman" w:hAnsi="Times New Roman"/>
                <w:sz w:val="24"/>
                <w:szCs w:val="24"/>
              </w:rPr>
              <w:t>9</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Бюджет </w:t>
            </w:r>
            <w:r w:rsidRPr="00D71892">
              <w:rPr>
                <w:rFonts w:ascii="Times New Roman" w:hAnsi="Times New Roman"/>
                <w:sz w:val="24"/>
                <w:szCs w:val="24"/>
              </w:rPr>
              <w:lastRenderedPageBreak/>
              <w:t>муниципального образования Клопицкое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 xml:space="preserve">Администрация </w:t>
            </w:r>
            <w:r w:rsidRPr="00D71892">
              <w:rPr>
                <w:rFonts w:ascii="Times New Roman" w:hAnsi="Times New Roman"/>
                <w:sz w:val="24"/>
                <w:szCs w:val="24"/>
              </w:rPr>
              <w:lastRenderedPageBreak/>
              <w:t>муниципального образования Клопицкое сельское поселение, с участием  отдела полиции ОМВД России по Волосовскому району Ленинградской области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Разработка, изготовление и распространение среди населения печатных памяток по тематике                  противодействия экстремизму и терроризму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2019</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Бюджет муниципального образования Клопицкое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 с участием  отдела полиции ОМВД России по Волосовскому району Ленинградской области</w:t>
            </w:r>
          </w:p>
        </w:tc>
      </w:tr>
      <w:tr w:rsidR="00033EF1" w:rsidRPr="00D71892" w:rsidTr="00741C59">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4. </w:t>
            </w:r>
            <w:r w:rsidRPr="00D71892">
              <w:rPr>
                <w:rFonts w:ascii="Times New Roman" w:hAnsi="Times New Roman"/>
                <w:b/>
                <w:color w:val="2B2B2B"/>
                <w:sz w:val="24"/>
                <w:szCs w:val="24"/>
              </w:rPr>
              <w:t>Меры по профилактике терроризма и экстремизма в учреждениях образования</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4.1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Организация проведения встреч, семинаров в учреждениях образования на территории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201</w:t>
            </w:r>
            <w:r>
              <w:rPr>
                <w:rFonts w:ascii="Times New Roman" w:hAnsi="Times New Roman"/>
                <w:sz w:val="24"/>
                <w:szCs w:val="24"/>
              </w:rPr>
              <w:t>7 – 2021</w:t>
            </w:r>
            <w:r w:rsidRPr="00D71892">
              <w:rPr>
                <w:rFonts w:ascii="Times New Roman" w:hAnsi="Times New Roman"/>
                <w:sz w:val="24"/>
                <w:szCs w:val="24"/>
              </w:rPr>
              <w:t xml:space="preserve"> </w:t>
            </w:r>
            <w:proofErr w:type="spellStart"/>
            <w:proofErr w:type="gramStart"/>
            <w:r w:rsidRPr="00D71892">
              <w:rPr>
                <w:rFonts w:ascii="Times New Roman" w:hAnsi="Times New Roman"/>
                <w:sz w:val="24"/>
                <w:szCs w:val="24"/>
              </w:rPr>
              <w:t>гг</w:t>
            </w:r>
            <w:proofErr w:type="spellEnd"/>
            <w:proofErr w:type="gramEnd"/>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Администрация муниципального образования Клопицкое сельское поселение, с участием  отдела полиции ОМВД России по Волосовскому району Ленинградской области</w:t>
            </w:r>
          </w:p>
        </w:tc>
      </w:tr>
      <w:tr w:rsidR="00033EF1" w:rsidRPr="00D71892" w:rsidTr="00741C59">
        <w:tc>
          <w:tcPr>
            <w:tcW w:w="67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pStyle w:val="HTML"/>
              <w:shd w:val="clear" w:color="auto" w:fill="FFFFFF"/>
              <w:jc w:val="both"/>
              <w:rPr>
                <w:rFonts w:ascii="Times New Roman" w:hAnsi="Times New Roman"/>
                <w:sz w:val="24"/>
                <w:szCs w:val="24"/>
              </w:rPr>
            </w:pPr>
            <w:r w:rsidRPr="00D71892">
              <w:rPr>
                <w:rFonts w:ascii="Times New Roman" w:hAnsi="Times New Roman"/>
                <w:sz w:val="24"/>
                <w:szCs w:val="24"/>
              </w:rPr>
              <w:t xml:space="preserve">Проведение семинара-совещания по вопросам террористических актов, чрезвычайной ситуации и обеспечения пожарной безопасности в здании администрации муниципального </w:t>
            </w:r>
            <w:r w:rsidRPr="00D71892">
              <w:rPr>
                <w:rFonts w:ascii="Times New Roman" w:hAnsi="Times New Roman"/>
                <w:sz w:val="24"/>
                <w:szCs w:val="24"/>
              </w:rPr>
              <w:lastRenderedPageBreak/>
              <w:t>образования Клопицкое сельское поселение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lastRenderedPageBreak/>
              <w:t>2017 – 2021</w:t>
            </w:r>
            <w:r w:rsidRPr="00D71892">
              <w:rPr>
                <w:rFonts w:ascii="Times New Roman" w:hAnsi="Times New Roman"/>
                <w:sz w:val="24"/>
                <w:szCs w:val="24"/>
              </w:rPr>
              <w:t xml:space="preserve"> </w:t>
            </w:r>
            <w:proofErr w:type="spellStart"/>
            <w:proofErr w:type="gramStart"/>
            <w:r w:rsidRPr="00D71892">
              <w:rPr>
                <w:rFonts w:ascii="Times New Roman" w:hAnsi="Times New Roman"/>
                <w:sz w:val="24"/>
                <w:szCs w:val="24"/>
              </w:rPr>
              <w:t>гг</w:t>
            </w:r>
            <w:proofErr w:type="spellEnd"/>
            <w:proofErr w:type="gramEnd"/>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Без финансирования</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3EF1" w:rsidRPr="00D71892" w:rsidRDefault="00033EF1" w:rsidP="0074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Администрация муниципального образования Клопицкое сельское поселение, с участием  отдела полиции ОМВД </w:t>
            </w:r>
            <w:r w:rsidRPr="00D71892">
              <w:rPr>
                <w:rFonts w:ascii="Times New Roman" w:hAnsi="Times New Roman"/>
                <w:sz w:val="24"/>
                <w:szCs w:val="24"/>
              </w:rPr>
              <w:lastRenderedPageBreak/>
              <w:t>России по Волосовскому району Ленинградской области</w:t>
            </w:r>
          </w:p>
        </w:tc>
      </w:tr>
    </w:tbl>
    <w:p w:rsidR="00033EF1" w:rsidRDefault="00033EF1"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Default="00D47F52" w:rsidP="00033EF1">
      <w:pPr>
        <w:spacing w:after="0" w:line="240" w:lineRule="auto"/>
        <w:jc w:val="right"/>
        <w:rPr>
          <w:rFonts w:ascii="Times New Roman" w:hAnsi="Times New Roman"/>
          <w:b/>
          <w:bCs/>
          <w:color w:val="000000"/>
          <w:sz w:val="24"/>
          <w:szCs w:val="24"/>
        </w:rPr>
      </w:pPr>
    </w:p>
    <w:p w:rsidR="00D47F52" w:rsidRPr="005A5044" w:rsidRDefault="00D47F52" w:rsidP="00033EF1">
      <w:pPr>
        <w:spacing w:after="0" w:line="240" w:lineRule="auto"/>
        <w:jc w:val="right"/>
        <w:rPr>
          <w:rFonts w:ascii="Times New Roman" w:hAnsi="Times New Roman"/>
          <w:b/>
          <w:bCs/>
          <w:color w:val="000000"/>
          <w:sz w:val="24"/>
          <w:szCs w:val="24"/>
        </w:rPr>
      </w:pPr>
    </w:p>
    <w:p w:rsidR="00033EF1" w:rsidRPr="005A5044" w:rsidRDefault="00033EF1" w:rsidP="00033EF1">
      <w:pPr>
        <w:spacing w:after="0" w:line="240" w:lineRule="auto"/>
        <w:jc w:val="center"/>
        <w:rPr>
          <w:rFonts w:ascii="Times New Roman" w:hAnsi="Times New Roman"/>
          <w:b/>
          <w:bCs/>
          <w:color w:val="000000"/>
          <w:sz w:val="24"/>
          <w:szCs w:val="24"/>
        </w:rPr>
      </w:pPr>
      <w:r w:rsidRPr="005A5044">
        <w:rPr>
          <w:rFonts w:ascii="Times New Roman" w:hAnsi="Times New Roman"/>
          <w:b/>
          <w:bCs/>
          <w:color w:val="000000"/>
          <w:sz w:val="24"/>
          <w:szCs w:val="24"/>
        </w:rPr>
        <w:lastRenderedPageBreak/>
        <w:t xml:space="preserve">План реализации </w:t>
      </w:r>
      <w:r>
        <w:rPr>
          <w:rFonts w:ascii="Times New Roman" w:hAnsi="Times New Roman"/>
          <w:b/>
          <w:bCs/>
          <w:color w:val="000000"/>
          <w:sz w:val="24"/>
          <w:szCs w:val="24"/>
        </w:rPr>
        <w:t>подпрограммы  №5 «Муниципальная безопасность</w:t>
      </w:r>
      <w:r w:rsidRPr="005A5044">
        <w:rPr>
          <w:rFonts w:ascii="Times New Roman" w:hAnsi="Times New Roman"/>
          <w:b/>
          <w:bCs/>
          <w:color w:val="000000"/>
          <w:sz w:val="24"/>
          <w:szCs w:val="24"/>
        </w:rPr>
        <w:t>"</w:t>
      </w:r>
    </w:p>
    <w:tbl>
      <w:tblPr>
        <w:tblW w:w="5551" w:type="pct"/>
        <w:tblInd w:w="-459" w:type="dxa"/>
        <w:tblLayout w:type="fixed"/>
        <w:tblLook w:val="0000"/>
      </w:tblPr>
      <w:tblGrid>
        <w:gridCol w:w="4005"/>
        <w:gridCol w:w="1124"/>
        <w:gridCol w:w="750"/>
        <w:gridCol w:w="497"/>
        <w:gridCol w:w="716"/>
        <w:gridCol w:w="850"/>
        <w:gridCol w:w="850"/>
        <w:gridCol w:w="988"/>
        <w:gridCol w:w="846"/>
      </w:tblGrid>
      <w:tr w:rsidR="00033EF1" w:rsidRPr="005A5044" w:rsidTr="00741C59">
        <w:trPr>
          <w:trHeight w:val="284"/>
        </w:trPr>
        <w:tc>
          <w:tcPr>
            <w:tcW w:w="18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xml:space="preserve">Наименование основного мероприятия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Ответственный исполнитель (ОИВ), соисполнитель, участник</w:t>
            </w:r>
          </w:p>
        </w:tc>
        <w:tc>
          <w:tcPr>
            <w:tcW w:w="587" w:type="pct"/>
            <w:gridSpan w:val="2"/>
            <w:tcBorders>
              <w:top w:val="single" w:sz="4" w:space="0" w:color="auto"/>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Срок реализации</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Годы реализации</w:t>
            </w:r>
          </w:p>
        </w:tc>
        <w:tc>
          <w:tcPr>
            <w:tcW w:w="1663" w:type="pct"/>
            <w:gridSpan w:val="4"/>
            <w:tcBorders>
              <w:top w:val="single" w:sz="4" w:space="0" w:color="auto"/>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Оценка расходов (тыс. руб., в ценах соответствующих лет)</w:t>
            </w: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Начало реализации</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Конец реализации</w:t>
            </w: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Всего</w:t>
            </w:r>
          </w:p>
        </w:tc>
        <w:tc>
          <w:tcPr>
            <w:tcW w:w="400"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Областной бюджет</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Бюджет района</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xml:space="preserve">Местный бюджет </w:t>
            </w: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84"/>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30"/>
        </w:trPr>
        <w:tc>
          <w:tcPr>
            <w:tcW w:w="1884"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234"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00"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465"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97"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1</w:t>
            </w:r>
          </w:p>
        </w:tc>
        <w:tc>
          <w:tcPr>
            <w:tcW w:w="529"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3</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4</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5</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6</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7</w:t>
            </w:r>
          </w:p>
        </w:tc>
        <w:tc>
          <w:tcPr>
            <w:tcW w:w="465"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8</w:t>
            </w:r>
          </w:p>
        </w:tc>
        <w:tc>
          <w:tcPr>
            <w:tcW w:w="39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9</w:t>
            </w:r>
          </w:p>
        </w:tc>
      </w:tr>
      <w:tr w:rsidR="00033EF1" w:rsidRPr="005A5044" w:rsidTr="00741C59">
        <w:trPr>
          <w:trHeight w:val="284"/>
        </w:trPr>
        <w:tc>
          <w:tcPr>
            <w:tcW w:w="1884" w:type="pct"/>
            <w:vMerge w:val="restart"/>
            <w:tcBorders>
              <w:top w:val="nil"/>
              <w:left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Подпрограмма  № 5</w:t>
            </w:r>
            <w:r w:rsidRPr="00E131CC">
              <w:rPr>
                <w:rFonts w:ascii="Times New Roman" w:hAnsi="Times New Roman"/>
                <w:b/>
                <w:bCs/>
                <w:color w:val="000000"/>
                <w:sz w:val="20"/>
                <w:szCs w:val="20"/>
              </w:rPr>
              <w:t xml:space="preserve"> "</w:t>
            </w:r>
            <w:r>
              <w:rPr>
                <w:rFonts w:ascii="Times New Roman" w:hAnsi="Times New Roman"/>
                <w:b/>
                <w:bCs/>
                <w:color w:val="000000"/>
                <w:sz w:val="20"/>
                <w:szCs w:val="20"/>
              </w:rPr>
              <w:t>Муниципальная безопасность</w:t>
            </w:r>
            <w:r w:rsidRPr="00E131CC">
              <w:rPr>
                <w:rFonts w:ascii="Times New Roman" w:hAnsi="Times New Roman"/>
                <w:b/>
                <w:bCs/>
                <w:color w:val="000000"/>
                <w:sz w:val="20"/>
                <w:szCs w:val="20"/>
              </w:rPr>
              <w:t xml:space="preserve">" </w:t>
            </w:r>
          </w:p>
        </w:tc>
        <w:tc>
          <w:tcPr>
            <w:tcW w:w="5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r w:rsidRPr="00E131CC">
              <w:rPr>
                <w:rFonts w:ascii="Times New Roman" w:hAnsi="Times New Roman"/>
                <w:color w:val="000000"/>
                <w:sz w:val="20"/>
                <w:szCs w:val="20"/>
              </w:rPr>
              <w:t>Администрация </w:t>
            </w:r>
            <w:r>
              <w:rPr>
                <w:rFonts w:ascii="Times New Roman" w:hAnsi="Times New Roman"/>
                <w:color w:val="000000"/>
                <w:sz w:val="20"/>
                <w:szCs w:val="20"/>
              </w:rPr>
              <w:t xml:space="preserve">Клопицкого </w:t>
            </w:r>
            <w:r w:rsidRPr="00E131CC">
              <w:rPr>
                <w:rFonts w:ascii="Times New Roman" w:hAnsi="Times New Roman"/>
                <w:color w:val="000000"/>
                <w:sz w:val="20"/>
                <w:szCs w:val="20"/>
              </w:rPr>
              <w:t>сельского поселения</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27.06.2017г.</w:t>
            </w:r>
            <w:r w:rsidRPr="00E131CC">
              <w:rPr>
                <w:rFonts w:ascii="Times New Roman" w:hAnsi="Times New Roman"/>
                <w:b/>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2017</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r>
      <w:tr w:rsidR="00033EF1" w:rsidRPr="005A5044" w:rsidTr="00741C59">
        <w:trPr>
          <w:trHeight w:val="71"/>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2018</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2019</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2020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bCs/>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2021</w:t>
            </w:r>
          </w:p>
        </w:tc>
        <w:tc>
          <w:tcPr>
            <w:tcW w:w="40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color w:val="000000"/>
                <w:sz w:val="20"/>
                <w:szCs w:val="20"/>
              </w:rPr>
            </w:pPr>
            <w:r w:rsidRPr="00E131CC">
              <w:rPr>
                <w:rFonts w:ascii="Times New Roman" w:hAnsi="Times New Roman"/>
                <w:b/>
                <w:bCs/>
                <w:color w:val="000000"/>
                <w:sz w:val="20"/>
                <w:szCs w:val="20"/>
              </w:rPr>
              <w:t>Итого</w:t>
            </w: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color w:val="000000"/>
                <w:sz w:val="20"/>
                <w:szCs w:val="20"/>
              </w:rPr>
            </w:pPr>
            <w:r w:rsidRPr="00E131CC">
              <w:rPr>
                <w:rFonts w:ascii="Times New Roman" w:hAnsi="Times New Roman"/>
                <w:b/>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 </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r>
      <w:tr w:rsidR="00033EF1" w:rsidRPr="005A5044" w:rsidTr="00741C59">
        <w:trPr>
          <w:trHeight w:val="284"/>
        </w:trPr>
        <w:tc>
          <w:tcPr>
            <w:tcW w:w="1884" w:type="pct"/>
            <w:vMerge w:val="restart"/>
            <w:tcBorders>
              <w:top w:val="nil"/>
              <w:left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i/>
                <w:color w:val="000000"/>
                <w:sz w:val="20"/>
                <w:szCs w:val="20"/>
              </w:rPr>
            </w:pPr>
            <w:r w:rsidRPr="00E131CC">
              <w:rPr>
                <w:rFonts w:ascii="Times New Roman" w:hAnsi="Times New Roman"/>
                <w:b/>
                <w:i/>
                <w:color w:val="000000"/>
                <w:sz w:val="20"/>
                <w:szCs w:val="20"/>
              </w:rPr>
              <w:t xml:space="preserve">1. </w:t>
            </w:r>
            <w:r w:rsidRPr="009E20AF">
              <w:rPr>
                <w:rFonts w:ascii="Times New Roman" w:hAnsi="Times New Roman"/>
                <w:b/>
                <w:i/>
                <w:color w:val="000000"/>
                <w:sz w:val="20"/>
                <w:szCs w:val="20"/>
              </w:rPr>
              <w:t>Основное мероприятие " Мероприятия по предупреждению и профилактике правонарушений, обеспечение общественной безопасности"</w:t>
            </w:r>
          </w:p>
        </w:tc>
        <w:tc>
          <w:tcPr>
            <w:tcW w:w="5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color w:val="000000"/>
                <w:sz w:val="20"/>
                <w:szCs w:val="20"/>
              </w:rPr>
              <w:t> </w:t>
            </w:r>
            <w:r w:rsidRPr="00E131CC">
              <w:rPr>
                <w:rFonts w:ascii="Times New Roman" w:hAnsi="Times New Roman"/>
                <w:color w:val="000000"/>
                <w:sz w:val="20"/>
                <w:szCs w:val="20"/>
              </w:rPr>
              <w:t>Администрация </w:t>
            </w:r>
            <w:r>
              <w:rPr>
                <w:rFonts w:ascii="Times New Roman" w:hAnsi="Times New Roman"/>
                <w:color w:val="000000"/>
                <w:sz w:val="20"/>
                <w:szCs w:val="20"/>
              </w:rPr>
              <w:t xml:space="preserve">Клопицкого </w:t>
            </w:r>
            <w:r w:rsidRPr="00E131CC">
              <w:rPr>
                <w:rFonts w:ascii="Times New Roman" w:hAnsi="Times New Roman"/>
                <w:color w:val="000000"/>
                <w:sz w:val="20"/>
                <w:szCs w:val="20"/>
              </w:rPr>
              <w:t>сельского поселения</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2017</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i/>
                <w:color w:val="000000"/>
                <w:sz w:val="20"/>
                <w:szCs w:val="20"/>
              </w:rPr>
            </w:pPr>
            <w:r w:rsidRPr="009E20AF">
              <w:rPr>
                <w:rFonts w:ascii="Times New Roman" w:hAnsi="Times New Roman"/>
                <w:b/>
                <w:bCs/>
                <w:i/>
                <w:color w:val="000000"/>
                <w:sz w:val="20"/>
                <w:szCs w:val="20"/>
              </w:rPr>
              <w:t>0,00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i/>
                <w:color w:val="000000"/>
                <w:sz w:val="20"/>
                <w:szCs w:val="20"/>
              </w:rPr>
            </w:pPr>
            <w:r w:rsidRPr="009E20AF">
              <w:rPr>
                <w:rFonts w:ascii="Times New Roman" w:hAnsi="Times New Roman"/>
                <w:b/>
                <w:i/>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i/>
                <w:color w:val="000000"/>
                <w:sz w:val="20"/>
                <w:szCs w:val="20"/>
              </w:rPr>
            </w:pPr>
            <w:r w:rsidRPr="009E20AF">
              <w:rPr>
                <w:rFonts w:ascii="Times New Roman" w:hAnsi="Times New Roman"/>
                <w:b/>
                <w:i/>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i/>
                <w:color w:val="000000"/>
                <w:sz w:val="20"/>
                <w:szCs w:val="20"/>
              </w:rPr>
            </w:pPr>
            <w:r w:rsidRPr="009E20AF">
              <w:rPr>
                <w:rFonts w:ascii="Times New Roman" w:hAnsi="Times New Roman"/>
                <w:b/>
                <w:bCs/>
                <w:i/>
                <w:color w:val="000000"/>
                <w:sz w:val="20"/>
                <w:szCs w:val="20"/>
              </w:rPr>
              <w:t>0,00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sidRPr="00E131CC">
              <w:rPr>
                <w:rFonts w:ascii="Times New Roman" w:hAnsi="Times New Roman"/>
                <w:b/>
                <w:bCs/>
                <w:i/>
                <w:color w:val="000000"/>
                <w:sz w:val="20"/>
                <w:szCs w:val="20"/>
              </w:rPr>
              <w:t>2018</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0</w:t>
            </w:r>
            <w:r w:rsidRPr="009E20AF">
              <w:rPr>
                <w:rFonts w:ascii="Times New Roman" w:hAnsi="Times New Roman"/>
                <w:b/>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sidRPr="00E131CC">
              <w:rPr>
                <w:rFonts w:ascii="Times New Roman" w:hAnsi="Times New Roman"/>
                <w:b/>
                <w:bCs/>
                <w:i/>
                <w:color w:val="000000"/>
                <w:sz w:val="20"/>
                <w:szCs w:val="20"/>
              </w:rPr>
              <w:t>2019</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sidRPr="00E131CC">
              <w:rPr>
                <w:rFonts w:ascii="Times New Roman" w:hAnsi="Times New Roman"/>
                <w:b/>
                <w:bCs/>
                <w:i/>
                <w:color w:val="000000"/>
                <w:sz w:val="20"/>
                <w:szCs w:val="20"/>
              </w:rPr>
              <w:t>2020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sidRPr="009E20AF">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9E20AF">
              <w:rPr>
                <w:rFonts w:ascii="Times New Roman" w:hAnsi="Times New Roman"/>
                <w:b/>
                <w:bCs/>
                <w:color w:val="000000"/>
                <w:sz w:val="20"/>
                <w:szCs w:val="20"/>
              </w:rPr>
              <w:t>,00</w:t>
            </w:r>
          </w:p>
        </w:tc>
      </w:tr>
      <w:tr w:rsidR="00033EF1" w:rsidRPr="005A5044" w:rsidTr="00741C59">
        <w:trPr>
          <w:trHeight w:val="284"/>
        </w:trPr>
        <w:tc>
          <w:tcPr>
            <w:tcW w:w="1884" w:type="pct"/>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2021</w:t>
            </w:r>
          </w:p>
        </w:tc>
        <w:tc>
          <w:tcPr>
            <w:tcW w:w="400"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Default="00033EF1" w:rsidP="00741C5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5,00</w:t>
            </w: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i/>
                <w:color w:val="000000"/>
                <w:sz w:val="20"/>
                <w:szCs w:val="20"/>
              </w:rPr>
            </w:pPr>
            <w:r w:rsidRPr="00E131CC">
              <w:rPr>
                <w:rFonts w:ascii="Times New Roman" w:hAnsi="Times New Roman"/>
                <w:b/>
                <w:bCs/>
                <w:i/>
                <w:color w:val="000000"/>
                <w:sz w:val="20"/>
                <w:szCs w:val="20"/>
              </w:rPr>
              <w:t>Итого</w:t>
            </w: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b/>
                <w:i/>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i/>
                <w:color w:val="000000"/>
                <w:sz w:val="20"/>
                <w:szCs w:val="20"/>
              </w:rPr>
            </w:pPr>
            <w:r w:rsidRPr="00E131CC">
              <w:rPr>
                <w:rFonts w:ascii="Times New Roman" w:hAnsi="Times New Roman"/>
                <w:b/>
                <w:i/>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
                <w:bCs/>
                <w:color w:val="000000"/>
                <w:sz w:val="20"/>
                <w:szCs w:val="20"/>
              </w:rPr>
            </w:pPr>
            <w:r w:rsidRPr="00E131CC">
              <w:rPr>
                <w:rFonts w:ascii="Times New Roman" w:hAnsi="Times New Roman"/>
                <w:b/>
                <w:bCs/>
                <w:color w:val="000000"/>
                <w:sz w:val="20"/>
                <w:szCs w:val="20"/>
              </w:rPr>
              <w:t> </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sidRPr="009E20AF">
              <w:rPr>
                <w:rFonts w:ascii="Times New Roman" w:hAnsi="Times New Roman"/>
                <w:b/>
                <w:bCs/>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9E20AF" w:rsidRDefault="00033EF1" w:rsidP="00741C59">
            <w:pPr>
              <w:spacing w:after="0" w:line="240" w:lineRule="auto"/>
              <w:jc w:val="center"/>
              <w:rPr>
                <w:rFonts w:ascii="Times New Roman" w:hAnsi="Times New Roman"/>
                <w:b/>
                <w:bCs/>
                <w:color w:val="000000"/>
                <w:sz w:val="20"/>
                <w:szCs w:val="20"/>
              </w:rPr>
            </w:pPr>
            <w:r>
              <w:rPr>
                <w:rFonts w:ascii="Times New Roman" w:hAnsi="Times New Roman"/>
                <w:b/>
                <w:sz w:val="20"/>
                <w:szCs w:val="20"/>
              </w:rPr>
              <w:t>15</w:t>
            </w:r>
            <w:r w:rsidRPr="009E20AF">
              <w:rPr>
                <w:rFonts w:ascii="Times New Roman" w:hAnsi="Times New Roman"/>
                <w:b/>
                <w:sz w:val="20"/>
                <w:szCs w:val="20"/>
              </w:rPr>
              <w:t>,00</w:t>
            </w:r>
          </w:p>
        </w:tc>
      </w:tr>
      <w:tr w:rsidR="00033EF1" w:rsidRPr="005A5044" w:rsidTr="00741C59">
        <w:trPr>
          <w:trHeight w:val="284"/>
        </w:trPr>
        <w:tc>
          <w:tcPr>
            <w:tcW w:w="1884" w:type="pct"/>
            <w:vMerge w:val="restart"/>
            <w:tcBorders>
              <w:top w:val="nil"/>
              <w:left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color w:val="000000"/>
                <w:sz w:val="20"/>
                <w:szCs w:val="20"/>
              </w:rPr>
            </w:pPr>
            <w:r w:rsidRPr="00E131CC">
              <w:rPr>
                <w:rFonts w:ascii="Times New Roman" w:hAnsi="Times New Roman"/>
                <w:color w:val="000000"/>
                <w:sz w:val="20"/>
                <w:szCs w:val="20"/>
              </w:rPr>
              <w:t>1.1.</w:t>
            </w:r>
            <w:r>
              <w:t xml:space="preserve"> </w:t>
            </w:r>
            <w:r w:rsidRPr="009E20AF">
              <w:rPr>
                <w:rFonts w:ascii="Times New Roman" w:hAnsi="Times New Roman"/>
                <w:sz w:val="20"/>
                <w:szCs w:val="20"/>
              </w:rPr>
              <w:t xml:space="preserve">Мероприятия по профилактике терроризма и </w:t>
            </w:r>
            <w:proofErr w:type="spellStart"/>
            <w:r w:rsidRPr="009E20AF">
              <w:rPr>
                <w:rFonts w:ascii="Times New Roman" w:hAnsi="Times New Roman"/>
                <w:sz w:val="20"/>
                <w:szCs w:val="20"/>
              </w:rPr>
              <w:t>эстремизма</w:t>
            </w:r>
            <w:proofErr w:type="spellEnd"/>
            <w:r w:rsidRPr="009E20AF">
              <w:rPr>
                <w:rFonts w:ascii="Times New Roman" w:hAnsi="Times New Roman"/>
                <w:sz w:val="20"/>
                <w:szCs w:val="20"/>
              </w:rPr>
              <w:t>, а также в минимизации и (или) ликвидации последствий проявления терроризма и экстремизма в границах поселения</w:t>
            </w:r>
          </w:p>
        </w:tc>
        <w:tc>
          <w:tcPr>
            <w:tcW w:w="529" w:type="pct"/>
            <w:vMerge w:val="restar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b/>
                <w:color w:val="000000"/>
                <w:sz w:val="20"/>
                <w:szCs w:val="20"/>
              </w:rPr>
              <w:t> </w:t>
            </w:r>
            <w:r w:rsidRPr="00E131CC">
              <w:rPr>
                <w:rFonts w:ascii="Times New Roman" w:hAnsi="Times New Roman"/>
                <w:color w:val="000000"/>
                <w:sz w:val="20"/>
                <w:szCs w:val="20"/>
              </w:rPr>
              <w:t>Администрация </w:t>
            </w:r>
            <w:r>
              <w:rPr>
                <w:rFonts w:ascii="Times New Roman" w:hAnsi="Times New Roman"/>
                <w:color w:val="000000"/>
                <w:sz w:val="20"/>
                <w:szCs w:val="20"/>
              </w:rPr>
              <w:t xml:space="preserve">Клопицкого </w:t>
            </w:r>
            <w:r w:rsidRPr="00E131CC">
              <w:rPr>
                <w:rFonts w:ascii="Times New Roman" w:hAnsi="Times New Roman"/>
                <w:color w:val="000000"/>
                <w:sz w:val="20"/>
                <w:szCs w:val="20"/>
              </w:rPr>
              <w:t>сельского поселения</w:t>
            </w: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400"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2018</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0</w:t>
            </w:r>
            <w:r w:rsidRPr="00E92635">
              <w:rPr>
                <w:rFonts w:ascii="Times New Roman" w:hAnsi="Times New Roman"/>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0</w:t>
            </w:r>
            <w:r w:rsidRPr="00E92635">
              <w:rPr>
                <w:rFonts w:ascii="Times New Roman" w:hAnsi="Times New Roman"/>
                <w:sz w:val="20"/>
                <w:szCs w:val="20"/>
              </w:rPr>
              <w:t>,00</w:t>
            </w:r>
          </w:p>
        </w:tc>
      </w:tr>
      <w:tr w:rsidR="00033EF1" w:rsidRPr="005A5044" w:rsidTr="00741C59">
        <w:trPr>
          <w:trHeight w:val="28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2019</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r>
      <w:tr w:rsidR="00033EF1" w:rsidRPr="005A5044" w:rsidTr="00741C59">
        <w:trPr>
          <w:trHeight w:val="794"/>
        </w:trPr>
        <w:tc>
          <w:tcPr>
            <w:tcW w:w="1884" w:type="pct"/>
            <w:vMerge/>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2020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sidRPr="00E92635">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E92635">
              <w:rPr>
                <w:rFonts w:ascii="Times New Roman" w:hAnsi="Times New Roman"/>
                <w:bCs/>
                <w:color w:val="000000"/>
                <w:sz w:val="20"/>
                <w:szCs w:val="20"/>
              </w:rPr>
              <w:t>,00</w:t>
            </w:r>
          </w:p>
        </w:tc>
      </w:tr>
      <w:tr w:rsidR="00033EF1" w:rsidRPr="005A5044" w:rsidTr="00741C59">
        <w:trPr>
          <w:trHeight w:val="794"/>
        </w:trPr>
        <w:tc>
          <w:tcPr>
            <w:tcW w:w="1884" w:type="pct"/>
            <w:tcBorders>
              <w:left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2021</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5,00</w:t>
            </w:r>
          </w:p>
        </w:tc>
      </w:tr>
      <w:tr w:rsidR="00033EF1" w:rsidRPr="005A5044" w:rsidTr="00741C59">
        <w:trPr>
          <w:trHeight w:val="284"/>
        </w:trPr>
        <w:tc>
          <w:tcPr>
            <w:tcW w:w="1884" w:type="pct"/>
            <w:tcBorders>
              <w:top w:val="nil"/>
              <w:left w:val="single" w:sz="4" w:space="0" w:color="auto"/>
              <w:bottom w:val="single" w:sz="4" w:space="0" w:color="auto"/>
              <w:right w:val="single" w:sz="4" w:space="0" w:color="auto"/>
            </w:tcBorders>
            <w:shd w:val="clear" w:color="auto" w:fill="auto"/>
            <w:vAlign w:val="center"/>
          </w:tcPr>
          <w:p w:rsidR="00033EF1" w:rsidRPr="00E131CC" w:rsidRDefault="00033EF1" w:rsidP="00741C59">
            <w:pPr>
              <w:spacing w:after="0" w:line="240" w:lineRule="auto"/>
              <w:rPr>
                <w:rFonts w:ascii="Times New Roman" w:hAnsi="Times New Roman"/>
                <w:b/>
                <w:bCs/>
                <w:color w:val="000000"/>
                <w:sz w:val="20"/>
                <w:szCs w:val="20"/>
              </w:rPr>
            </w:pPr>
            <w:r w:rsidRPr="00E131CC">
              <w:rPr>
                <w:rFonts w:ascii="Times New Roman" w:hAnsi="Times New Roman"/>
                <w:b/>
                <w:bCs/>
                <w:color w:val="000000"/>
                <w:sz w:val="20"/>
                <w:szCs w:val="20"/>
              </w:rPr>
              <w:t>Итого</w:t>
            </w:r>
          </w:p>
        </w:tc>
        <w:tc>
          <w:tcPr>
            <w:tcW w:w="529" w:type="pct"/>
            <w:vMerge/>
            <w:tcBorders>
              <w:top w:val="nil"/>
              <w:left w:val="single" w:sz="4" w:space="0" w:color="auto"/>
              <w:bottom w:val="single" w:sz="4" w:space="0" w:color="auto"/>
              <w:right w:val="single" w:sz="4" w:space="0" w:color="auto"/>
            </w:tcBorders>
            <w:vAlign w:val="center"/>
          </w:tcPr>
          <w:p w:rsidR="00033EF1" w:rsidRPr="00E131CC" w:rsidRDefault="00033EF1" w:rsidP="00741C59">
            <w:pPr>
              <w:spacing w:after="0" w:line="240" w:lineRule="auto"/>
              <w:rPr>
                <w:rFonts w:ascii="Times New Roman" w:hAnsi="Times New Roman"/>
                <w:color w:val="000000"/>
                <w:sz w:val="20"/>
                <w:szCs w:val="20"/>
              </w:rPr>
            </w:pPr>
          </w:p>
        </w:tc>
        <w:tc>
          <w:tcPr>
            <w:tcW w:w="353"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234"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color w:val="000000"/>
                <w:sz w:val="20"/>
                <w:szCs w:val="20"/>
              </w:rPr>
            </w:pPr>
            <w:r w:rsidRPr="00E131CC">
              <w:rPr>
                <w:rFonts w:ascii="Times New Roman" w:hAnsi="Times New Roman"/>
                <w:color w:val="000000"/>
                <w:sz w:val="20"/>
                <w:szCs w:val="20"/>
              </w:rPr>
              <w:t> </w:t>
            </w:r>
          </w:p>
        </w:tc>
        <w:tc>
          <w:tcPr>
            <w:tcW w:w="337" w:type="pct"/>
            <w:tcBorders>
              <w:top w:val="nil"/>
              <w:left w:val="nil"/>
              <w:bottom w:val="single" w:sz="4" w:space="0" w:color="auto"/>
              <w:right w:val="single" w:sz="4" w:space="0" w:color="auto"/>
            </w:tcBorders>
            <w:shd w:val="clear" w:color="auto" w:fill="auto"/>
            <w:vAlign w:val="center"/>
          </w:tcPr>
          <w:p w:rsidR="00033EF1" w:rsidRPr="00E131CC" w:rsidRDefault="00033EF1" w:rsidP="00741C59">
            <w:pPr>
              <w:spacing w:after="0" w:line="240" w:lineRule="auto"/>
              <w:jc w:val="center"/>
              <w:rPr>
                <w:rFonts w:ascii="Times New Roman" w:hAnsi="Times New Roman"/>
                <w:bCs/>
                <w:color w:val="000000"/>
                <w:sz w:val="20"/>
                <w:szCs w:val="20"/>
              </w:rPr>
            </w:pPr>
            <w:r w:rsidRPr="00E131CC">
              <w:rPr>
                <w:rFonts w:ascii="Times New Roman" w:hAnsi="Times New Roman"/>
                <w:bCs/>
                <w:color w:val="000000"/>
                <w:sz w:val="20"/>
                <w:szCs w:val="20"/>
              </w:rPr>
              <w:t> </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15</w:t>
            </w:r>
            <w:r w:rsidRPr="00E92635">
              <w:rPr>
                <w:rFonts w:ascii="Times New Roman" w:hAnsi="Times New Roman"/>
                <w:sz w:val="20"/>
                <w:szCs w:val="20"/>
              </w:rPr>
              <w:t>,00</w:t>
            </w:r>
          </w:p>
        </w:tc>
        <w:tc>
          <w:tcPr>
            <w:tcW w:w="400"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sidRPr="00E92635">
              <w:rPr>
                <w:rFonts w:ascii="Times New Roman" w:hAnsi="Times New Roman"/>
                <w:bCs/>
                <w:color w:val="000000"/>
                <w:sz w:val="20"/>
                <w:szCs w:val="20"/>
              </w:rPr>
              <w:t>0,00</w:t>
            </w:r>
          </w:p>
        </w:tc>
        <w:tc>
          <w:tcPr>
            <w:tcW w:w="465"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sidRPr="00E92635">
              <w:rPr>
                <w:rFonts w:ascii="Times New Roman" w:hAnsi="Times New Roman"/>
                <w:bCs/>
                <w:color w:val="000000"/>
                <w:sz w:val="20"/>
                <w:szCs w:val="20"/>
              </w:rPr>
              <w:t>0,00</w:t>
            </w:r>
          </w:p>
        </w:tc>
        <w:tc>
          <w:tcPr>
            <w:tcW w:w="397" w:type="pct"/>
            <w:tcBorders>
              <w:top w:val="nil"/>
              <w:left w:val="nil"/>
              <w:bottom w:val="single" w:sz="4" w:space="0" w:color="auto"/>
              <w:right w:val="single" w:sz="4" w:space="0" w:color="auto"/>
            </w:tcBorders>
            <w:shd w:val="clear" w:color="auto" w:fill="auto"/>
            <w:vAlign w:val="center"/>
          </w:tcPr>
          <w:p w:rsidR="00033EF1" w:rsidRPr="00E92635" w:rsidRDefault="00033EF1" w:rsidP="00741C59">
            <w:pPr>
              <w:spacing w:after="0" w:line="240" w:lineRule="auto"/>
              <w:jc w:val="center"/>
              <w:rPr>
                <w:rFonts w:ascii="Times New Roman" w:hAnsi="Times New Roman"/>
                <w:bCs/>
                <w:color w:val="000000"/>
                <w:sz w:val="20"/>
                <w:szCs w:val="20"/>
              </w:rPr>
            </w:pPr>
            <w:r>
              <w:rPr>
                <w:rFonts w:ascii="Times New Roman" w:hAnsi="Times New Roman"/>
                <w:sz w:val="20"/>
                <w:szCs w:val="20"/>
              </w:rPr>
              <w:t>15</w:t>
            </w:r>
            <w:r w:rsidRPr="00E92635">
              <w:rPr>
                <w:rFonts w:ascii="Times New Roman" w:hAnsi="Times New Roman"/>
                <w:sz w:val="20"/>
                <w:szCs w:val="20"/>
              </w:rPr>
              <w:t>,00</w:t>
            </w:r>
          </w:p>
        </w:tc>
      </w:tr>
    </w:tbl>
    <w:p w:rsidR="00033EF1" w:rsidRPr="005B2F0F" w:rsidRDefault="00033EF1" w:rsidP="00033EF1">
      <w:pPr>
        <w:spacing w:after="0" w:line="240" w:lineRule="auto"/>
        <w:jc w:val="center"/>
        <w:rPr>
          <w:rFonts w:ascii="Times New Roman" w:hAnsi="Times New Roman"/>
          <w:b/>
          <w:sz w:val="20"/>
          <w:szCs w:val="20"/>
        </w:rPr>
      </w:pP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Основные понятия.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1</w:t>
      </w:r>
      <w:r w:rsidRPr="00D71892">
        <w:rPr>
          <w:rFonts w:ascii="Times New Roman" w:hAnsi="Times New Roman"/>
          <w:b/>
          <w:sz w:val="24"/>
          <w:szCs w:val="24"/>
        </w:rPr>
        <w:t>. Экстремистская деятельность</w:t>
      </w:r>
      <w:r w:rsidRPr="00D71892">
        <w:rPr>
          <w:rFonts w:ascii="Times New Roman" w:hAnsi="Times New Roman"/>
          <w:sz w:val="24"/>
          <w:szCs w:val="24"/>
        </w:rPr>
        <w:t xml:space="preserve"> (экстремизм):</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насильственное изменение основ конституционного строя и нарушение целостности Российской Федерации;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публичное оправдание терроризма и иная террористическая деятельность;</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возбуждение социальной, расовой, национальной или религиозной розни;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совершение преступлений по мотивам, указанным в пункте "е" части первой статьи 63 Уголовного кодекса Российской Федерации;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пропаганда и публичное демонстрирование нацистской атрибутики или символики либо атрибутики или символики, </w:t>
      </w:r>
      <w:proofErr w:type="gramStart"/>
      <w:r w:rsidRPr="00D71892">
        <w:rPr>
          <w:rFonts w:ascii="Times New Roman" w:hAnsi="Times New Roman"/>
          <w:sz w:val="24"/>
          <w:szCs w:val="24"/>
        </w:rPr>
        <w:t>сходных</w:t>
      </w:r>
      <w:proofErr w:type="gramEnd"/>
      <w:r w:rsidRPr="00D71892">
        <w:rPr>
          <w:rFonts w:ascii="Times New Roman" w:hAnsi="Times New Roman"/>
          <w:sz w:val="24"/>
          <w:szCs w:val="24"/>
        </w:rPr>
        <w:t xml:space="preserve"> с нацистской атрибутикой или символикой до степени смешения;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организация и подготовка указанных деяний, а также подстрекательство к их осуществлению;</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2. </w:t>
      </w:r>
      <w:r w:rsidRPr="00D71892">
        <w:rPr>
          <w:rFonts w:ascii="Times New Roman" w:hAnsi="Times New Roman"/>
          <w:b/>
          <w:sz w:val="24"/>
          <w:szCs w:val="24"/>
        </w:rPr>
        <w:t>Экстремистская организация</w:t>
      </w:r>
      <w:r w:rsidRPr="00D71892">
        <w:rPr>
          <w:rFonts w:ascii="Times New Roman" w:hAnsi="Times New Roman"/>
          <w:sz w:val="24"/>
          <w:szCs w:val="24"/>
        </w:rPr>
        <w:t xml:space="preserve"> - общественное или религиозное объединение либо иная организация, в отношении </w:t>
      </w:r>
      <w:proofErr w:type="gramStart"/>
      <w:r w:rsidRPr="00D71892">
        <w:rPr>
          <w:rFonts w:ascii="Times New Roman" w:hAnsi="Times New Roman"/>
          <w:sz w:val="24"/>
          <w:szCs w:val="24"/>
        </w:rPr>
        <w:t>которых</w:t>
      </w:r>
      <w:proofErr w:type="gramEnd"/>
      <w:r w:rsidRPr="00D71892">
        <w:rPr>
          <w:rFonts w:ascii="Times New Roman" w:hAnsi="Times New Roman"/>
          <w:sz w:val="24"/>
          <w:szCs w:val="24"/>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3. </w:t>
      </w:r>
      <w:proofErr w:type="gramStart"/>
      <w:r w:rsidRPr="00D71892">
        <w:rPr>
          <w:rFonts w:ascii="Times New Roman" w:hAnsi="Times New Roman"/>
          <w:b/>
          <w:sz w:val="24"/>
          <w:szCs w:val="24"/>
        </w:rPr>
        <w:t>Экстремистские материалы</w:t>
      </w:r>
      <w:r w:rsidRPr="00D71892">
        <w:rPr>
          <w:rFonts w:ascii="Times New Roman" w:hAnsi="Times New Roman"/>
          <w:sz w:val="24"/>
          <w:szCs w:val="24"/>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roofErr w:type="gramEnd"/>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4. </w:t>
      </w:r>
      <w:r w:rsidRPr="00D71892">
        <w:rPr>
          <w:rFonts w:ascii="Times New Roman" w:hAnsi="Times New Roman"/>
          <w:b/>
          <w:sz w:val="24"/>
          <w:szCs w:val="24"/>
        </w:rPr>
        <w:t>Основные направления противодействия экстремистской деятельности</w:t>
      </w:r>
      <w:r w:rsidRPr="00D71892">
        <w:rPr>
          <w:rFonts w:ascii="Times New Roman" w:hAnsi="Times New Roman"/>
          <w:sz w:val="24"/>
          <w:szCs w:val="24"/>
        </w:rPr>
        <w:t>.</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lastRenderedPageBreak/>
        <w:t>Противодействие экстремистской деятельности осуществляется по следующим основным направлениям:</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   -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5. </w:t>
      </w:r>
      <w:r w:rsidRPr="00D71892">
        <w:rPr>
          <w:rFonts w:ascii="Times New Roman" w:hAnsi="Times New Roman"/>
          <w:b/>
          <w:sz w:val="24"/>
          <w:szCs w:val="24"/>
        </w:rPr>
        <w:t>Субъекты противодействия экстремистской деятельности</w:t>
      </w:r>
      <w:r w:rsidRPr="00D71892">
        <w:rPr>
          <w:rFonts w:ascii="Times New Roman" w:hAnsi="Times New Roman"/>
          <w:sz w:val="24"/>
          <w:szCs w:val="24"/>
        </w:rPr>
        <w:t>.</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sz w:val="24"/>
          <w:szCs w:val="24"/>
        </w:rPr>
        <w:t xml:space="preserve">6. </w:t>
      </w:r>
      <w:r w:rsidRPr="00D71892">
        <w:rPr>
          <w:rFonts w:ascii="Times New Roman" w:hAnsi="Times New Roman"/>
          <w:b/>
          <w:sz w:val="24"/>
          <w:szCs w:val="24"/>
        </w:rPr>
        <w:t>Профилактика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7. </w:t>
      </w:r>
      <w:proofErr w:type="gramStart"/>
      <w:r w:rsidRPr="00D71892">
        <w:rPr>
          <w:rFonts w:ascii="Times New Roman" w:hAnsi="Times New Roman"/>
          <w:b/>
          <w:sz w:val="24"/>
          <w:szCs w:val="24"/>
        </w:rPr>
        <w:t>Толерантность</w:t>
      </w:r>
      <w:r w:rsidRPr="00D71892">
        <w:rPr>
          <w:rFonts w:ascii="Times New Roman" w:hAnsi="Times New Roman"/>
          <w:sz w:val="24"/>
          <w:szCs w:val="24"/>
        </w:rPr>
        <w:t xml:space="preserve"> (лат. </w:t>
      </w:r>
      <w:proofErr w:type="spellStart"/>
      <w:r w:rsidRPr="00D71892">
        <w:rPr>
          <w:rFonts w:ascii="Times New Roman" w:hAnsi="Times New Roman"/>
          <w:sz w:val="24"/>
          <w:szCs w:val="24"/>
        </w:rPr>
        <w:t>tolerantia</w:t>
      </w:r>
      <w:proofErr w:type="spellEnd"/>
      <w:r w:rsidRPr="00D71892">
        <w:rPr>
          <w:rFonts w:ascii="Times New Roman" w:hAnsi="Times New Roman"/>
          <w:sz w:val="24"/>
          <w:szCs w:val="24"/>
        </w:rPr>
        <w:t xml:space="preserve"> - терпение) - терпимость к чужому образу жизни, поведению, чужим обычаям, чувствам, верованиям, мнениям, идеям.</w:t>
      </w:r>
      <w:proofErr w:type="gramEnd"/>
      <w:r w:rsidRPr="00D71892">
        <w:rPr>
          <w:rFonts w:ascii="Times New Roman" w:hAnsi="Times New Roman"/>
          <w:sz w:val="24"/>
          <w:szCs w:val="24"/>
        </w:rPr>
        <w:t xml:space="preserve"> Т.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1A31CA" w:rsidRPr="00D71892" w:rsidRDefault="00033EF1" w:rsidP="00D47F52">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8. </w:t>
      </w:r>
      <w:r w:rsidRPr="00D71892">
        <w:rPr>
          <w:rFonts w:ascii="Times New Roman" w:hAnsi="Times New Roman"/>
          <w:b/>
          <w:sz w:val="24"/>
          <w:szCs w:val="24"/>
        </w:rPr>
        <w:t>Ксенофобия</w:t>
      </w:r>
      <w:r w:rsidRPr="00D71892">
        <w:rPr>
          <w:rFonts w:ascii="Times New Roman" w:hAnsi="Times New Roman"/>
          <w:sz w:val="24"/>
          <w:szCs w:val="24"/>
        </w:rPr>
        <w:t xml:space="preserve"> (греч. </w:t>
      </w:r>
      <w:proofErr w:type="spellStart"/>
      <w:r w:rsidRPr="00D71892">
        <w:rPr>
          <w:rFonts w:ascii="Times New Roman" w:hAnsi="Times New Roman"/>
          <w:sz w:val="24"/>
          <w:szCs w:val="24"/>
        </w:rPr>
        <w:t>xenos</w:t>
      </w:r>
      <w:proofErr w:type="spellEnd"/>
      <w:r w:rsidRPr="00D71892">
        <w:rPr>
          <w:rFonts w:ascii="Times New Roman" w:hAnsi="Times New Roman"/>
          <w:sz w:val="24"/>
          <w:szCs w:val="24"/>
        </w:rPr>
        <w:t xml:space="preserve"> - чужой + </w:t>
      </w:r>
      <w:proofErr w:type="spellStart"/>
      <w:r w:rsidRPr="00D71892">
        <w:rPr>
          <w:rFonts w:ascii="Times New Roman" w:hAnsi="Times New Roman"/>
          <w:sz w:val="24"/>
          <w:szCs w:val="24"/>
        </w:rPr>
        <w:t>phobos</w:t>
      </w:r>
      <w:proofErr w:type="spellEnd"/>
      <w:r w:rsidRPr="00D71892">
        <w:rPr>
          <w:rFonts w:ascii="Times New Roman" w:hAnsi="Times New Roman"/>
          <w:sz w:val="24"/>
          <w:szCs w:val="24"/>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 xml:space="preserve">Состав комиссии по профилактике терроризма и экстремизма </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71892">
        <w:rPr>
          <w:rFonts w:ascii="Times New Roman" w:hAnsi="Times New Roman"/>
          <w:b/>
          <w:sz w:val="24"/>
          <w:szCs w:val="24"/>
        </w:rPr>
        <w:t>в муниципальном образовании Клопицкое сельское поселение</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Председатель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Т.В. Комарова -   глава местной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Заместитель председателя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Белянкина</w:t>
      </w:r>
      <w:proofErr w:type="spellEnd"/>
      <w:r>
        <w:rPr>
          <w:rFonts w:ascii="Times New Roman" w:hAnsi="Times New Roman"/>
          <w:sz w:val="24"/>
          <w:szCs w:val="24"/>
        </w:rPr>
        <w:t xml:space="preserve"> С.В.  – главный специалист </w:t>
      </w:r>
      <w:r w:rsidRPr="00D71892">
        <w:rPr>
          <w:rFonts w:ascii="Times New Roman" w:hAnsi="Times New Roman"/>
          <w:sz w:val="24"/>
          <w:szCs w:val="24"/>
        </w:rPr>
        <w:t xml:space="preserve">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t>Секретарь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В.В. </w:t>
      </w:r>
      <w:proofErr w:type="spellStart"/>
      <w:r w:rsidRPr="00D71892">
        <w:rPr>
          <w:rFonts w:ascii="Times New Roman" w:hAnsi="Times New Roman"/>
          <w:sz w:val="24"/>
          <w:szCs w:val="24"/>
        </w:rPr>
        <w:t>Белянкин</w:t>
      </w:r>
      <w:proofErr w:type="spellEnd"/>
      <w:r w:rsidRPr="00D71892">
        <w:rPr>
          <w:rFonts w:ascii="Times New Roman" w:hAnsi="Times New Roman"/>
          <w:sz w:val="24"/>
          <w:szCs w:val="24"/>
        </w:rPr>
        <w:t xml:space="preserve"> - специалист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D71892">
        <w:rPr>
          <w:rFonts w:ascii="Times New Roman" w:hAnsi="Times New Roman"/>
          <w:b/>
          <w:sz w:val="24"/>
          <w:szCs w:val="24"/>
        </w:rPr>
        <w:lastRenderedPageBreak/>
        <w:t>Члены комиссии:</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Ю.В. Власова – главный бухгалтер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Е.М. Попова - специалист </w:t>
      </w:r>
      <w:r>
        <w:rPr>
          <w:rFonts w:ascii="Times New Roman" w:hAnsi="Times New Roman"/>
          <w:sz w:val="24"/>
          <w:szCs w:val="24"/>
        </w:rPr>
        <w:t>по бухгалтерскому и кадровому учету</w:t>
      </w:r>
      <w:r w:rsidRPr="00D71892">
        <w:rPr>
          <w:rFonts w:ascii="Times New Roman" w:hAnsi="Times New Roman"/>
          <w:sz w:val="24"/>
          <w:szCs w:val="24"/>
        </w:rPr>
        <w:t xml:space="preserve"> администрации МО Клопицкое СП</w:t>
      </w:r>
    </w:p>
    <w:p w:rsidR="00033EF1" w:rsidRPr="00D71892" w:rsidRDefault="00033EF1" w:rsidP="00033EF1">
      <w:pPr>
        <w:pStyle w:val="a6"/>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71892">
        <w:rPr>
          <w:rFonts w:ascii="Times New Roman" w:hAnsi="Times New Roman"/>
          <w:sz w:val="24"/>
          <w:szCs w:val="24"/>
        </w:rPr>
        <w:t xml:space="preserve">Участковый, уполномоченный отдела полиции ОМВД России по Волосовскому району Ленинградской области. </w:t>
      </w:r>
    </w:p>
    <w:p w:rsidR="00033EF1" w:rsidRDefault="00033EF1"/>
    <w:p w:rsidR="00033EF1" w:rsidRDefault="00033EF1"/>
    <w:sectPr w:rsidR="00033EF1" w:rsidSect="00652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MS Mincho"/>
    <w:charset w:val="80"/>
    <w:family w:val="auto"/>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67E"/>
    <w:multiLevelType w:val="hybridMultilevel"/>
    <w:tmpl w:val="9614175A"/>
    <w:lvl w:ilvl="0" w:tplc="1AC2F6A8">
      <w:start w:val="1"/>
      <w:numFmt w:val="decimal"/>
      <w:lvlText w:val="%1."/>
      <w:lvlJc w:val="left"/>
      <w:pPr>
        <w:ind w:left="1070" w:hanging="360"/>
      </w:pPr>
      <w:rPr>
        <w:rFonts w:ascii="Times New Roman" w:eastAsia="Times New Roman" w:hAnsi="Times New Roman" w:cs="Times New Roman"/>
        <w:b w:val="0"/>
      </w:rPr>
    </w:lvl>
    <w:lvl w:ilvl="1" w:tplc="04190019">
      <w:start w:val="1"/>
      <w:numFmt w:val="decimal"/>
      <w:lvlText w:val="%2."/>
      <w:lvlJc w:val="left"/>
      <w:pPr>
        <w:tabs>
          <w:tab w:val="num" w:pos="2150"/>
        </w:tabs>
        <w:ind w:left="2150" w:hanging="360"/>
      </w:pPr>
    </w:lvl>
    <w:lvl w:ilvl="2" w:tplc="0419001B">
      <w:start w:val="1"/>
      <w:numFmt w:val="decimal"/>
      <w:lvlText w:val="%3."/>
      <w:lvlJc w:val="left"/>
      <w:pPr>
        <w:tabs>
          <w:tab w:val="num" w:pos="2870"/>
        </w:tabs>
        <w:ind w:left="2870" w:hanging="360"/>
      </w:pPr>
    </w:lvl>
    <w:lvl w:ilvl="3" w:tplc="0419000F">
      <w:start w:val="1"/>
      <w:numFmt w:val="decimal"/>
      <w:lvlText w:val="%4."/>
      <w:lvlJc w:val="left"/>
      <w:pPr>
        <w:tabs>
          <w:tab w:val="num" w:pos="3590"/>
        </w:tabs>
        <w:ind w:left="3590" w:hanging="360"/>
      </w:pPr>
    </w:lvl>
    <w:lvl w:ilvl="4" w:tplc="04190019">
      <w:start w:val="1"/>
      <w:numFmt w:val="decimal"/>
      <w:lvlText w:val="%5."/>
      <w:lvlJc w:val="left"/>
      <w:pPr>
        <w:tabs>
          <w:tab w:val="num" w:pos="4310"/>
        </w:tabs>
        <w:ind w:left="4310" w:hanging="360"/>
      </w:pPr>
    </w:lvl>
    <w:lvl w:ilvl="5" w:tplc="0419001B">
      <w:start w:val="1"/>
      <w:numFmt w:val="decimal"/>
      <w:lvlText w:val="%6."/>
      <w:lvlJc w:val="left"/>
      <w:pPr>
        <w:tabs>
          <w:tab w:val="num" w:pos="5030"/>
        </w:tabs>
        <w:ind w:left="5030" w:hanging="360"/>
      </w:pPr>
    </w:lvl>
    <w:lvl w:ilvl="6" w:tplc="0419000F">
      <w:start w:val="1"/>
      <w:numFmt w:val="decimal"/>
      <w:lvlText w:val="%7."/>
      <w:lvlJc w:val="left"/>
      <w:pPr>
        <w:tabs>
          <w:tab w:val="num" w:pos="5750"/>
        </w:tabs>
        <w:ind w:left="5750" w:hanging="360"/>
      </w:pPr>
    </w:lvl>
    <w:lvl w:ilvl="7" w:tplc="04190019">
      <w:start w:val="1"/>
      <w:numFmt w:val="decimal"/>
      <w:lvlText w:val="%8."/>
      <w:lvlJc w:val="left"/>
      <w:pPr>
        <w:tabs>
          <w:tab w:val="num" w:pos="6470"/>
        </w:tabs>
        <w:ind w:left="6470" w:hanging="360"/>
      </w:pPr>
    </w:lvl>
    <w:lvl w:ilvl="8" w:tplc="0419001B">
      <w:start w:val="1"/>
      <w:numFmt w:val="decimal"/>
      <w:lvlText w:val="%9."/>
      <w:lvlJc w:val="left"/>
      <w:pPr>
        <w:tabs>
          <w:tab w:val="num" w:pos="7190"/>
        </w:tabs>
        <w:ind w:left="7190" w:hanging="360"/>
      </w:pPr>
    </w:lvl>
  </w:abstractNum>
  <w:abstractNum w:abstractNumId="1">
    <w:nsid w:val="0FE0317C"/>
    <w:multiLevelType w:val="hybridMultilevel"/>
    <w:tmpl w:val="8EF82F16"/>
    <w:lvl w:ilvl="0" w:tplc="26222C86">
      <w:start w:val="1"/>
      <w:numFmt w:val="decimal"/>
      <w:lvlText w:val="%1."/>
      <w:lvlJc w:val="left"/>
      <w:pPr>
        <w:ind w:left="9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224271"/>
    <w:multiLevelType w:val="hybridMultilevel"/>
    <w:tmpl w:val="5B32E2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96300BE"/>
    <w:multiLevelType w:val="hybridMultilevel"/>
    <w:tmpl w:val="266EA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7D377C"/>
    <w:multiLevelType w:val="hybridMultilevel"/>
    <w:tmpl w:val="5C2C81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992604"/>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B1E33C9"/>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3CB65FA3"/>
    <w:multiLevelType w:val="multilevel"/>
    <w:tmpl w:val="5B44DB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472466CA"/>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4B6F35C8"/>
    <w:multiLevelType w:val="hybridMultilevel"/>
    <w:tmpl w:val="8A24E9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937142C"/>
    <w:multiLevelType w:val="hybridMultilevel"/>
    <w:tmpl w:val="EABA7882"/>
    <w:lvl w:ilvl="0" w:tplc="6BD4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2"/>
  </w:num>
  <w:num w:numId="10">
    <w:abstractNumId w:val="1"/>
  </w:num>
  <w:num w:numId="11">
    <w:abstractNumId w:val="8"/>
  </w:num>
  <w:num w:numId="12">
    <w:abstractNumId w:val="11"/>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EF1"/>
    <w:rsid w:val="00033EF1"/>
    <w:rsid w:val="001A31CA"/>
    <w:rsid w:val="00376A9B"/>
    <w:rsid w:val="004D0587"/>
    <w:rsid w:val="0065213B"/>
    <w:rsid w:val="006F0E5E"/>
    <w:rsid w:val="008517C0"/>
    <w:rsid w:val="008E31E6"/>
    <w:rsid w:val="009663A6"/>
    <w:rsid w:val="00996F3E"/>
    <w:rsid w:val="00BA39EB"/>
    <w:rsid w:val="00C42952"/>
    <w:rsid w:val="00C65D2D"/>
    <w:rsid w:val="00C92CA1"/>
    <w:rsid w:val="00D47F52"/>
    <w:rsid w:val="00E341A4"/>
    <w:rsid w:val="00FF3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F1"/>
    <w:rPr>
      <w:rFonts w:ascii="Calibri" w:eastAsia="Times New Roman" w:hAnsi="Calibri" w:cs="Times New Roman"/>
      <w:lang w:eastAsia="ru-RU"/>
    </w:rPr>
  </w:style>
  <w:style w:type="paragraph" w:styleId="10">
    <w:name w:val="heading 1"/>
    <w:basedOn w:val="a"/>
    <w:next w:val="a"/>
    <w:link w:val="11"/>
    <w:qFormat/>
    <w:rsid w:val="00033EF1"/>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unhideWhenUsed/>
    <w:qFormat/>
    <w:rsid w:val="00033EF1"/>
    <w:pPr>
      <w:keepNext/>
      <w:keepLines/>
      <w:spacing w:before="200" w:after="0" w:line="240" w:lineRule="auto"/>
      <w:outlineLvl w:val="1"/>
    </w:pPr>
    <w:rPr>
      <w:rFonts w:ascii="Cambria" w:hAnsi="Cambria"/>
      <w:b/>
      <w:bCs/>
      <w:color w:val="4F81BD"/>
      <w:sz w:val="26"/>
      <w:szCs w:val="26"/>
    </w:rPr>
  </w:style>
  <w:style w:type="paragraph" w:styleId="30">
    <w:name w:val="heading 3"/>
    <w:basedOn w:val="a"/>
    <w:link w:val="31"/>
    <w:uiPriority w:val="99"/>
    <w:unhideWhenUsed/>
    <w:qFormat/>
    <w:rsid w:val="00033EF1"/>
    <w:pPr>
      <w:spacing w:after="0" w:line="240" w:lineRule="atLeast"/>
      <w:jc w:val="center"/>
      <w:outlineLvl w:val="2"/>
    </w:pPr>
    <w:rPr>
      <w:rFonts w:ascii="Times New Roman" w:hAnsi="Times New Roman"/>
      <w:b/>
      <w:caps/>
      <w:sz w:val="28"/>
      <w:szCs w:val="20"/>
    </w:rPr>
  </w:style>
  <w:style w:type="paragraph" w:styleId="4">
    <w:name w:val="heading 4"/>
    <w:basedOn w:val="a"/>
    <w:next w:val="a"/>
    <w:link w:val="40"/>
    <w:uiPriority w:val="99"/>
    <w:unhideWhenUsed/>
    <w:qFormat/>
    <w:rsid w:val="00033EF1"/>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3EF1"/>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33EF1"/>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9"/>
    <w:rsid w:val="00033EF1"/>
    <w:rPr>
      <w:rFonts w:ascii="Times New Roman" w:eastAsia="Times New Roman" w:hAnsi="Times New Roman" w:cs="Times New Roman"/>
      <w:b/>
      <w:caps/>
      <w:sz w:val="28"/>
      <w:szCs w:val="20"/>
    </w:rPr>
  </w:style>
  <w:style w:type="character" w:customStyle="1" w:styleId="40">
    <w:name w:val="Заголовок 4 Знак"/>
    <w:basedOn w:val="a0"/>
    <w:link w:val="4"/>
    <w:uiPriority w:val="99"/>
    <w:rsid w:val="00033EF1"/>
    <w:rPr>
      <w:rFonts w:ascii="Calibri" w:eastAsia="Times New Roman" w:hAnsi="Calibri" w:cs="Times New Roman"/>
      <w:b/>
      <w:bCs/>
      <w:sz w:val="28"/>
      <w:szCs w:val="28"/>
    </w:rPr>
  </w:style>
  <w:style w:type="character" w:styleId="a3">
    <w:name w:val="Hyperlink"/>
    <w:uiPriority w:val="99"/>
    <w:unhideWhenUsed/>
    <w:rsid w:val="00033EF1"/>
    <w:rPr>
      <w:color w:val="0000FF"/>
      <w:u w:val="single"/>
    </w:rPr>
  </w:style>
  <w:style w:type="character" w:styleId="a4">
    <w:name w:val="FollowedHyperlink"/>
    <w:basedOn w:val="a0"/>
    <w:uiPriority w:val="99"/>
    <w:semiHidden/>
    <w:unhideWhenUsed/>
    <w:rsid w:val="00033EF1"/>
    <w:rPr>
      <w:color w:val="800080" w:themeColor="followedHyperlink"/>
      <w:u w:val="single"/>
    </w:rPr>
  </w:style>
  <w:style w:type="paragraph" w:styleId="HTML">
    <w:name w:val="HTML Preformatted"/>
    <w:basedOn w:val="a"/>
    <w:link w:val="HTML0"/>
    <w:unhideWhenUsed/>
    <w:rsid w:val="0003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rPr>
  </w:style>
  <w:style w:type="character" w:customStyle="1" w:styleId="HTML0">
    <w:name w:val="Стандартный HTML Знак"/>
    <w:basedOn w:val="a0"/>
    <w:link w:val="HTML"/>
    <w:rsid w:val="00033EF1"/>
    <w:rPr>
      <w:rFonts w:ascii="Courier New" w:eastAsia="Times New Roman" w:hAnsi="Courier New" w:cs="Times New Roman"/>
      <w:color w:val="000000"/>
    </w:rPr>
  </w:style>
  <w:style w:type="character" w:styleId="a5">
    <w:name w:val="Strong"/>
    <w:qFormat/>
    <w:rsid w:val="00033EF1"/>
    <w:rPr>
      <w:rFonts w:ascii="Times New Roman" w:hAnsi="Times New Roman" w:cs="Times New Roman" w:hint="default"/>
      <w:b/>
      <w:bCs/>
    </w:rPr>
  </w:style>
  <w:style w:type="paragraph" w:styleId="a6">
    <w:name w:val="Normal (Web)"/>
    <w:basedOn w:val="a"/>
    <w:unhideWhenUsed/>
    <w:rsid w:val="00033EF1"/>
    <w:pPr>
      <w:spacing w:before="100" w:beforeAutospacing="1" w:after="100" w:afterAutospacing="1" w:line="240" w:lineRule="auto"/>
      <w:ind w:firstLine="251"/>
      <w:jc w:val="both"/>
    </w:pPr>
    <w:rPr>
      <w:rFonts w:ascii="Verdana" w:hAnsi="Verdana"/>
      <w:color w:val="333333"/>
      <w:sz w:val="18"/>
      <w:szCs w:val="18"/>
    </w:rPr>
  </w:style>
  <w:style w:type="paragraph" w:styleId="12">
    <w:name w:val="toc 1"/>
    <w:basedOn w:val="a"/>
    <w:next w:val="a"/>
    <w:autoRedefine/>
    <w:unhideWhenUsed/>
    <w:rsid w:val="00033EF1"/>
    <w:pPr>
      <w:tabs>
        <w:tab w:val="right" w:leader="dot" w:pos="10206"/>
      </w:tabs>
      <w:spacing w:after="0" w:line="240" w:lineRule="auto"/>
    </w:pPr>
    <w:rPr>
      <w:rFonts w:ascii="Times New Roman" w:hAnsi="Times New Roman"/>
      <w:sz w:val="24"/>
      <w:szCs w:val="24"/>
    </w:rPr>
  </w:style>
  <w:style w:type="character" w:customStyle="1" w:styleId="a7">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8"/>
    <w:uiPriority w:val="99"/>
    <w:locked/>
    <w:rsid w:val="00033EF1"/>
    <w:rPr>
      <w:rFonts w:ascii="Times New Roman" w:hAnsi="Times New Roman" w:cs="Times New Roman"/>
    </w:rPr>
  </w:style>
  <w:style w:type="paragraph" w:styleId="a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7"/>
    <w:uiPriority w:val="99"/>
    <w:unhideWhenUsed/>
    <w:rsid w:val="00033EF1"/>
    <w:pPr>
      <w:spacing w:after="0" w:line="480" w:lineRule="atLeast"/>
      <w:ind w:firstLine="851"/>
      <w:jc w:val="both"/>
    </w:pPr>
    <w:rPr>
      <w:rFonts w:ascii="Times New Roman" w:eastAsiaTheme="minorHAnsi" w:hAnsi="Times New Roman"/>
    </w:rPr>
  </w:style>
  <w:style w:type="character" w:customStyle="1" w:styleId="13">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0"/>
    <w:link w:val="a8"/>
    <w:uiPriority w:val="99"/>
    <w:semiHidden/>
    <w:rsid w:val="00033EF1"/>
    <w:rPr>
      <w:rFonts w:ascii="Calibri" w:eastAsia="Times New Roman" w:hAnsi="Calibri" w:cs="Times New Roman"/>
      <w:sz w:val="20"/>
      <w:szCs w:val="20"/>
      <w:lang w:eastAsia="ru-RU"/>
    </w:rPr>
  </w:style>
  <w:style w:type="paragraph" w:styleId="a9">
    <w:name w:val="header"/>
    <w:basedOn w:val="a"/>
    <w:link w:val="14"/>
    <w:uiPriority w:val="99"/>
    <w:unhideWhenUsed/>
    <w:rsid w:val="00033EF1"/>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033EF1"/>
    <w:rPr>
      <w:rFonts w:ascii="Calibri" w:eastAsia="Times New Roman" w:hAnsi="Calibri" w:cs="Times New Roman"/>
      <w:lang w:eastAsia="ru-RU"/>
    </w:rPr>
  </w:style>
  <w:style w:type="paragraph" w:styleId="ab">
    <w:name w:val="footer"/>
    <w:basedOn w:val="a"/>
    <w:link w:val="ac"/>
    <w:uiPriority w:val="99"/>
    <w:unhideWhenUsed/>
    <w:rsid w:val="00033EF1"/>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033EF1"/>
    <w:rPr>
      <w:rFonts w:ascii="Times New Roman" w:eastAsia="Times New Roman" w:hAnsi="Times New Roman" w:cs="Times New Roman"/>
      <w:sz w:val="24"/>
      <w:szCs w:val="24"/>
    </w:rPr>
  </w:style>
  <w:style w:type="paragraph" w:styleId="ad">
    <w:name w:val="Title"/>
    <w:basedOn w:val="a"/>
    <w:link w:val="ae"/>
    <w:qFormat/>
    <w:rsid w:val="00033EF1"/>
    <w:pPr>
      <w:spacing w:after="0" w:line="360" w:lineRule="auto"/>
      <w:ind w:firstLine="964"/>
      <w:jc w:val="center"/>
    </w:pPr>
    <w:rPr>
      <w:rFonts w:ascii="Times New Roman" w:hAnsi="Times New Roman"/>
      <w:b/>
      <w:spacing w:val="40"/>
      <w:sz w:val="32"/>
      <w:szCs w:val="20"/>
    </w:rPr>
  </w:style>
  <w:style w:type="character" w:customStyle="1" w:styleId="ae">
    <w:name w:val="Название Знак"/>
    <w:basedOn w:val="a0"/>
    <w:link w:val="ad"/>
    <w:rsid w:val="00033EF1"/>
    <w:rPr>
      <w:rFonts w:ascii="Times New Roman" w:eastAsia="Times New Roman" w:hAnsi="Times New Roman" w:cs="Times New Roman"/>
      <w:b/>
      <w:spacing w:val="40"/>
      <w:sz w:val="32"/>
      <w:szCs w:val="20"/>
    </w:rPr>
  </w:style>
  <w:style w:type="paragraph" w:styleId="af">
    <w:name w:val="Body Text"/>
    <w:basedOn w:val="a"/>
    <w:link w:val="af0"/>
    <w:uiPriority w:val="99"/>
    <w:unhideWhenUsed/>
    <w:rsid w:val="00033EF1"/>
    <w:pPr>
      <w:widowControl w:val="0"/>
      <w:autoSpaceDE w:val="0"/>
      <w:autoSpaceDN w:val="0"/>
      <w:adjustRightInd w:val="0"/>
      <w:spacing w:after="120" w:line="240" w:lineRule="auto"/>
    </w:pPr>
    <w:rPr>
      <w:rFonts w:ascii="Arial" w:hAnsi="Arial"/>
      <w:sz w:val="20"/>
      <w:szCs w:val="20"/>
    </w:rPr>
  </w:style>
  <w:style w:type="character" w:customStyle="1" w:styleId="af0">
    <w:name w:val="Основной текст Знак"/>
    <w:basedOn w:val="a0"/>
    <w:link w:val="af"/>
    <w:uiPriority w:val="99"/>
    <w:rsid w:val="00033EF1"/>
    <w:rPr>
      <w:rFonts w:ascii="Arial" w:eastAsia="Times New Roman" w:hAnsi="Arial" w:cs="Times New Roman"/>
      <w:sz w:val="20"/>
      <w:szCs w:val="20"/>
    </w:rPr>
  </w:style>
  <w:style w:type="paragraph" w:styleId="af1">
    <w:name w:val="Body Text Indent"/>
    <w:basedOn w:val="a"/>
    <w:link w:val="af2"/>
    <w:unhideWhenUsed/>
    <w:rsid w:val="00033EF1"/>
    <w:pPr>
      <w:widowControl w:val="0"/>
      <w:autoSpaceDE w:val="0"/>
      <w:autoSpaceDN w:val="0"/>
      <w:adjustRightInd w:val="0"/>
      <w:spacing w:after="120" w:line="240" w:lineRule="auto"/>
      <w:ind w:left="283"/>
    </w:pPr>
    <w:rPr>
      <w:rFonts w:ascii="Arial" w:hAnsi="Arial"/>
      <w:sz w:val="20"/>
      <w:szCs w:val="20"/>
    </w:rPr>
  </w:style>
  <w:style w:type="character" w:customStyle="1" w:styleId="af2">
    <w:name w:val="Основной текст с отступом Знак"/>
    <w:basedOn w:val="a0"/>
    <w:link w:val="af1"/>
    <w:rsid w:val="00033EF1"/>
    <w:rPr>
      <w:rFonts w:ascii="Arial" w:eastAsia="Times New Roman" w:hAnsi="Arial" w:cs="Times New Roman"/>
      <w:sz w:val="20"/>
      <w:szCs w:val="20"/>
    </w:rPr>
  </w:style>
  <w:style w:type="paragraph" w:styleId="af3">
    <w:name w:val="Subtitle"/>
    <w:basedOn w:val="a"/>
    <w:next w:val="a"/>
    <w:link w:val="af4"/>
    <w:uiPriority w:val="99"/>
    <w:qFormat/>
    <w:rsid w:val="00033EF1"/>
    <w:pPr>
      <w:spacing w:after="60"/>
      <w:jc w:val="center"/>
      <w:outlineLvl w:val="1"/>
    </w:pPr>
    <w:rPr>
      <w:rFonts w:ascii="Cambria" w:hAnsi="Cambria"/>
      <w:sz w:val="24"/>
      <w:szCs w:val="24"/>
    </w:rPr>
  </w:style>
  <w:style w:type="character" w:customStyle="1" w:styleId="af4">
    <w:name w:val="Подзаголовок Знак"/>
    <w:basedOn w:val="a0"/>
    <w:link w:val="af3"/>
    <w:uiPriority w:val="99"/>
    <w:rsid w:val="00033EF1"/>
    <w:rPr>
      <w:rFonts w:ascii="Cambria" w:eastAsia="Times New Roman" w:hAnsi="Cambria" w:cs="Times New Roman"/>
      <w:sz w:val="24"/>
      <w:szCs w:val="24"/>
    </w:rPr>
  </w:style>
  <w:style w:type="paragraph" w:styleId="21">
    <w:name w:val="Body Text 2"/>
    <w:basedOn w:val="a"/>
    <w:link w:val="22"/>
    <w:unhideWhenUsed/>
    <w:rsid w:val="00033EF1"/>
    <w:pPr>
      <w:spacing w:after="120" w:line="480" w:lineRule="auto"/>
      <w:ind w:firstLine="851"/>
      <w:jc w:val="both"/>
    </w:pPr>
    <w:rPr>
      <w:rFonts w:ascii="Times New Roman" w:eastAsia="Calibri" w:hAnsi="Times New Roman"/>
      <w:sz w:val="28"/>
      <w:szCs w:val="20"/>
    </w:rPr>
  </w:style>
  <w:style w:type="character" w:customStyle="1" w:styleId="22">
    <w:name w:val="Основной текст 2 Знак"/>
    <w:basedOn w:val="a0"/>
    <w:link w:val="21"/>
    <w:rsid w:val="00033EF1"/>
    <w:rPr>
      <w:rFonts w:ascii="Times New Roman" w:eastAsia="Calibri" w:hAnsi="Times New Roman" w:cs="Times New Roman"/>
      <w:sz w:val="28"/>
      <w:szCs w:val="20"/>
    </w:rPr>
  </w:style>
  <w:style w:type="paragraph" w:styleId="32">
    <w:name w:val="Body Text 3"/>
    <w:basedOn w:val="a"/>
    <w:link w:val="33"/>
    <w:uiPriority w:val="99"/>
    <w:unhideWhenUsed/>
    <w:rsid w:val="00033EF1"/>
    <w:pPr>
      <w:spacing w:after="120" w:line="240" w:lineRule="auto"/>
    </w:pPr>
    <w:rPr>
      <w:rFonts w:ascii="Times New Roman" w:eastAsia="Calibri" w:hAnsi="Times New Roman"/>
      <w:sz w:val="16"/>
      <w:szCs w:val="16"/>
    </w:rPr>
  </w:style>
  <w:style w:type="character" w:customStyle="1" w:styleId="33">
    <w:name w:val="Основной текст 3 Знак"/>
    <w:basedOn w:val="a0"/>
    <w:link w:val="32"/>
    <w:uiPriority w:val="99"/>
    <w:rsid w:val="00033EF1"/>
    <w:rPr>
      <w:rFonts w:ascii="Times New Roman" w:eastAsia="Calibri" w:hAnsi="Times New Roman" w:cs="Times New Roman"/>
      <w:sz w:val="16"/>
      <w:szCs w:val="16"/>
    </w:rPr>
  </w:style>
  <w:style w:type="paragraph" w:styleId="23">
    <w:name w:val="Body Text Indent 2"/>
    <w:basedOn w:val="a"/>
    <w:link w:val="24"/>
    <w:unhideWhenUsed/>
    <w:rsid w:val="00033EF1"/>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rsid w:val="00033EF1"/>
    <w:rPr>
      <w:rFonts w:ascii="Times New Roman" w:eastAsia="Times New Roman" w:hAnsi="Times New Roman" w:cs="Times New Roman"/>
      <w:sz w:val="20"/>
      <w:szCs w:val="20"/>
    </w:rPr>
  </w:style>
  <w:style w:type="paragraph" w:styleId="34">
    <w:name w:val="Body Text Indent 3"/>
    <w:basedOn w:val="a"/>
    <w:link w:val="35"/>
    <w:unhideWhenUsed/>
    <w:rsid w:val="00033EF1"/>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0"/>
    <w:link w:val="34"/>
    <w:rsid w:val="00033EF1"/>
    <w:rPr>
      <w:rFonts w:ascii="Times New Roman" w:eastAsia="Times New Roman" w:hAnsi="Times New Roman" w:cs="Times New Roman"/>
      <w:sz w:val="16"/>
      <w:szCs w:val="16"/>
    </w:rPr>
  </w:style>
  <w:style w:type="paragraph" w:styleId="af5">
    <w:name w:val="Block Text"/>
    <w:basedOn w:val="a"/>
    <w:unhideWhenUsed/>
    <w:rsid w:val="00033EF1"/>
    <w:pPr>
      <w:spacing w:after="0" w:line="360" w:lineRule="auto"/>
      <w:ind w:left="1134" w:right="566"/>
      <w:jc w:val="both"/>
    </w:pPr>
    <w:rPr>
      <w:rFonts w:ascii="Times New Roman" w:hAnsi="Times New Roman"/>
      <w:b/>
      <w:sz w:val="24"/>
      <w:szCs w:val="20"/>
    </w:rPr>
  </w:style>
  <w:style w:type="paragraph" w:styleId="af6">
    <w:name w:val="Balloon Text"/>
    <w:basedOn w:val="a"/>
    <w:link w:val="af7"/>
    <w:uiPriority w:val="99"/>
    <w:semiHidden/>
    <w:unhideWhenUsed/>
    <w:rsid w:val="00033EF1"/>
    <w:pPr>
      <w:spacing w:after="0" w:line="240" w:lineRule="auto"/>
    </w:pPr>
    <w:rPr>
      <w:rFonts w:ascii="Tahoma" w:hAnsi="Tahoma"/>
      <w:sz w:val="16"/>
      <w:szCs w:val="16"/>
    </w:rPr>
  </w:style>
  <w:style w:type="character" w:customStyle="1" w:styleId="af7">
    <w:name w:val="Текст выноски Знак"/>
    <w:basedOn w:val="a0"/>
    <w:link w:val="af6"/>
    <w:uiPriority w:val="99"/>
    <w:semiHidden/>
    <w:rsid w:val="00033EF1"/>
    <w:rPr>
      <w:rFonts w:ascii="Tahoma" w:eastAsia="Times New Roman" w:hAnsi="Tahoma" w:cs="Times New Roman"/>
      <w:sz w:val="16"/>
      <w:szCs w:val="16"/>
    </w:rPr>
  </w:style>
  <w:style w:type="character" w:customStyle="1" w:styleId="af8">
    <w:name w:val="Без интервала Знак"/>
    <w:link w:val="af9"/>
    <w:locked/>
    <w:rsid w:val="00033EF1"/>
  </w:style>
  <w:style w:type="paragraph" w:styleId="af9">
    <w:name w:val="No Spacing"/>
    <w:link w:val="af8"/>
    <w:qFormat/>
    <w:rsid w:val="00033EF1"/>
    <w:pPr>
      <w:spacing w:after="0" w:line="240" w:lineRule="auto"/>
    </w:pPr>
  </w:style>
  <w:style w:type="character" w:customStyle="1" w:styleId="afa">
    <w:name w:val="Абзац списка Знак"/>
    <w:link w:val="afb"/>
    <w:locked/>
    <w:rsid w:val="00033EF1"/>
    <w:rPr>
      <w:rFonts w:ascii="Times New Roman" w:hAnsi="Times New Roman" w:cs="Times New Roman"/>
      <w:sz w:val="24"/>
      <w:szCs w:val="24"/>
    </w:rPr>
  </w:style>
  <w:style w:type="paragraph" w:styleId="afb">
    <w:name w:val="List Paragraph"/>
    <w:basedOn w:val="a"/>
    <w:link w:val="afa"/>
    <w:qFormat/>
    <w:rsid w:val="00033EF1"/>
    <w:pPr>
      <w:spacing w:after="0" w:line="240" w:lineRule="auto"/>
      <w:ind w:left="720"/>
      <w:contextualSpacing/>
    </w:pPr>
    <w:rPr>
      <w:rFonts w:ascii="Times New Roman" w:eastAsiaTheme="minorHAnsi" w:hAnsi="Times New Roman"/>
      <w:sz w:val="24"/>
      <w:szCs w:val="24"/>
    </w:rPr>
  </w:style>
  <w:style w:type="paragraph" w:customStyle="1" w:styleId="Heading">
    <w:name w:val="Heading"/>
    <w:rsid w:val="00033EF1"/>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rsid w:val="00033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33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033EF1"/>
    <w:pPr>
      <w:spacing w:before="100" w:beforeAutospacing="1" w:after="100" w:afterAutospacing="1" w:line="240" w:lineRule="auto"/>
    </w:pPr>
    <w:rPr>
      <w:rFonts w:ascii="Times New Roman" w:hAnsi="Times New Roman"/>
      <w:sz w:val="24"/>
      <w:szCs w:val="24"/>
    </w:rPr>
  </w:style>
  <w:style w:type="paragraph" w:customStyle="1" w:styleId="afc">
    <w:name w:val="Таблицы (моноширинный)"/>
    <w:basedOn w:val="a"/>
    <w:next w:val="a"/>
    <w:rsid w:val="00033EF1"/>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afd">
    <w:name w:val="Прижатый влево"/>
    <w:basedOn w:val="a"/>
    <w:next w:val="a"/>
    <w:rsid w:val="00033EF1"/>
    <w:pPr>
      <w:widowControl w:val="0"/>
      <w:suppressAutoHyphens/>
      <w:autoSpaceDE w:val="0"/>
      <w:spacing w:after="0" w:line="240" w:lineRule="auto"/>
    </w:pPr>
    <w:rPr>
      <w:rFonts w:ascii="Arial" w:eastAsia="Arial" w:hAnsi="Arial" w:cs="Arial"/>
      <w:kern w:val="2"/>
      <w:sz w:val="24"/>
      <w:szCs w:val="24"/>
      <w:lang w:eastAsia="hi-IN" w:bidi="hi-IN"/>
    </w:rPr>
  </w:style>
  <w:style w:type="paragraph" w:customStyle="1" w:styleId="1">
    <w:name w:val="Знак1 Знак Знак Знак Знак Знак Знак Знак Знак Знак Знак Знак Знак"/>
    <w:basedOn w:val="a"/>
    <w:uiPriority w:val="99"/>
    <w:rsid w:val="00033EF1"/>
    <w:pPr>
      <w:numPr>
        <w:ilvl w:val="1"/>
        <w:numId w:val="1"/>
      </w:numPr>
      <w:spacing w:after="160" w:line="240" w:lineRule="exact"/>
      <w:ind w:left="0" w:firstLine="0"/>
    </w:pPr>
    <w:rPr>
      <w:rFonts w:ascii="Times New Roman" w:eastAsia="Calibri" w:hAnsi="Times New Roman"/>
      <w:sz w:val="20"/>
      <w:szCs w:val="20"/>
      <w:lang w:eastAsia="zh-CN"/>
    </w:rPr>
  </w:style>
  <w:style w:type="paragraph" w:customStyle="1" w:styleId="3">
    <w:name w:val="Раздел 3"/>
    <w:basedOn w:val="a"/>
    <w:rsid w:val="00033EF1"/>
    <w:pPr>
      <w:numPr>
        <w:numId w:val="1"/>
      </w:numPr>
      <w:tabs>
        <w:tab w:val="num" w:pos="360"/>
      </w:tabs>
      <w:spacing w:before="120" w:after="120" w:line="240" w:lineRule="auto"/>
      <w:ind w:left="360" w:hanging="360"/>
      <w:jc w:val="center"/>
    </w:pPr>
    <w:rPr>
      <w:rFonts w:ascii="Times New Roman" w:hAnsi="Times New Roman"/>
      <w:b/>
      <w:bCs/>
      <w:sz w:val="24"/>
      <w:szCs w:val="24"/>
    </w:rPr>
  </w:style>
  <w:style w:type="paragraph" w:customStyle="1" w:styleId="15">
    <w:name w:val="Знак1 Знак Знак Знак Знак Знак Знак Знак Знак Знак"/>
    <w:basedOn w:val="a"/>
    <w:uiPriority w:val="99"/>
    <w:rsid w:val="00033EF1"/>
    <w:pPr>
      <w:spacing w:after="160" w:line="240" w:lineRule="exact"/>
    </w:pPr>
    <w:rPr>
      <w:rFonts w:ascii="Times New Roman" w:eastAsia="Calibri" w:hAnsi="Times New Roman"/>
      <w:sz w:val="20"/>
      <w:szCs w:val="20"/>
      <w:lang w:eastAsia="zh-CN"/>
    </w:rPr>
  </w:style>
  <w:style w:type="character" w:customStyle="1" w:styleId="ConsPlusNonformat">
    <w:name w:val="ConsPlusNonformat Знак"/>
    <w:link w:val="ConsPlusNonformat0"/>
    <w:locked/>
    <w:rsid w:val="00033EF1"/>
    <w:rPr>
      <w:rFonts w:ascii="Courier New" w:hAnsi="Courier New" w:cs="Courier New"/>
    </w:rPr>
  </w:style>
  <w:style w:type="paragraph" w:customStyle="1" w:styleId="ConsPlusNonformat0">
    <w:name w:val="ConsPlusNonformat"/>
    <w:link w:val="ConsPlusNonformat"/>
    <w:rsid w:val="00033EF1"/>
    <w:pPr>
      <w:widowControl w:val="0"/>
      <w:autoSpaceDE w:val="0"/>
      <w:autoSpaceDN w:val="0"/>
      <w:adjustRightInd w:val="0"/>
      <w:spacing w:after="0" w:line="240" w:lineRule="auto"/>
    </w:pPr>
    <w:rPr>
      <w:rFonts w:ascii="Courier New" w:hAnsi="Courier New" w:cs="Courier New"/>
    </w:rPr>
  </w:style>
  <w:style w:type="paragraph" w:customStyle="1" w:styleId="16">
    <w:name w:val="Знак1"/>
    <w:basedOn w:val="a"/>
    <w:rsid w:val="00033EF1"/>
    <w:pPr>
      <w:widowControl w:val="0"/>
      <w:adjustRightInd w:val="0"/>
      <w:spacing w:after="160" w:line="240" w:lineRule="exact"/>
      <w:jc w:val="right"/>
    </w:pPr>
    <w:rPr>
      <w:rFonts w:ascii="Times New Roman" w:hAnsi="Times New Roman"/>
      <w:sz w:val="20"/>
      <w:szCs w:val="20"/>
      <w:lang w:val="en-GB" w:eastAsia="en-US"/>
    </w:rPr>
  </w:style>
  <w:style w:type="paragraph" w:customStyle="1" w:styleId="afe">
    <w:name w:val="Стиль"/>
    <w:rsid w:val="00033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Знак Знак Знак Знак Знак Знак"/>
    <w:basedOn w:val="a"/>
    <w:uiPriority w:val="99"/>
    <w:rsid w:val="00033EF1"/>
    <w:pPr>
      <w:spacing w:after="160" w:line="240" w:lineRule="exact"/>
    </w:pPr>
    <w:rPr>
      <w:rFonts w:ascii="Verdana" w:hAnsi="Verdana"/>
      <w:sz w:val="24"/>
      <w:szCs w:val="24"/>
      <w:lang w:val="en-US" w:eastAsia="en-US"/>
    </w:rPr>
  </w:style>
  <w:style w:type="paragraph" w:customStyle="1" w:styleId="aff0">
    <w:name w:val="подпись"/>
    <w:basedOn w:val="a"/>
    <w:rsid w:val="00033EF1"/>
    <w:pPr>
      <w:widowControl w:val="0"/>
      <w:tabs>
        <w:tab w:val="left" w:pos="6237"/>
      </w:tabs>
      <w:autoSpaceDE w:val="0"/>
      <w:autoSpaceDN w:val="0"/>
      <w:adjustRightInd w:val="0"/>
      <w:spacing w:after="0" w:line="240" w:lineRule="atLeast"/>
      <w:ind w:right="5387"/>
    </w:pPr>
    <w:rPr>
      <w:rFonts w:ascii="Times New Roman" w:hAnsi="Times New Roman"/>
      <w:sz w:val="28"/>
      <w:szCs w:val="20"/>
    </w:rPr>
  </w:style>
  <w:style w:type="paragraph" w:customStyle="1" w:styleId="aff1">
    <w:name w:val="адрес"/>
    <w:basedOn w:val="a"/>
    <w:rsid w:val="00033EF1"/>
    <w:pPr>
      <w:widowControl w:val="0"/>
      <w:autoSpaceDE w:val="0"/>
      <w:autoSpaceDN w:val="0"/>
      <w:adjustRightInd w:val="0"/>
      <w:spacing w:after="0" w:line="240" w:lineRule="atLeast"/>
      <w:ind w:left="1701"/>
    </w:pPr>
    <w:rPr>
      <w:rFonts w:ascii="Times New Roman" w:hAnsi="Times New Roman"/>
      <w:sz w:val="28"/>
      <w:szCs w:val="20"/>
    </w:rPr>
  </w:style>
  <w:style w:type="paragraph" w:customStyle="1" w:styleId="aff2">
    <w:name w:val="Знак"/>
    <w:basedOn w:val="a"/>
    <w:uiPriority w:val="99"/>
    <w:rsid w:val="00033EF1"/>
    <w:pPr>
      <w:spacing w:after="0" w:line="240" w:lineRule="auto"/>
    </w:pPr>
    <w:rPr>
      <w:rFonts w:ascii="Verdana" w:hAnsi="Verdana" w:cs="Verdana"/>
      <w:sz w:val="20"/>
      <w:szCs w:val="20"/>
      <w:lang w:val="en-US" w:eastAsia="en-US"/>
    </w:rPr>
  </w:style>
  <w:style w:type="paragraph" w:customStyle="1" w:styleId="aff3">
    <w:name w:val="Знак Знак Знак Знак"/>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17">
    <w:name w:val="Абзац списка1"/>
    <w:basedOn w:val="a"/>
    <w:rsid w:val="00033EF1"/>
    <w:pPr>
      <w:spacing w:after="0" w:line="240" w:lineRule="auto"/>
      <w:ind w:left="720"/>
      <w:contextualSpacing/>
    </w:pPr>
    <w:rPr>
      <w:rFonts w:ascii="Times New Roman" w:eastAsia="Calibri" w:hAnsi="Times New Roman"/>
      <w:sz w:val="24"/>
      <w:szCs w:val="24"/>
    </w:rPr>
  </w:style>
  <w:style w:type="paragraph" w:customStyle="1" w:styleId="ConsNormal">
    <w:name w:val="ConsNormal"/>
    <w:rsid w:val="00033EF1"/>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customStyle="1" w:styleId="aff4">
    <w:name w:val="Знак Знак Знак Знак Знак Знак"/>
    <w:basedOn w:val="a"/>
    <w:uiPriority w:val="99"/>
    <w:rsid w:val="00033EF1"/>
    <w:pPr>
      <w:spacing w:after="0" w:line="240" w:lineRule="auto"/>
    </w:pPr>
    <w:rPr>
      <w:rFonts w:ascii="Verdana" w:hAnsi="Verdana" w:cs="Verdana"/>
      <w:sz w:val="20"/>
      <w:szCs w:val="20"/>
      <w:lang w:val="en-US" w:eastAsia="en-US"/>
    </w:rPr>
  </w:style>
  <w:style w:type="paragraph" w:customStyle="1" w:styleId="210">
    <w:name w:val="Основной текст 21"/>
    <w:basedOn w:val="a"/>
    <w:rsid w:val="00033EF1"/>
    <w:pPr>
      <w:widowControl w:val="0"/>
      <w:suppressAutoHyphens/>
      <w:autoSpaceDE w:val="0"/>
      <w:spacing w:after="0" w:line="240" w:lineRule="auto"/>
      <w:ind w:firstLine="720"/>
      <w:jc w:val="both"/>
    </w:pPr>
    <w:rPr>
      <w:rFonts w:ascii="Arial" w:hAnsi="Arial" w:cs="Arial"/>
      <w:lang w:eastAsia="ar-SA"/>
    </w:rPr>
  </w:style>
  <w:style w:type="paragraph" w:customStyle="1" w:styleId="211">
    <w:name w:val="Основной текст с отступом 21"/>
    <w:basedOn w:val="a"/>
    <w:rsid w:val="00033EF1"/>
    <w:pPr>
      <w:widowControl w:val="0"/>
      <w:suppressAutoHyphens/>
      <w:autoSpaceDE w:val="0"/>
      <w:spacing w:after="0" w:line="240" w:lineRule="auto"/>
      <w:ind w:firstLine="720"/>
      <w:jc w:val="both"/>
    </w:pPr>
    <w:rPr>
      <w:rFonts w:ascii="Arial" w:hAnsi="Arial" w:cs="Arial"/>
      <w:sz w:val="28"/>
      <w:szCs w:val="28"/>
      <w:lang w:eastAsia="ar-SA"/>
    </w:rPr>
  </w:style>
  <w:style w:type="paragraph" w:customStyle="1" w:styleId="aff5">
    <w:name w:val="Базовый"/>
    <w:rsid w:val="00033EF1"/>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aff6">
    <w:name w:val="Колонтитул (правый)"/>
    <w:basedOn w:val="a"/>
    <w:next w:val="a"/>
    <w:rsid w:val="00033EF1"/>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033EF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kstob">
    <w:name w:val="tekstob"/>
    <w:basedOn w:val="a"/>
    <w:rsid w:val="00033EF1"/>
    <w:pPr>
      <w:spacing w:before="100" w:beforeAutospacing="1" w:after="100" w:afterAutospacing="1" w:line="240" w:lineRule="auto"/>
    </w:pPr>
    <w:rPr>
      <w:rFonts w:ascii="Times New Roman" w:hAnsi="Times New Roman"/>
      <w:sz w:val="24"/>
      <w:szCs w:val="24"/>
    </w:rPr>
  </w:style>
  <w:style w:type="paragraph" w:customStyle="1" w:styleId="Default">
    <w:name w:val="Default"/>
    <w:rsid w:val="00033E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Знак Знак Знак1"/>
    <w:basedOn w:val="a"/>
    <w:rsid w:val="00033EF1"/>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FORMATTEXT">
    <w:name w:val=".FORMATTEXT"/>
    <w:rsid w:val="00033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33E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8">
    <w:name w:val="p8"/>
    <w:basedOn w:val="a"/>
    <w:rsid w:val="00033EF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033EF1"/>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rsid w:val="00033EF1"/>
    <w:pPr>
      <w:spacing w:after="0" w:line="240" w:lineRule="auto"/>
      <w:ind w:left="720"/>
      <w:jc w:val="both"/>
    </w:pPr>
    <w:rPr>
      <w:rFonts w:ascii="Times New Roman" w:hAnsi="Times New Roman"/>
      <w:sz w:val="24"/>
      <w:szCs w:val="24"/>
    </w:rPr>
  </w:style>
  <w:style w:type="paragraph" w:customStyle="1" w:styleId="dktexleft">
    <w:name w:val="dktexleft"/>
    <w:basedOn w:val="a"/>
    <w:rsid w:val="00033EF1"/>
    <w:pPr>
      <w:spacing w:before="100" w:beforeAutospacing="1" w:after="100" w:afterAutospacing="1" w:line="240" w:lineRule="auto"/>
    </w:pPr>
    <w:rPr>
      <w:rFonts w:ascii="Times New Roman" w:hAnsi="Times New Roman"/>
      <w:sz w:val="24"/>
      <w:szCs w:val="24"/>
    </w:rPr>
  </w:style>
  <w:style w:type="character" w:styleId="aff7">
    <w:name w:val="footnote reference"/>
    <w:uiPriority w:val="99"/>
    <w:unhideWhenUsed/>
    <w:rsid w:val="00033EF1"/>
    <w:rPr>
      <w:rFonts w:ascii="Times New Roman" w:hAnsi="Times New Roman" w:cs="Times New Roman" w:hint="default"/>
      <w:vertAlign w:val="superscript"/>
    </w:rPr>
  </w:style>
  <w:style w:type="character" w:styleId="aff8">
    <w:name w:val="page number"/>
    <w:semiHidden/>
    <w:unhideWhenUsed/>
    <w:rsid w:val="00033EF1"/>
    <w:rPr>
      <w:rFonts w:ascii="Times New Roman" w:hAnsi="Times New Roman" w:cs="Times New Roman" w:hint="default"/>
    </w:rPr>
  </w:style>
  <w:style w:type="character" w:customStyle="1" w:styleId="14">
    <w:name w:val="Верхний колонтитул Знак1"/>
    <w:basedOn w:val="a0"/>
    <w:link w:val="a9"/>
    <w:uiPriority w:val="99"/>
    <w:semiHidden/>
    <w:locked/>
    <w:rsid w:val="00033EF1"/>
    <w:rPr>
      <w:rFonts w:ascii="Times New Roman" w:eastAsia="Times New Roman" w:hAnsi="Times New Roman" w:cs="Times New Roman"/>
      <w:sz w:val="24"/>
      <w:szCs w:val="24"/>
      <w:lang w:eastAsia="ru-RU"/>
    </w:rPr>
  </w:style>
  <w:style w:type="character" w:customStyle="1" w:styleId="aff9">
    <w:name w:val="Цветовое выделение"/>
    <w:rsid w:val="00033EF1"/>
    <w:rPr>
      <w:b/>
      <w:bCs w:val="0"/>
      <w:color w:val="000080"/>
    </w:rPr>
  </w:style>
  <w:style w:type="character" w:customStyle="1" w:styleId="apple-converted-space">
    <w:name w:val="apple-converted-space"/>
    <w:basedOn w:val="a0"/>
    <w:rsid w:val="00033EF1"/>
  </w:style>
  <w:style w:type="character" w:customStyle="1" w:styleId="grame">
    <w:name w:val="grame"/>
    <w:rsid w:val="00033EF1"/>
    <w:rPr>
      <w:rFonts w:ascii="Times New Roman" w:hAnsi="Times New Roman" w:cs="Times New Roman" w:hint="default"/>
    </w:rPr>
  </w:style>
  <w:style w:type="character" w:customStyle="1" w:styleId="affa">
    <w:name w:val="Маркеры списка"/>
    <w:rsid w:val="00033EF1"/>
    <w:rPr>
      <w:rFonts w:ascii="StarSymbol" w:eastAsia="StarSymbol" w:hAnsi="StarSymbol" w:cs="StarSymbol" w:hint="eastAsia"/>
      <w:sz w:val="18"/>
      <w:szCs w:val="18"/>
    </w:rPr>
  </w:style>
  <w:style w:type="character" w:customStyle="1" w:styleId="36">
    <w:name w:val="Знак Знак3"/>
    <w:basedOn w:val="a0"/>
    <w:uiPriority w:val="99"/>
    <w:rsid w:val="00033EF1"/>
    <w:rPr>
      <w:rFonts w:ascii="Times New Roman" w:hAnsi="Times New Roman" w:cs="Times New Roman" w:hint="default"/>
      <w:b/>
      <w:bCs/>
      <w:sz w:val="24"/>
      <w:szCs w:val="24"/>
    </w:rPr>
  </w:style>
  <w:style w:type="character" w:customStyle="1" w:styleId="25">
    <w:name w:val="Знак Знак2"/>
    <w:basedOn w:val="a0"/>
    <w:uiPriority w:val="99"/>
    <w:rsid w:val="00033EF1"/>
    <w:rPr>
      <w:rFonts w:ascii="Times New Roman" w:hAnsi="Times New Roman" w:cs="Times New Roman" w:hint="default"/>
      <w:b/>
      <w:bCs/>
      <w:sz w:val="24"/>
      <w:szCs w:val="24"/>
    </w:rPr>
  </w:style>
  <w:style w:type="character" w:customStyle="1" w:styleId="1a">
    <w:name w:val="Знак Знак1"/>
    <w:basedOn w:val="a0"/>
    <w:uiPriority w:val="99"/>
    <w:rsid w:val="00033EF1"/>
    <w:rPr>
      <w:rFonts w:ascii="Times New Roman" w:hAnsi="Times New Roman" w:cs="Times New Roman" w:hint="default"/>
      <w:b/>
      <w:bCs/>
      <w:sz w:val="24"/>
      <w:szCs w:val="24"/>
    </w:rPr>
  </w:style>
  <w:style w:type="table" w:styleId="affb">
    <w:name w:val="Table Grid"/>
    <w:basedOn w:val="a1"/>
    <w:rsid w:val="00033EF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Знак Знак Знак Знак Знак Знак Знак Знак Знак"/>
    <w:basedOn w:val="a"/>
    <w:rsid w:val="00033EF1"/>
    <w:pPr>
      <w:spacing w:after="160" w:line="240" w:lineRule="exact"/>
    </w:pPr>
    <w:rPr>
      <w:rFonts w:ascii="Times New Roman" w:eastAsia="Calibri" w:hAnsi="Times New Roman"/>
      <w:sz w:val="20"/>
      <w:szCs w:val="20"/>
      <w:lang w:eastAsia="zh-CN"/>
    </w:rPr>
  </w:style>
  <w:style w:type="paragraph" w:customStyle="1" w:styleId="1c">
    <w:name w:val="Знак1 Знак Знак Знак Знак Знак Знак Знак Знак Знак"/>
    <w:basedOn w:val="a"/>
    <w:rsid w:val="00033EF1"/>
    <w:pPr>
      <w:spacing w:after="160" w:line="240" w:lineRule="exact"/>
    </w:pPr>
    <w:rPr>
      <w:rFonts w:ascii="Times New Roman" w:eastAsia="Calibri" w:hAnsi="Times New Roman"/>
      <w:sz w:val="20"/>
      <w:szCs w:val="20"/>
      <w:lang w:eastAsia="zh-CN"/>
    </w:rPr>
  </w:style>
  <w:style w:type="paragraph" w:customStyle="1" w:styleId="1d">
    <w:name w:val="Знак1"/>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affc">
    <w:name w:val="Знак Знак Знак Знак Знак Знак Знак Знак Знак Знак"/>
    <w:basedOn w:val="a"/>
    <w:rsid w:val="00033EF1"/>
    <w:pPr>
      <w:spacing w:after="160" w:line="240" w:lineRule="exact"/>
    </w:pPr>
    <w:rPr>
      <w:rFonts w:ascii="Verdana" w:hAnsi="Verdana"/>
      <w:sz w:val="24"/>
      <w:szCs w:val="24"/>
      <w:lang w:val="en-US" w:eastAsia="en-US"/>
    </w:rPr>
  </w:style>
  <w:style w:type="paragraph" w:customStyle="1" w:styleId="affd">
    <w:name w:val="Знак Знак Знак Знак Знак Знак"/>
    <w:basedOn w:val="a"/>
    <w:rsid w:val="00033EF1"/>
    <w:pPr>
      <w:spacing w:after="0" w:line="240" w:lineRule="auto"/>
    </w:pPr>
    <w:rPr>
      <w:rFonts w:ascii="Verdana" w:hAnsi="Verdana" w:cs="Verdana"/>
      <w:sz w:val="20"/>
      <w:szCs w:val="20"/>
      <w:lang w:val="en-US" w:eastAsia="en-US"/>
    </w:rPr>
  </w:style>
  <w:style w:type="paragraph" w:customStyle="1" w:styleId="affe">
    <w:name w:val="Знак Знак Знак Знак"/>
    <w:basedOn w:val="a"/>
    <w:rsid w:val="00033EF1"/>
    <w:pPr>
      <w:spacing w:before="100" w:beforeAutospacing="1" w:after="100" w:afterAutospacing="1" w:line="240" w:lineRule="auto"/>
    </w:pPr>
    <w:rPr>
      <w:rFonts w:ascii="Tahoma" w:hAnsi="Tahoma"/>
      <w:sz w:val="20"/>
      <w:szCs w:val="20"/>
      <w:lang w:val="en-US" w:eastAsia="en-US"/>
    </w:rPr>
  </w:style>
  <w:style w:type="character" w:customStyle="1" w:styleId="1e">
    <w:name w:val="Основной текст1"/>
    <w:rsid w:val="00033EF1"/>
    <w:rPr>
      <w:rFonts w:ascii="Courier New" w:eastAsia="Courier New" w:hAnsi="Courier New" w:cs="Courier New"/>
      <w:color w:val="000000"/>
      <w:spacing w:val="0"/>
      <w:w w:val="100"/>
      <w:position w:val="0"/>
      <w:sz w:val="17"/>
      <w:szCs w:val="17"/>
      <w:shd w:val="clear" w:color="auto" w:fill="FFFFFF"/>
      <w:lang w:val="ru-RU"/>
    </w:rPr>
  </w:style>
  <w:style w:type="paragraph" w:customStyle="1" w:styleId="font6">
    <w:name w:val="font6"/>
    <w:basedOn w:val="a"/>
    <w:rsid w:val="00033EF1"/>
    <w:pPr>
      <w:spacing w:before="100" w:beforeAutospacing="1" w:after="100" w:afterAutospacing="1" w:line="240" w:lineRule="auto"/>
    </w:pPr>
    <w:rPr>
      <w:color w:val="000000"/>
      <w:sz w:val="16"/>
      <w:szCs w:val="16"/>
    </w:rPr>
  </w:style>
  <w:style w:type="paragraph" w:customStyle="1" w:styleId="Style13">
    <w:name w:val="Style13"/>
    <w:basedOn w:val="a"/>
    <w:rsid w:val="00033EF1"/>
    <w:pPr>
      <w:widowControl w:val="0"/>
      <w:autoSpaceDE w:val="0"/>
      <w:autoSpaceDN w:val="0"/>
      <w:adjustRightInd w:val="0"/>
      <w:spacing w:after="0" w:line="365" w:lineRule="exact"/>
    </w:pPr>
    <w:rPr>
      <w:rFonts w:ascii="Times New Roman" w:hAnsi="Times New Roman"/>
      <w:sz w:val="24"/>
      <w:szCs w:val="24"/>
    </w:rPr>
  </w:style>
  <w:style w:type="paragraph" w:customStyle="1" w:styleId="Style2">
    <w:name w:val="Style2"/>
    <w:basedOn w:val="a"/>
    <w:rsid w:val="00033EF1"/>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FR2">
    <w:name w:val="FR2"/>
    <w:rsid w:val="00033EF1"/>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5452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14674</Words>
  <Characters>83642</Characters>
  <Application>Microsoft Office Word</Application>
  <DocSecurity>0</DocSecurity>
  <Lines>697</Lines>
  <Paragraphs>196</Paragraphs>
  <ScaleCrop>false</ScaleCrop>
  <Company>SPecialiST RePack</Company>
  <LinksUpToDate>false</LinksUpToDate>
  <CharactersWithSpaces>98120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cp:lastPrinted>2019-01-09T09:10:00Z</cp:lastPrinted>
  <dcterms:created xsi:type="dcterms:W3CDTF">2019-01-09T10:51:00Z</dcterms:created>
  <dcterms:modified xsi:type="dcterms:W3CDTF">2019-01-09T10:54:00Z</dcterms:modified>
</cp:coreProperties>
</file>