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E9" w:rsidRDefault="00C51FE9" w:rsidP="004A6B3C">
      <w:pPr>
        <w:jc w:val="center"/>
      </w:pPr>
      <w:r>
        <w:t>АДМИНИСТРАЦИЯ</w:t>
      </w:r>
    </w:p>
    <w:p w:rsidR="00C51FE9" w:rsidRDefault="00C51FE9" w:rsidP="004A6B3C">
      <w:pPr>
        <w:jc w:val="center"/>
      </w:pPr>
      <w:r>
        <w:t>МУНИЦИПАЛЬНОГО ОБРАЗОВАНИЯ</w:t>
      </w:r>
    </w:p>
    <w:p w:rsidR="00C51FE9" w:rsidRDefault="00C51FE9" w:rsidP="004A6B3C">
      <w:pPr>
        <w:jc w:val="center"/>
      </w:pPr>
      <w:r>
        <w:t>КЛОПИЦКОЕ СЕЛЬСКОЕ ПОСЕЛЕНИЕ ВОЛОСОВСКОГО</w:t>
      </w:r>
    </w:p>
    <w:p w:rsidR="00C51FE9" w:rsidRDefault="00C51FE9" w:rsidP="004A6B3C">
      <w:pPr>
        <w:jc w:val="center"/>
        <w:rPr>
          <w:b/>
        </w:rPr>
      </w:pPr>
      <w:r>
        <w:t>МУНИЦИПАЛЬНОГО РАЙОНА ЛЕНИНГРАДСКОЙ ОБЛАСТИ</w:t>
      </w:r>
    </w:p>
    <w:p w:rsidR="00C51FE9" w:rsidRDefault="00C51FE9" w:rsidP="00507F75">
      <w:pPr>
        <w:pStyle w:val="Heading1"/>
        <w:ind w:firstLine="0"/>
        <w:rPr>
          <w:rFonts w:ascii="Times New Roman" w:hAnsi="Times New Roman"/>
          <w:b w:val="0"/>
          <w:spacing w:val="40"/>
          <w:kern w:val="0"/>
        </w:rPr>
      </w:pPr>
    </w:p>
    <w:p w:rsidR="00C51FE9" w:rsidRDefault="00C51FE9" w:rsidP="00507F75">
      <w:pPr>
        <w:pStyle w:val="Heading1"/>
        <w:ind w:firstLine="0"/>
        <w:rPr>
          <w:rFonts w:ascii="Times New Roman" w:hAnsi="Times New Roman"/>
          <w:b w:val="0"/>
          <w:spacing w:val="40"/>
          <w:kern w:val="0"/>
        </w:rPr>
      </w:pPr>
      <w:r>
        <w:rPr>
          <w:rFonts w:ascii="Times New Roman" w:hAnsi="Times New Roman"/>
          <w:b w:val="0"/>
          <w:spacing w:val="40"/>
          <w:kern w:val="0"/>
        </w:rPr>
        <w:t>ПОСТАНОВЛЕНИЕ</w:t>
      </w:r>
    </w:p>
    <w:p w:rsidR="00C51FE9" w:rsidRDefault="00C51FE9" w:rsidP="00507F75">
      <w:pPr>
        <w:ind w:left="567"/>
        <w:rPr>
          <w:sz w:val="24"/>
          <w:szCs w:val="24"/>
        </w:rPr>
      </w:pPr>
    </w:p>
    <w:p w:rsidR="00C51FE9" w:rsidRDefault="00C51FE9" w:rsidP="00507F75">
      <w:pPr>
        <w:ind w:left="567"/>
        <w:rPr>
          <w:sz w:val="24"/>
          <w:szCs w:val="24"/>
        </w:rPr>
      </w:pPr>
    </w:p>
    <w:p w:rsidR="00C51FE9" w:rsidRPr="00D13B28" w:rsidRDefault="00C51FE9" w:rsidP="00507F75">
      <w:pPr>
        <w:ind w:left="567"/>
      </w:pPr>
      <w:r w:rsidRPr="00D13B28">
        <w:t xml:space="preserve">от 21 октября 2015 года  № 138 </w:t>
      </w:r>
    </w:p>
    <w:p w:rsidR="00C51FE9" w:rsidRDefault="00C51FE9" w:rsidP="00507F75">
      <w:pPr>
        <w:ind w:left="567"/>
        <w:rPr>
          <w:sz w:val="24"/>
          <w:szCs w:val="24"/>
        </w:rPr>
      </w:pPr>
    </w:p>
    <w:p w:rsidR="00C51FE9" w:rsidRPr="001557B4" w:rsidRDefault="00C51FE9" w:rsidP="00507F75">
      <w:pPr>
        <w:pStyle w:val="NoSpacing"/>
        <w:ind w:left="567"/>
        <w:rPr>
          <w:rFonts w:ascii="Times New Roman" w:hAnsi="Times New Roman"/>
          <w:sz w:val="24"/>
          <w:szCs w:val="24"/>
        </w:rPr>
      </w:pPr>
      <w:r w:rsidRPr="001557B4">
        <w:rPr>
          <w:rFonts w:ascii="Times New Roman" w:hAnsi="Times New Roman"/>
          <w:sz w:val="24"/>
          <w:szCs w:val="24"/>
        </w:rPr>
        <w:t>О Порядке разработки и утверждения</w:t>
      </w:r>
    </w:p>
    <w:p w:rsidR="00C51FE9" w:rsidRPr="001557B4" w:rsidRDefault="00C51FE9" w:rsidP="00507F75">
      <w:pPr>
        <w:pStyle w:val="NoSpacing"/>
        <w:ind w:left="567"/>
        <w:rPr>
          <w:rFonts w:ascii="Times New Roman" w:hAnsi="Times New Roman"/>
          <w:sz w:val="24"/>
          <w:szCs w:val="24"/>
        </w:rPr>
      </w:pPr>
      <w:r w:rsidRPr="001557B4">
        <w:rPr>
          <w:rFonts w:ascii="Times New Roman" w:hAnsi="Times New Roman"/>
          <w:sz w:val="24"/>
          <w:szCs w:val="24"/>
        </w:rPr>
        <w:t>Бюджетного прогноза муниципального образования</w:t>
      </w:r>
    </w:p>
    <w:p w:rsidR="00C51FE9" w:rsidRDefault="00C51FE9" w:rsidP="00507F75">
      <w:pPr>
        <w:pStyle w:val="NoSpacing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Клопицкое сельское поселение </w:t>
      </w:r>
    </w:p>
    <w:p w:rsidR="00C51FE9" w:rsidRPr="001557B4" w:rsidRDefault="00C51FE9" w:rsidP="00507F75">
      <w:pPr>
        <w:pStyle w:val="NoSpacing"/>
        <w:ind w:left="567"/>
        <w:rPr>
          <w:rFonts w:ascii="Times New Roman" w:hAnsi="Times New Roman"/>
          <w:sz w:val="24"/>
          <w:szCs w:val="24"/>
        </w:rPr>
      </w:pPr>
      <w:r w:rsidRPr="001557B4">
        <w:rPr>
          <w:rFonts w:ascii="Times New Roman" w:hAnsi="Times New Roman"/>
          <w:sz w:val="24"/>
          <w:szCs w:val="24"/>
        </w:rPr>
        <w:t>Волосовск</w:t>
      </w:r>
      <w:r>
        <w:rPr>
          <w:rFonts w:ascii="Times New Roman" w:hAnsi="Times New Roman"/>
          <w:sz w:val="24"/>
          <w:szCs w:val="24"/>
        </w:rPr>
        <w:t>ого</w:t>
      </w:r>
      <w:r w:rsidRPr="001557B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1557B4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:rsidR="00C51FE9" w:rsidRPr="001557B4" w:rsidRDefault="00C51FE9" w:rsidP="001557B4">
      <w:pPr>
        <w:pStyle w:val="NoSpacing"/>
        <w:ind w:left="567"/>
        <w:rPr>
          <w:rFonts w:ascii="Times New Roman" w:hAnsi="Times New Roman"/>
          <w:sz w:val="24"/>
          <w:szCs w:val="24"/>
        </w:rPr>
      </w:pPr>
      <w:r w:rsidRPr="001557B4">
        <w:rPr>
          <w:rFonts w:ascii="Times New Roman" w:hAnsi="Times New Roman"/>
          <w:sz w:val="24"/>
          <w:szCs w:val="24"/>
        </w:rPr>
        <w:t>Ленинградской области на долгосрочный период</w:t>
      </w:r>
    </w:p>
    <w:p w:rsidR="00C51FE9" w:rsidRDefault="00C51FE9" w:rsidP="00507F75">
      <w:pPr>
        <w:widowControl w:val="0"/>
        <w:autoSpaceDE w:val="0"/>
        <w:autoSpaceDN w:val="0"/>
        <w:adjustRightInd w:val="0"/>
        <w:ind w:left="567"/>
        <w:jc w:val="both"/>
      </w:pPr>
    </w:p>
    <w:p w:rsidR="00C51FE9" w:rsidRDefault="00C51FE9" w:rsidP="00507F75">
      <w:pPr>
        <w:widowControl w:val="0"/>
        <w:autoSpaceDE w:val="0"/>
        <w:autoSpaceDN w:val="0"/>
        <w:adjustRightInd w:val="0"/>
        <w:ind w:left="567"/>
        <w:jc w:val="both"/>
      </w:pPr>
    </w:p>
    <w:p w:rsidR="00C51FE9" w:rsidRDefault="00C51FE9" w:rsidP="00507F75">
      <w:pPr>
        <w:widowControl w:val="0"/>
        <w:autoSpaceDE w:val="0"/>
        <w:autoSpaceDN w:val="0"/>
        <w:adjustRightInd w:val="0"/>
        <w:ind w:left="567"/>
        <w:jc w:val="both"/>
      </w:pPr>
    </w:p>
    <w:p w:rsidR="00C51FE9" w:rsidRDefault="00C51FE9" w:rsidP="001557B4">
      <w:pPr>
        <w:widowControl w:val="0"/>
        <w:autoSpaceDE w:val="0"/>
        <w:autoSpaceDN w:val="0"/>
        <w:adjustRightInd w:val="0"/>
        <w:spacing w:line="360" w:lineRule="auto"/>
        <w:ind w:left="567"/>
        <w:jc w:val="both"/>
      </w:pPr>
      <w:r>
        <w:t xml:space="preserve">          В соответствии с пунктом 4 статьи 170.1 Бюджетного кодекса Росси</w:t>
      </w:r>
      <w:r>
        <w:t>й</w:t>
      </w:r>
      <w:r>
        <w:t>ской Федерации, ПОСТАНОВЛЯЮ:</w:t>
      </w:r>
    </w:p>
    <w:p w:rsidR="00C51FE9" w:rsidRDefault="00C51FE9" w:rsidP="001557B4">
      <w:pPr>
        <w:widowControl w:val="0"/>
        <w:autoSpaceDE w:val="0"/>
        <w:autoSpaceDN w:val="0"/>
        <w:adjustRightInd w:val="0"/>
        <w:spacing w:line="360" w:lineRule="auto"/>
        <w:ind w:left="567"/>
        <w:jc w:val="both"/>
      </w:pPr>
      <w:r>
        <w:t xml:space="preserve">       1. Утвердить прилагаемый </w:t>
      </w:r>
      <w:hyperlink r:id="rId4" w:anchor="Par39" w:history="1">
        <w:r w:rsidRPr="00D27FF6">
          <w:rPr>
            <w:rStyle w:val="Hyperlink"/>
            <w:color w:val="auto"/>
            <w:u w:val="none"/>
          </w:rPr>
          <w:t>Порядок</w:t>
        </w:r>
      </w:hyperlink>
      <w:r w:rsidRPr="00D27FF6">
        <w:t xml:space="preserve"> р</w:t>
      </w:r>
      <w:r>
        <w:t>азработки и утверждения бюдже</w:t>
      </w:r>
      <w:r>
        <w:t>т</w:t>
      </w:r>
      <w:r>
        <w:t>ного прогноза муниципального образования Клопицкое сельское поселение Волосовского муниципального района Ленинградской области на долгосро</w:t>
      </w:r>
      <w:r>
        <w:t>ч</w:t>
      </w:r>
      <w:r>
        <w:t>ный период.</w:t>
      </w:r>
    </w:p>
    <w:p w:rsidR="00C51FE9" w:rsidRDefault="00C51FE9" w:rsidP="001557B4">
      <w:pPr>
        <w:widowControl w:val="0"/>
        <w:autoSpaceDE w:val="0"/>
        <w:autoSpaceDN w:val="0"/>
        <w:adjustRightInd w:val="0"/>
        <w:spacing w:line="360" w:lineRule="auto"/>
        <w:ind w:left="567"/>
        <w:jc w:val="both"/>
      </w:pPr>
      <w:r>
        <w:t xml:space="preserve">       2. Контроль за выполнением постановления возложить на руководителя сектора финансов администрации муниципального образования Клопицкое сельское поселение Власову Ю.В.</w:t>
      </w:r>
    </w:p>
    <w:p w:rsidR="00C51FE9" w:rsidRDefault="00C51FE9" w:rsidP="00AB37A4">
      <w:pPr>
        <w:widowControl w:val="0"/>
        <w:autoSpaceDE w:val="0"/>
        <w:autoSpaceDN w:val="0"/>
        <w:adjustRightInd w:val="0"/>
        <w:ind w:left="567"/>
        <w:jc w:val="both"/>
      </w:pPr>
    </w:p>
    <w:p w:rsidR="00C51FE9" w:rsidRDefault="00C51FE9" w:rsidP="00AB37A4">
      <w:pPr>
        <w:widowControl w:val="0"/>
        <w:autoSpaceDE w:val="0"/>
        <w:autoSpaceDN w:val="0"/>
        <w:adjustRightInd w:val="0"/>
        <w:ind w:left="567"/>
        <w:jc w:val="both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Pr="008C11C9" w:rsidRDefault="00C51FE9" w:rsidP="00FA2925">
      <w:pPr>
        <w:pStyle w:val="ConsPlusNormal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МО </w:t>
      </w:r>
      <w:r>
        <w:rPr>
          <w:rFonts w:ascii="Times New Roman" w:hAnsi="Times New Roman" w:cs="Times New Roman"/>
          <w:sz w:val="28"/>
          <w:szCs w:val="28"/>
        </w:rPr>
        <w:br/>
        <w:t>Клопицкое сельское поселение:                              Т.В.Комарова</w:t>
      </w:r>
    </w:p>
    <w:p w:rsidR="00C51FE9" w:rsidRDefault="00C51FE9" w:rsidP="00FA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1FE9" w:rsidRDefault="00C51FE9" w:rsidP="00FA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1FE9" w:rsidRDefault="00C51FE9" w:rsidP="00FA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1FE9" w:rsidRDefault="00C51FE9" w:rsidP="00FA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1FE9" w:rsidRDefault="00C51FE9" w:rsidP="00FA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1FE9" w:rsidRDefault="00C51FE9" w:rsidP="00FA2925">
      <w:pPr>
        <w:pStyle w:val="ConsPlusNormal"/>
        <w:ind w:left="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1FE9" w:rsidRDefault="00C51FE9" w:rsidP="00FA2925">
      <w:pPr>
        <w:pStyle w:val="ConsPlusNormal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_GoBack"/>
      <w:bookmarkStart w:id="1" w:name="Par34"/>
      <w:bookmarkEnd w:id="0"/>
      <w:bookmarkEnd w:id="1"/>
      <w:r>
        <w:t>Утвержден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постановлением администрации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Клопицкое сельское поселение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от 21 октября 2015 года № 138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9"/>
      <w:bookmarkEnd w:id="2"/>
    </w:p>
    <w:p w:rsidR="00C51FE9" w:rsidRPr="00D27FF6" w:rsidRDefault="00C51FE9" w:rsidP="00D27FF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hyperlink r:id="rId5" w:anchor="Par39" w:history="1">
        <w:r w:rsidRPr="00D27FF6">
          <w:rPr>
            <w:rStyle w:val="Hyperlink"/>
            <w:b/>
            <w:color w:val="auto"/>
            <w:sz w:val="32"/>
            <w:szCs w:val="32"/>
            <w:u w:val="none"/>
          </w:rPr>
          <w:t>Порядок</w:t>
        </w:r>
      </w:hyperlink>
      <w:r w:rsidRPr="00D27FF6">
        <w:rPr>
          <w:b/>
          <w:sz w:val="32"/>
          <w:szCs w:val="32"/>
        </w:rPr>
        <w:t xml:space="preserve"> разработки и утверждения бюджетного прогноза муниц</w:t>
      </w:r>
      <w:r w:rsidRPr="00D27FF6">
        <w:rPr>
          <w:b/>
          <w:sz w:val="32"/>
          <w:szCs w:val="32"/>
        </w:rPr>
        <w:t>и</w:t>
      </w:r>
      <w:r w:rsidRPr="00D27FF6">
        <w:rPr>
          <w:b/>
          <w:sz w:val="32"/>
          <w:szCs w:val="32"/>
        </w:rPr>
        <w:t xml:space="preserve">пального образования </w:t>
      </w:r>
      <w:r>
        <w:rPr>
          <w:b/>
          <w:sz w:val="32"/>
          <w:szCs w:val="32"/>
        </w:rPr>
        <w:t xml:space="preserve">Клопицкое сельское поселение </w:t>
      </w:r>
      <w:r w:rsidRPr="00D27FF6">
        <w:rPr>
          <w:b/>
          <w:sz w:val="32"/>
          <w:szCs w:val="32"/>
        </w:rPr>
        <w:t>Волосовск</w:t>
      </w:r>
      <w:r>
        <w:rPr>
          <w:b/>
          <w:sz w:val="32"/>
          <w:szCs w:val="32"/>
        </w:rPr>
        <w:t>ого</w:t>
      </w:r>
      <w:r w:rsidRPr="00D27FF6">
        <w:rPr>
          <w:b/>
          <w:sz w:val="32"/>
          <w:szCs w:val="32"/>
        </w:rPr>
        <w:t xml:space="preserve"> муниципальн</w:t>
      </w:r>
      <w:r>
        <w:rPr>
          <w:b/>
          <w:sz w:val="32"/>
          <w:szCs w:val="32"/>
        </w:rPr>
        <w:t>ого</w:t>
      </w:r>
      <w:r w:rsidRPr="00D27FF6">
        <w:rPr>
          <w:b/>
          <w:sz w:val="32"/>
          <w:szCs w:val="32"/>
        </w:rPr>
        <w:t xml:space="preserve"> район</w:t>
      </w:r>
      <w:r>
        <w:rPr>
          <w:b/>
          <w:sz w:val="32"/>
          <w:szCs w:val="32"/>
        </w:rPr>
        <w:t>а</w:t>
      </w:r>
      <w:r w:rsidRPr="00D27FF6">
        <w:rPr>
          <w:b/>
          <w:sz w:val="32"/>
          <w:szCs w:val="32"/>
        </w:rPr>
        <w:t xml:space="preserve"> Ленинградской области на долгосрочный период</w:t>
      </w:r>
    </w:p>
    <w:p w:rsidR="00C51FE9" w:rsidRPr="00D27FF6" w:rsidRDefault="00C51FE9" w:rsidP="00D27FF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C51FE9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>
        <w:t>1. Бюджетный прогноз муниципального образования Клопицкое сельское п</w:t>
      </w:r>
      <w:r>
        <w:t>о</w:t>
      </w:r>
      <w:r>
        <w:t>селение Волосовского муниципального района Ленинградской области  на долг</w:t>
      </w:r>
      <w:r>
        <w:t>о</w:t>
      </w:r>
      <w:r>
        <w:t>срочный период (далее – Бюджетный прогноз) утверждается постановлением а</w:t>
      </w:r>
      <w:r>
        <w:t>д</w:t>
      </w:r>
      <w:r>
        <w:t>министрации муниципального образования Клопицкое сельское поселение Вол</w:t>
      </w:r>
      <w:r>
        <w:t>о</w:t>
      </w:r>
      <w:r>
        <w:t>совского муниципального района Ленинградской области на шестилетний период (начиная с года, следующего за годом разрабо</w:t>
      </w:r>
      <w:r>
        <w:t>т</w:t>
      </w:r>
      <w:r>
        <w:t>ки).</w:t>
      </w:r>
    </w:p>
    <w:p w:rsidR="00C51FE9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>
        <w:t>Бюджетный прогноз разрабатывается и утверждается каждые  три года.</w:t>
      </w:r>
    </w:p>
    <w:p w:rsidR="00C51FE9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>
        <w:t>2. Разработка проекта Бюджетного прогноза осуществляется сектором ф</w:t>
      </w:r>
      <w:r>
        <w:t>и</w:t>
      </w:r>
      <w:r>
        <w:t>нансов администрации Клопицкого сельского поселения (далее – сектор фина</w:t>
      </w:r>
      <w:r>
        <w:t>н</w:t>
      </w:r>
      <w:r>
        <w:t>сов) на основе прогноза  социально-экономического развития муниципального образования Клопицкого сельского поселения Волосовского муниципального ра</w:t>
      </w:r>
      <w:r>
        <w:t>й</w:t>
      </w:r>
      <w:r>
        <w:t>она Ленинградской области на долгосрочный период (далее - прогноз социально-экономического ра</w:t>
      </w:r>
      <w:r>
        <w:t>з</w:t>
      </w:r>
      <w:r>
        <w:t>вития).</w:t>
      </w:r>
    </w:p>
    <w:p w:rsidR="00C51FE9" w:rsidRPr="00FA2925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 w:rsidRPr="00FA2925">
        <w:t>3. Бюджетный прогноз может быть изменен с учетом изменения прогноза с</w:t>
      </w:r>
      <w:r w:rsidRPr="00FA2925">
        <w:t>о</w:t>
      </w:r>
      <w:r w:rsidRPr="00FA2925">
        <w:t>циально-экономического развития на соответствующий период и принятого Р</w:t>
      </w:r>
      <w:r w:rsidRPr="00FA2925">
        <w:t>е</w:t>
      </w:r>
      <w:r w:rsidRPr="00FA2925">
        <w:t xml:space="preserve">шения совета депутатов муниципального образования </w:t>
      </w:r>
      <w:r>
        <w:t>Клопицкого сельского п</w:t>
      </w:r>
      <w:r>
        <w:t>о</w:t>
      </w:r>
      <w:r>
        <w:t>селения</w:t>
      </w:r>
      <w:r w:rsidRPr="00FA2925">
        <w:t xml:space="preserve"> о бюджете муниципального образования </w:t>
      </w:r>
      <w:r>
        <w:t>Клопицкого сельского посел</w:t>
      </w:r>
      <w:r>
        <w:t>е</w:t>
      </w:r>
      <w:r>
        <w:t xml:space="preserve">ния </w:t>
      </w:r>
      <w:r w:rsidRPr="00FA2925">
        <w:t>на очередной финансовый год и плановый период без продления периода его действия.</w:t>
      </w:r>
    </w:p>
    <w:p w:rsidR="00C51FE9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 w:rsidRPr="00FA2925"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муниципального образования </w:t>
      </w:r>
      <w:r>
        <w:t>Клопицкое сельское поселение</w:t>
      </w:r>
      <w:r w:rsidRPr="00FA2925">
        <w:t xml:space="preserve">, представляется </w:t>
      </w:r>
      <w:r>
        <w:t>а</w:t>
      </w:r>
      <w:r>
        <w:t>д</w:t>
      </w:r>
      <w:r>
        <w:t>министрацией</w:t>
      </w:r>
      <w:r w:rsidRPr="00FA2925">
        <w:t xml:space="preserve"> в совет депутатов муниципального </w:t>
      </w:r>
      <w:r>
        <w:t>образования Клопицкое сел</w:t>
      </w:r>
      <w:r>
        <w:t>ь</w:t>
      </w:r>
      <w:r>
        <w:t>ское поселение одновременно с проектом решения о бюджете на очередной ф</w:t>
      </w:r>
      <w:r>
        <w:t>и</w:t>
      </w:r>
      <w:r>
        <w:t>нансовый год и плановый п</w:t>
      </w:r>
      <w:r>
        <w:t>е</w:t>
      </w:r>
      <w:r>
        <w:t>риод.</w:t>
      </w:r>
    </w:p>
    <w:p w:rsidR="00C51FE9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>
        <w:t>5. Бюджетный прогноз состоит из текста и приложений.</w:t>
      </w:r>
    </w:p>
    <w:p w:rsidR="00C51FE9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>
        <w:t>5.1. Текст Бюджетного прогноза включает следующие основные разделы:</w:t>
      </w:r>
    </w:p>
    <w:p w:rsidR="00C51FE9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Условия формирования Бюджетного прогноза. </w:t>
      </w:r>
    </w:p>
    <w:p w:rsidR="00C51FE9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>
        <w:t>Раздел должен содержать сведения об основных социально-экономических показателях, результаты осуществления налогово-бюджетной и долговой полит</w:t>
      </w:r>
      <w:r>
        <w:t>и</w:t>
      </w:r>
      <w:r>
        <w:t>ки, прогнозируемой макроэкономической ситуации в долгосрочном периоде и ее влиянии на показатели бюджета</w:t>
      </w:r>
      <w:r w:rsidRPr="00D13B28">
        <w:t xml:space="preserve"> </w:t>
      </w:r>
      <w:r>
        <w:t>муниципального образования Клопицкое сел</w:t>
      </w:r>
      <w:r>
        <w:t>ь</w:t>
      </w:r>
      <w:r>
        <w:t>ское поселение.</w:t>
      </w:r>
    </w:p>
    <w:p w:rsidR="00C51FE9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2) Прогноз основных параметров бюджета</w:t>
      </w:r>
      <w:r w:rsidRPr="00D13B28">
        <w:t xml:space="preserve"> </w:t>
      </w:r>
      <w:r>
        <w:t xml:space="preserve">муниципального образования Клопицкое сельское поселение. </w:t>
      </w:r>
    </w:p>
    <w:p w:rsidR="00C51FE9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>
        <w:t>Раздел должен содержать основные подходы к формированию доходов и ра</w:t>
      </w:r>
      <w:r>
        <w:t>с</w:t>
      </w:r>
      <w:r>
        <w:t>ходов бюджета</w:t>
      </w:r>
      <w:r w:rsidRPr="004A6B3C">
        <w:t xml:space="preserve"> </w:t>
      </w:r>
      <w:r>
        <w:t>муниципального образования Клопицкое сельское поселение , анализ объемов и структуры доходов,  краткое описание прогнозируемой динам</w:t>
      </w:r>
      <w:r>
        <w:t>и</w:t>
      </w:r>
      <w:r>
        <w:t>ки доходов, расходов и дефицита (профицита) бюджета муниципального образ</w:t>
      </w:r>
      <w:r>
        <w:t>о</w:t>
      </w:r>
      <w:r>
        <w:t>вания Клопицкое сельское поселение.</w:t>
      </w:r>
    </w:p>
    <w:p w:rsidR="00C51FE9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>
        <w:t>3) Прогноз основных характеристик бюджета муниципального образования Клопицкое сельское поселение.</w:t>
      </w:r>
    </w:p>
    <w:p w:rsidR="00C51FE9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Раздел должен содержать анализ основных бюджета муниципального обр</w:t>
      </w:r>
      <w:r>
        <w:t>а</w:t>
      </w:r>
      <w:r>
        <w:t>зования Клопицкое сельское поселение: доходов, расходов, профицита (дефиц</w:t>
      </w:r>
      <w:r>
        <w:t>и</w:t>
      </w:r>
      <w:r>
        <w:t>та), объема  муниципального долга (его состав и структуру), источников фина</w:t>
      </w:r>
      <w:r>
        <w:t>н</w:t>
      </w:r>
      <w:r>
        <w:t>сирования дефицита бюджета, а также принципы прогнозирования указанных п</w:t>
      </w:r>
      <w:r>
        <w:t>о</w:t>
      </w:r>
      <w:r>
        <w:t>казателей на долгосрочную пе</w:t>
      </w:r>
      <w:r>
        <w:t>р</w:t>
      </w:r>
      <w:r>
        <w:t>спективу.</w:t>
      </w:r>
    </w:p>
    <w:p w:rsidR="00C51FE9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4) Показатели финансового обеспечения муниципальных  программ муниц</w:t>
      </w:r>
      <w:r>
        <w:t>и</w:t>
      </w:r>
      <w:r>
        <w:t xml:space="preserve">пального образования Клопицкое сельское поселение. </w:t>
      </w:r>
    </w:p>
    <w:p w:rsidR="00C51FE9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>
        <w:t>Раздел должен содержать сведения о муниципальных программах</w:t>
      </w:r>
      <w:r w:rsidRPr="00D13B28">
        <w:t xml:space="preserve"> </w:t>
      </w:r>
      <w:r>
        <w:t>муниц</w:t>
      </w:r>
      <w:r>
        <w:t>и</w:t>
      </w:r>
      <w:r>
        <w:t>пального образования Клопицкое сельское поселение, краткое описание динам</w:t>
      </w:r>
      <w:r>
        <w:t>и</w:t>
      </w:r>
      <w:r>
        <w:t>ки программных расходов,  прогноз объемов финансового обеспечения муниц</w:t>
      </w:r>
      <w:r>
        <w:t>и</w:t>
      </w:r>
      <w:r>
        <w:t xml:space="preserve">пальных программ муниципального образования Клопицкое сельское поселение (на период их действия).   </w:t>
      </w:r>
    </w:p>
    <w:p w:rsidR="00C51FE9" w:rsidRPr="00C67480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 w:rsidRPr="00C67480">
        <w:t>5.2. Приложения (таблицы) к тексту Бюджетного прогноза содержат:</w:t>
      </w:r>
    </w:p>
    <w:p w:rsidR="00C51FE9" w:rsidRPr="00C67480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 w:rsidRPr="00C67480">
        <w:t xml:space="preserve">1) основные показатели прогноза социально-экономического развития </w:t>
      </w:r>
      <w:r>
        <w:t>мун</w:t>
      </w:r>
      <w:r>
        <w:t>и</w:t>
      </w:r>
      <w:r>
        <w:t xml:space="preserve">ципального образования Клопицкое сельское поселение </w:t>
      </w:r>
      <w:r w:rsidRPr="00C67480">
        <w:t>на долгосрочный пер</w:t>
      </w:r>
      <w:r w:rsidRPr="00C67480">
        <w:t>и</w:t>
      </w:r>
      <w:r w:rsidRPr="00C67480">
        <w:t xml:space="preserve">од (по </w:t>
      </w:r>
      <w:hyperlink r:id="rId6" w:anchor="Par97" w:history="1">
        <w:r w:rsidRPr="00C67480">
          <w:rPr>
            <w:rStyle w:val="Hyperlink"/>
            <w:color w:val="auto"/>
            <w:u w:val="none"/>
          </w:rPr>
          <w:t>форме</w:t>
        </w:r>
      </w:hyperlink>
      <w:r w:rsidRPr="00C67480">
        <w:t xml:space="preserve"> согласно приложению 1 к настоящему Порядку);</w:t>
      </w:r>
    </w:p>
    <w:p w:rsidR="00C51FE9" w:rsidRPr="00C67480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 w:rsidRPr="00C67480">
        <w:t>2) прогноз основных параметров бюджет</w:t>
      </w:r>
      <w:r>
        <w:t>а</w:t>
      </w:r>
      <w:r w:rsidRPr="00C67480">
        <w:t xml:space="preserve"> </w:t>
      </w:r>
      <w:r>
        <w:t>муниципального образования Кл</w:t>
      </w:r>
      <w:r>
        <w:t>о</w:t>
      </w:r>
      <w:r>
        <w:t xml:space="preserve">пицкое сельское поселение </w:t>
      </w:r>
      <w:r w:rsidRPr="00C67480">
        <w:t xml:space="preserve">(по </w:t>
      </w:r>
      <w:hyperlink r:id="rId7" w:anchor="Par164" w:history="1">
        <w:r w:rsidRPr="00C67480">
          <w:rPr>
            <w:rStyle w:val="Hyperlink"/>
            <w:color w:val="auto"/>
            <w:u w:val="none"/>
          </w:rPr>
          <w:t>форме</w:t>
        </w:r>
      </w:hyperlink>
      <w:r w:rsidRPr="00C67480">
        <w:t xml:space="preserve"> согла</w:t>
      </w:r>
      <w:r w:rsidRPr="00C67480">
        <w:t>с</w:t>
      </w:r>
      <w:r w:rsidRPr="00C67480">
        <w:t>но приложению 2 и приложению 3 к настоящему Порядку);</w:t>
      </w:r>
    </w:p>
    <w:p w:rsidR="00C51FE9" w:rsidRPr="00C67480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 w:rsidRPr="00C67480">
        <w:t>3) прогноз основных характеристик бюджет</w:t>
      </w:r>
      <w:r>
        <w:t>а</w:t>
      </w:r>
      <w:r w:rsidRPr="00C67480">
        <w:t xml:space="preserve"> </w:t>
      </w:r>
      <w:r>
        <w:t xml:space="preserve">муниципального образования Клопицкое сельское поселение </w:t>
      </w:r>
      <w:r w:rsidRPr="00C67480">
        <w:t xml:space="preserve">(по </w:t>
      </w:r>
      <w:hyperlink r:id="rId8" w:anchor="Par298" w:history="1">
        <w:r w:rsidRPr="00C67480">
          <w:rPr>
            <w:rStyle w:val="Hyperlink"/>
            <w:color w:val="auto"/>
            <w:u w:val="none"/>
          </w:rPr>
          <w:t>форме</w:t>
        </w:r>
      </w:hyperlink>
      <w:r w:rsidRPr="00C67480">
        <w:t xml:space="preserve"> согласно приложению 4 и 5 к насто</w:t>
      </w:r>
      <w:r w:rsidRPr="00C67480">
        <w:t>я</w:t>
      </w:r>
      <w:r w:rsidRPr="00C67480">
        <w:t>щему Порядку);</w:t>
      </w:r>
    </w:p>
    <w:p w:rsidR="00C51FE9" w:rsidRPr="00C67480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 w:rsidRPr="00C67480">
        <w:t>4) показатели финансового обеспечения муниципальных программ</w:t>
      </w:r>
      <w:r w:rsidRPr="00D13B28">
        <w:t xml:space="preserve"> </w:t>
      </w:r>
      <w:r>
        <w:t>муниц</w:t>
      </w:r>
      <w:r>
        <w:t>и</w:t>
      </w:r>
      <w:r>
        <w:t>пального образования Клопицкое сельское поселение</w:t>
      </w:r>
      <w:r w:rsidRPr="00C67480">
        <w:t xml:space="preserve"> (по </w:t>
      </w:r>
      <w:hyperlink r:id="rId9" w:anchor="Par364" w:history="1">
        <w:r w:rsidRPr="00C67480">
          <w:rPr>
            <w:rStyle w:val="Hyperlink"/>
            <w:color w:val="auto"/>
            <w:u w:val="none"/>
          </w:rPr>
          <w:t>форме</w:t>
        </w:r>
      </w:hyperlink>
      <w:r w:rsidRPr="00C67480">
        <w:t xml:space="preserve"> согласно прил</w:t>
      </w:r>
      <w:r w:rsidRPr="00C67480">
        <w:t>о</w:t>
      </w:r>
      <w:r w:rsidRPr="00C67480">
        <w:t>жению 6 к настоящему Порядку).</w:t>
      </w:r>
    </w:p>
    <w:p w:rsidR="00C51FE9" w:rsidRPr="00C67480" w:rsidRDefault="00C51FE9" w:rsidP="00507F75">
      <w:pPr>
        <w:widowControl w:val="0"/>
        <w:autoSpaceDE w:val="0"/>
        <w:autoSpaceDN w:val="0"/>
        <w:adjustRightInd w:val="0"/>
        <w:ind w:firstLine="540"/>
        <w:jc w:val="both"/>
      </w:pPr>
      <w:r w:rsidRPr="00C67480">
        <w:t>6. Бюджетный прогноз (изменения Бюджетного прогноза) утверждается а</w:t>
      </w:r>
      <w:r w:rsidRPr="00C67480">
        <w:t>д</w:t>
      </w:r>
      <w:r w:rsidRPr="00C67480">
        <w:t>министрацией</w:t>
      </w:r>
      <w:r w:rsidRPr="00D13B28">
        <w:t xml:space="preserve"> </w:t>
      </w:r>
      <w:r>
        <w:t>муниципального образования Клопицкое сельское поселение</w:t>
      </w:r>
      <w:r w:rsidRPr="00C67480">
        <w:t xml:space="preserve"> в срок не позднее двух месяцев со дня официального опубликования решения о бюджете на очередной финансовый год и плановый п</w:t>
      </w:r>
      <w:r w:rsidRPr="00C67480">
        <w:t>е</w:t>
      </w:r>
      <w:r w:rsidRPr="00C67480">
        <w:t>риод.</w:t>
      </w:r>
    </w:p>
    <w:p w:rsidR="00C51FE9" w:rsidRDefault="00C51FE9" w:rsidP="00507F75">
      <w:pPr>
        <w:sectPr w:rsidR="00C51FE9" w:rsidSect="007918FF">
          <w:pgSz w:w="11906" w:h="16838"/>
          <w:pgMar w:top="1134" w:right="849" w:bottom="1134" w:left="1134" w:header="709" w:footer="709" w:gutter="0"/>
          <w:cols w:space="720"/>
        </w:sectPr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C51FE9" w:rsidRDefault="00C51FE9" w:rsidP="001557B4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к Порядку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разработки и утверждения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бюджетного прогноза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Клопицкое сельское поселение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на долгосрочный период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Pr="00702B76" w:rsidRDefault="00C51FE9" w:rsidP="00507F75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3" w:name="Par97"/>
      <w:bookmarkEnd w:id="3"/>
      <w:r w:rsidRPr="00702B76">
        <w:rPr>
          <w:bCs/>
        </w:rPr>
        <w:t xml:space="preserve">Основные показатели прогноза социально-экономического развития </w:t>
      </w:r>
      <w:r w:rsidRPr="00702B76">
        <w:t>муниц</w:t>
      </w:r>
      <w:r w:rsidRPr="00702B76">
        <w:t>и</w:t>
      </w:r>
      <w:r w:rsidRPr="00702B76">
        <w:t>пального образования</w:t>
      </w:r>
      <w:r>
        <w:t xml:space="preserve"> Клопицкое сельское поселение </w:t>
      </w:r>
      <w:r w:rsidRPr="00702B76">
        <w:t xml:space="preserve"> Волосовск</w:t>
      </w:r>
      <w:r>
        <w:t>ого</w:t>
      </w:r>
      <w:r w:rsidRPr="00702B76">
        <w:t xml:space="preserve"> мун</w:t>
      </w:r>
      <w:r w:rsidRPr="00702B76">
        <w:t>и</w:t>
      </w:r>
      <w:r w:rsidRPr="00702B76">
        <w:t>ципальн</w:t>
      </w:r>
      <w:r>
        <w:t>ого</w:t>
      </w:r>
      <w:r w:rsidRPr="00702B76">
        <w:t xml:space="preserve"> район</w:t>
      </w:r>
      <w:r>
        <w:t>а</w:t>
      </w:r>
      <w:r w:rsidRPr="00702B76">
        <w:rPr>
          <w:bCs/>
        </w:rPr>
        <w:t xml:space="preserve"> Ленинградской области на долгосрочный период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6"/>
        <w:gridCol w:w="1672"/>
        <w:gridCol w:w="1672"/>
        <w:gridCol w:w="1668"/>
        <w:gridCol w:w="1668"/>
        <w:gridCol w:w="1623"/>
        <w:gridCol w:w="1623"/>
      </w:tblGrid>
      <w:tr w:rsidR="00C51FE9" w:rsidTr="007E0455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n+2</w:t>
            </w: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45" w:type="pct"/>
          </w:tcPr>
          <w:p w:rsidR="00C51FE9" w:rsidRDefault="00C51FE9" w:rsidP="0070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b/>
                <w:bCs/>
                <w:sz w:val="24"/>
                <w:szCs w:val="24"/>
              </w:rPr>
              <w:t>+5</w:t>
            </w:r>
          </w:p>
        </w:tc>
      </w:tr>
      <w:tr w:rsidR="00C51FE9" w:rsidTr="007E0455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ВРП, тыс. рублей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E0455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Темпы роста ВРП, </w:t>
            </w:r>
          </w:p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E0455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Реальные располагаемые денежные доходы населения,</w:t>
            </w:r>
          </w:p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E0455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Инфляция, годовая в %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7E0455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Инвестиции, в тыс. рублей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7E0455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населения, </w:t>
            </w:r>
          </w:p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человек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7E0455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7E0455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Младше трудоспособного возраста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51FE9" w:rsidTr="007E0455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51FE9" w:rsidTr="007E0455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</w:tbl>
    <w:p w:rsidR="00C51FE9" w:rsidRDefault="00C51FE9" w:rsidP="00507F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br w:type="page"/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  <w:outlineLvl w:val="1"/>
      </w:pPr>
      <w:bookmarkStart w:id="4" w:name="Par158"/>
      <w:bookmarkEnd w:id="4"/>
      <w:r>
        <w:t>Приложение 2</w:t>
      </w:r>
    </w:p>
    <w:p w:rsidR="00C51FE9" w:rsidRDefault="00C51FE9" w:rsidP="00B03673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к Порядку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разработки и утверждения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бюджетного прогноза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муниципального образования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Клопицкое сельское поселение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на долгосрочный период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Pr="00702B76" w:rsidRDefault="00C51FE9" w:rsidP="00507F7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02B76">
        <w:rPr>
          <w:bCs/>
        </w:rPr>
        <w:t xml:space="preserve">Основные параметры бюджета </w:t>
      </w:r>
      <w:r w:rsidRPr="00702B76">
        <w:t xml:space="preserve">муниципального образования </w:t>
      </w:r>
      <w:r>
        <w:t>Клопицкое сельское поселение</w:t>
      </w:r>
      <w:r w:rsidRPr="00C67480">
        <w:t xml:space="preserve"> </w:t>
      </w:r>
      <w:r w:rsidRPr="00702B76">
        <w:t>Волосовск</w:t>
      </w:r>
      <w:r>
        <w:t>ого</w:t>
      </w:r>
      <w:r w:rsidRPr="00702B76">
        <w:t xml:space="preserve"> муниципал</w:t>
      </w:r>
      <w:r w:rsidRPr="00702B76">
        <w:t>ь</w:t>
      </w:r>
      <w:r w:rsidRPr="00702B76">
        <w:t>н</w:t>
      </w:r>
      <w:r>
        <w:t>ого</w:t>
      </w:r>
      <w:r w:rsidRPr="00702B76">
        <w:t xml:space="preserve"> район</w:t>
      </w:r>
      <w:r>
        <w:t xml:space="preserve">а </w:t>
      </w:r>
      <w:r w:rsidRPr="00702B76">
        <w:rPr>
          <w:bCs/>
        </w:rPr>
        <w:t>Ленинградской области на долгосрочный период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6"/>
        <w:gridCol w:w="1672"/>
        <w:gridCol w:w="1672"/>
        <w:gridCol w:w="1668"/>
        <w:gridCol w:w="1668"/>
        <w:gridCol w:w="1623"/>
        <w:gridCol w:w="1623"/>
      </w:tblGrid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bookmarkStart w:id="5" w:name="Par164"/>
            <w:bookmarkEnd w:id="5"/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n+2</w:t>
            </w: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45" w:type="pct"/>
          </w:tcPr>
          <w:p w:rsidR="00C51FE9" w:rsidRDefault="00C51FE9" w:rsidP="0070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b/>
                <w:bCs/>
                <w:sz w:val="24"/>
                <w:szCs w:val="24"/>
              </w:rPr>
              <w:t>+5</w:t>
            </w: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Налоговые доходы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 w:rsidP="0088683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 w:rsidP="0088683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Акцизы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 w:rsidP="0088683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Налоги  на совокупный доход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Неналоговые доходы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Безвозмездные поступления  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 w:rsidP="00AD616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 том числе: из федерального и областного бюджетов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Дотации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Субсидии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Субвенции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Расходы 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 Межбюджетные трансферты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Расходы без учета межбюджетных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фертов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292"/>
      <w:bookmarkEnd w:id="6"/>
      <w:r>
        <w:t>Приложение 3</w:t>
      </w:r>
    </w:p>
    <w:p w:rsidR="00C51FE9" w:rsidRDefault="00C51FE9" w:rsidP="00DF3B13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к Порядку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разработки и утверждения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бюджетного прогноза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муниципального образования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Клопицкое сельское поселение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на долгосрочный период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Pr="00702B76" w:rsidRDefault="00C51FE9" w:rsidP="00507F7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02B76">
        <w:rPr>
          <w:bCs/>
        </w:rPr>
        <w:t xml:space="preserve">Основные параметры консолидированного бюджета </w:t>
      </w:r>
      <w:r>
        <w:t>Клопицкое сельское поселение</w:t>
      </w:r>
      <w:r w:rsidRPr="00C67480">
        <w:t xml:space="preserve"> </w:t>
      </w:r>
      <w:r w:rsidRPr="00702B76">
        <w:t>Волосовского муниципального ра</w:t>
      </w:r>
      <w:r w:rsidRPr="00702B76">
        <w:t>й</w:t>
      </w:r>
      <w:r w:rsidRPr="00702B76">
        <w:t>она</w:t>
      </w:r>
      <w:r w:rsidRPr="00702B76">
        <w:rPr>
          <w:bCs/>
        </w:rPr>
        <w:t xml:space="preserve"> Ленинградской области на долгосрочный период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50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6"/>
        <w:gridCol w:w="1672"/>
        <w:gridCol w:w="1672"/>
        <w:gridCol w:w="1668"/>
        <w:gridCol w:w="1668"/>
        <w:gridCol w:w="1623"/>
        <w:gridCol w:w="1623"/>
      </w:tblGrid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n+2</w:t>
            </w: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45" w:type="pct"/>
          </w:tcPr>
          <w:p w:rsidR="00C51FE9" w:rsidRDefault="00C51FE9" w:rsidP="0070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b/>
                <w:bCs/>
                <w:sz w:val="24"/>
                <w:szCs w:val="24"/>
              </w:rPr>
              <w:t>+5</w:t>
            </w: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Налоговые доходы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 w:rsidP="00EF690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Акцизы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 w:rsidP="00DF3B1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Налоги  на совокупный доход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 w:rsidP="00DF3B1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Неналоговые доходы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Безвозмездные поступления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 w:rsidP="009C051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 том числе: из федерального и областного бюджетов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Дотации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Субсидии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Субвенции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Расходы 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702B76">
        <w:tc>
          <w:tcPr>
            <w:tcW w:w="166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  <w:outlineLvl w:val="1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4</w:t>
      </w:r>
    </w:p>
    <w:p w:rsidR="00C51FE9" w:rsidRDefault="00C51FE9" w:rsidP="00DF3B13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к Порядку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разработки и утверждения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бюджетного прогноза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муниципального образования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Клопицкое сельское поселение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на долгосрочный период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Pr="009C0517" w:rsidRDefault="00C51FE9" w:rsidP="00507F75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7" w:name="Par298"/>
      <w:bookmarkEnd w:id="7"/>
      <w:r w:rsidRPr="009C0517">
        <w:rPr>
          <w:bCs/>
        </w:rPr>
        <w:t xml:space="preserve">Прогноз основных характеристик бюджета </w:t>
      </w:r>
      <w:r w:rsidRPr="009C0517">
        <w:t xml:space="preserve">муниципального образования </w:t>
      </w:r>
      <w:r>
        <w:t>Клопицкое сельское поселение</w:t>
      </w:r>
      <w:r w:rsidRPr="00C67480">
        <w:t xml:space="preserve"> </w:t>
      </w:r>
      <w:r w:rsidRPr="009C0517">
        <w:t>Волосовск</w:t>
      </w:r>
      <w:r>
        <w:t>ого</w:t>
      </w:r>
      <w:r w:rsidRPr="009C0517">
        <w:t xml:space="preserve"> муниципальн</w:t>
      </w:r>
      <w:r>
        <w:t>ого</w:t>
      </w:r>
      <w:r w:rsidRPr="009C0517">
        <w:t xml:space="preserve"> район</w:t>
      </w:r>
      <w:r>
        <w:t xml:space="preserve">а </w:t>
      </w:r>
      <w:r w:rsidRPr="009C0517">
        <w:rPr>
          <w:bCs/>
        </w:rPr>
        <w:t>Ленинградской области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4993"/>
        <w:gridCol w:w="1274"/>
        <w:gridCol w:w="1126"/>
        <w:gridCol w:w="1267"/>
        <w:gridCol w:w="1624"/>
        <w:gridCol w:w="1574"/>
        <w:gridCol w:w="874"/>
        <w:gridCol w:w="874"/>
        <w:gridCol w:w="1044"/>
      </w:tblGrid>
      <w:tr w:rsidR="00C51FE9" w:rsidTr="00507F75">
        <w:trPr>
          <w:trHeight w:val="865"/>
        </w:trPr>
        <w:tc>
          <w:tcPr>
            <w:tcW w:w="1707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Отчетный</w:t>
            </w:r>
          </w:p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87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Текущий</w:t>
            </w:r>
          </w:p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0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Очередной год (n)</w:t>
            </w:r>
          </w:p>
        </w:tc>
        <w:tc>
          <w:tcPr>
            <w:tcW w:w="557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Первый год планового</w:t>
            </w:r>
          </w:p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периода (n+1)</w:t>
            </w:r>
          </w:p>
        </w:tc>
        <w:tc>
          <w:tcPr>
            <w:tcW w:w="540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Второй год</w:t>
            </w:r>
          </w:p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планового периода (n+2)</w:t>
            </w:r>
          </w:p>
        </w:tc>
        <w:tc>
          <w:tcPr>
            <w:tcW w:w="301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n+3</w:t>
            </w:r>
          </w:p>
        </w:tc>
        <w:tc>
          <w:tcPr>
            <w:tcW w:w="301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359" w:type="pct"/>
            <w:vAlign w:val="center"/>
          </w:tcPr>
          <w:p w:rsidR="00C51FE9" w:rsidRDefault="00C51FE9" w:rsidP="009C05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n+5</w:t>
            </w: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всего                 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                      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Дефицит/профицит              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5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разработки и утверждения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бюджетного прогноза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муниципального образования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Клопицкое сельское поселение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на долгосрочный период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Pr="00FA2925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Pr="00FA2925" w:rsidRDefault="00C51FE9" w:rsidP="00507F7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A2925">
        <w:rPr>
          <w:bCs/>
        </w:rPr>
        <w:t xml:space="preserve">Прогноз основных характеристик  бюджета </w:t>
      </w:r>
      <w:r>
        <w:t xml:space="preserve">Клопицкое сельское поселение </w:t>
      </w:r>
    </w:p>
    <w:p w:rsidR="00C51FE9" w:rsidRPr="00FA2925" w:rsidRDefault="00C51FE9" w:rsidP="00507F7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A2925">
        <w:t xml:space="preserve">Волосовского муниципального района </w:t>
      </w:r>
      <w:r w:rsidRPr="00FA2925">
        <w:rPr>
          <w:bCs/>
        </w:rPr>
        <w:t>Ленинградской области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4993"/>
        <w:gridCol w:w="1274"/>
        <w:gridCol w:w="1126"/>
        <w:gridCol w:w="1267"/>
        <w:gridCol w:w="1624"/>
        <w:gridCol w:w="1574"/>
        <w:gridCol w:w="874"/>
        <w:gridCol w:w="874"/>
        <w:gridCol w:w="1044"/>
      </w:tblGrid>
      <w:tr w:rsidR="00C51FE9" w:rsidTr="00507F75">
        <w:trPr>
          <w:trHeight w:val="865"/>
        </w:trPr>
        <w:tc>
          <w:tcPr>
            <w:tcW w:w="1707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Отчетный</w:t>
            </w:r>
          </w:p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87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Текущий</w:t>
            </w:r>
          </w:p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0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Очередной год (n)</w:t>
            </w:r>
          </w:p>
        </w:tc>
        <w:tc>
          <w:tcPr>
            <w:tcW w:w="557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Первый год планового</w:t>
            </w:r>
          </w:p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периода (n+1)</w:t>
            </w:r>
          </w:p>
        </w:tc>
        <w:tc>
          <w:tcPr>
            <w:tcW w:w="540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Второй год</w:t>
            </w:r>
          </w:p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планового периода (n+2)</w:t>
            </w:r>
          </w:p>
        </w:tc>
        <w:tc>
          <w:tcPr>
            <w:tcW w:w="301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n+3</w:t>
            </w:r>
          </w:p>
        </w:tc>
        <w:tc>
          <w:tcPr>
            <w:tcW w:w="301" w:type="pct"/>
            <w:vAlign w:val="center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359" w:type="pct"/>
            <w:vAlign w:val="center"/>
          </w:tcPr>
          <w:p w:rsidR="00C51FE9" w:rsidRDefault="00C51FE9" w:rsidP="00FA2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n+5</w:t>
            </w: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Доходы, всего                 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                      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Дефицит/профицит              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1FE9" w:rsidTr="00507F75">
        <w:tc>
          <w:tcPr>
            <w:tcW w:w="170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% к ВРП                     </w:t>
            </w:r>
          </w:p>
        </w:tc>
        <w:tc>
          <w:tcPr>
            <w:tcW w:w="438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0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  <w:outlineLvl w:val="1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6</w:t>
      </w:r>
    </w:p>
    <w:p w:rsidR="00C51FE9" w:rsidRDefault="00C51FE9" w:rsidP="00EF6902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</w:t>
      </w:r>
      <w:r>
        <w:t>к Порядку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разработки и утверждения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бюджетного прогноза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муниципального образования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 xml:space="preserve">Клопицкое сельское поселение 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  <w:r>
        <w:t>на долгосрочный период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center"/>
      </w:pPr>
      <w:r w:rsidRPr="00FA2925">
        <w:rPr>
          <w:bCs/>
        </w:rPr>
        <w:t xml:space="preserve">Показатели финансового обеспечения муниципальных программ  </w:t>
      </w:r>
      <w:r w:rsidRPr="00FA2925">
        <w:t xml:space="preserve">муниципального образования </w:t>
      </w:r>
    </w:p>
    <w:p w:rsidR="00C51FE9" w:rsidRPr="00FA2925" w:rsidRDefault="00C51FE9" w:rsidP="00507F75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>Клопицкое сельское поселение</w:t>
      </w:r>
      <w:r w:rsidRPr="00C67480">
        <w:t xml:space="preserve"> </w:t>
      </w:r>
      <w:r w:rsidRPr="00FA2925">
        <w:t>Волосовск</w:t>
      </w:r>
      <w:r>
        <w:t>ого</w:t>
      </w:r>
      <w:r w:rsidRPr="00FA2925">
        <w:t xml:space="preserve"> муниципальн</w:t>
      </w:r>
      <w:r>
        <w:t>ого</w:t>
      </w:r>
      <w:r w:rsidRPr="00FA2925">
        <w:t xml:space="preserve"> район</w:t>
      </w:r>
      <w:r>
        <w:t>а</w:t>
      </w:r>
      <w:r w:rsidRPr="00FA2925">
        <w:t xml:space="preserve"> </w:t>
      </w:r>
      <w:r w:rsidRPr="00FA2925">
        <w:rPr>
          <w:bCs/>
        </w:rPr>
        <w:t>Ленинградской области</w:t>
      </w: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5"/>
        <w:gridCol w:w="1653"/>
        <w:gridCol w:w="1653"/>
        <w:gridCol w:w="1653"/>
        <w:gridCol w:w="1653"/>
        <w:gridCol w:w="1653"/>
        <w:gridCol w:w="1606"/>
      </w:tblGrid>
      <w:tr w:rsidR="00C51FE9" w:rsidTr="00507F75">
        <w:tc>
          <w:tcPr>
            <w:tcW w:w="1662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Текущий год</w:t>
            </w: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n+2</w:t>
            </w: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543" w:type="pct"/>
          </w:tcPr>
          <w:p w:rsidR="00C51FE9" w:rsidRDefault="00C51FE9" w:rsidP="00FA2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</w:t>
            </w:r>
            <w:r>
              <w:rPr>
                <w:b/>
                <w:bCs/>
                <w:sz w:val="24"/>
                <w:szCs w:val="24"/>
              </w:rPr>
              <w:t>+5</w:t>
            </w:r>
          </w:p>
        </w:tc>
      </w:tr>
      <w:tr w:rsidR="00C51FE9" w:rsidTr="00507F75">
        <w:tc>
          <w:tcPr>
            <w:tcW w:w="1662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всего</w:t>
            </w: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507F75">
        <w:tc>
          <w:tcPr>
            <w:tcW w:w="1662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Программные расходы, всего</w:t>
            </w: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507F75">
        <w:tc>
          <w:tcPr>
            <w:tcW w:w="1662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уд.вес (%)</w:t>
            </w: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507F75">
        <w:tc>
          <w:tcPr>
            <w:tcW w:w="1662" w:type="pct"/>
          </w:tcPr>
          <w:p w:rsidR="00C51FE9" w:rsidRDefault="00C51FE9" w:rsidP="007E045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1.1 Муниципальная программа 1</w:t>
            </w: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507F75">
        <w:tc>
          <w:tcPr>
            <w:tcW w:w="1662" w:type="pct"/>
          </w:tcPr>
          <w:p w:rsidR="00C51FE9" w:rsidRDefault="00C51FE9" w:rsidP="007E045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1.2  Муниципальная  программа 2</w:t>
            </w: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507F75">
        <w:tc>
          <w:tcPr>
            <w:tcW w:w="1662" w:type="pct"/>
          </w:tcPr>
          <w:p w:rsidR="00C51FE9" w:rsidRDefault="00C51FE9" w:rsidP="007E045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1.3 Муниципальная программа …</w:t>
            </w: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507F75">
        <w:tc>
          <w:tcPr>
            <w:tcW w:w="1662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Непрограммные расходы, всего</w:t>
            </w: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1FE9" w:rsidTr="00507F75">
        <w:tc>
          <w:tcPr>
            <w:tcW w:w="1662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уд.вес (%)</w:t>
            </w: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</w:tcPr>
          <w:p w:rsidR="00C51FE9" w:rsidRDefault="00C51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51FE9" w:rsidRDefault="00C51FE9" w:rsidP="00507F75">
      <w:pPr>
        <w:sectPr w:rsidR="00C51FE9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C51FE9" w:rsidRDefault="00C51FE9" w:rsidP="00507F75">
      <w:pPr>
        <w:widowControl w:val="0"/>
        <w:autoSpaceDE w:val="0"/>
        <w:autoSpaceDN w:val="0"/>
        <w:adjustRightInd w:val="0"/>
        <w:jc w:val="right"/>
      </w:pPr>
    </w:p>
    <w:p w:rsidR="00C51FE9" w:rsidRDefault="00C51FE9"/>
    <w:sectPr w:rsidR="00C51FE9" w:rsidSect="00AA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C9B"/>
    <w:rsid w:val="000003B2"/>
    <w:rsid w:val="00002A28"/>
    <w:rsid w:val="0000787D"/>
    <w:rsid w:val="00026BC7"/>
    <w:rsid w:val="00032009"/>
    <w:rsid w:val="00032BE9"/>
    <w:rsid w:val="0003604D"/>
    <w:rsid w:val="00041B1F"/>
    <w:rsid w:val="0004282D"/>
    <w:rsid w:val="00052BB3"/>
    <w:rsid w:val="000556DC"/>
    <w:rsid w:val="000619B7"/>
    <w:rsid w:val="00063B1F"/>
    <w:rsid w:val="00082BF2"/>
    <w:rsid w:val="00086E46"/>
    <w:rsid w:val="00090827"/>
    <w:rsid w:val="000A32CA"/>
    <w:rsid w:val="000A469C"/>
    <w:rsid w:val="000D107B"/>
    <w:rsid w:val="000D15A4"/>
    <w:rsid w:val="000D1A0E"/>
    <w:rsid w:val="000D3BB6"/>
    <w:rsid w:val="000E0E25"/>
    <w:rsid w:val="000F7676"/>
    <w:rsid w:val="001014F8"/>
    <w:rsid w:val="00102539"/>
    <w:rsid w:val="00103F0C"/>
    <w:rsid w:val="00106E80"/>
    <w:rsid w:val="00111BE6"/>
    <w:rsid w:val="00115B81"/>
    <w:rsid w:val="00135691"/>
    <w:rsid w:val="001378A3"/>
    <w:rsid w:val="001446F2"/>
    <w:rsid w:val="00151CB2"/>
    <w:rsid w:val="001557B4"/>
    <w:rsid w:val="00162788"/>
    <w:rsid w:val="00165AC6"/>
    <w:rsid w:val="00166626"/>
    <w:rsid w:val="001671C0"/>
    <w:rsid w:val="00173FDE"/>
    <w:rsid w:val="00176F7B"/>
    <w:rsid w:val="00177FB4"/>
    <w:rsid w:val="001830F7"/>
    <w:rsid w:val="00183980"/>
    <w:rsid w:val="00185F64"/>
    <w:rsid w:val="0019064C"/>
    <w:rsid w:val="00193F15"/>
    <w:rsid w:val="00194891"/>
    <w:rsid w:val="0019563A"/>
    <w:rsid w:val="00196DED"/>
    <w:rsid w:val="001A12C7"/>
    <w:rsid w:val="001A2B9F"/>
    <w:rsid w:val="001A4693"/>
    <w:rsid w:val="001A6092"/>
    <w:rsid w:val="001C1382"/>
    <w:rsid w:val="001C34BE"/>
    <w:rsid w:val="001D2DC2"/>
    <w:rsid w:val="001E6298"/>
    <w:rsid w:val="001F0032"/>
    <w:rsid w:val="00200878"/>
    <w:rsid w:val="00200934"/>
    <w:rsid w:val="00210733"/>
    <w:rsid w:val="00211FBC"/>
    <w:rsid w:val="002163A0"/>
    <w:rsid w:val="00225053"/>
    <w:rsid w:val="00225A73"/>
    <w:rsid w:val="00227B68"/>
    <w:rsid w:val="00227BA1"/>
    <w:rsid w:val="00231CB4"/>
    <w:rsid w:val="0023658C"/>
    <w:rsid w:val="00236BCE"/>
    <w:rsid w:val="0023765B"/>
    <w:rsid w:val="002415D0"/>
    <w:rsid w:val="00242D64"/>
    <w:rsid w:val="00245089"/>
    <w:rsid w:val="00246A01"/>
    <w:rsid w:val="00247942"/>
    <w:rsid w:val="00254DE4"/>
    <w:rsid w:val="00260DE1"/>
    <w:rsid w:val="0027638A"/>
    <w:rsid w:val="00281BDD"/>
    <w:rsid w:val="00286616"/>
    <w:rsid w:val="00287913"/>
    <w:rsid w:val="00295A99"/>
    <w:rsid w:val="002977F6"/>
    <w:rsid w:val="002B054B"/>
    <w:rsid w:val="002B07F2"/>
    <w:rsid w:val="002B17CC"/>
    <w:rsid w:val="002B46BB"/>
    <w:rsid w:val="002B78D0"/>
    <w:rsid w:val="002C241D"/>
    <w:rsid w:val="002C6C40"/>
    <w:rsid w:val="002D4B95"/>
    <w:rsid w:val="002D7B66"/>
    <w:rsid w:val="002E1120"/>
    <w:rsid w:val="002E1A09"/>
    <w:rsid w:val="002E540B"/>
    <w:rsid w:val="002E6753"/>
    <w:rsid w:val="002F6C2A"/>
    <w:rsid w:val="00300CA8"/>
    <w:rsid w:val="00304BC2"/>
    <w:rsid w:val="0030526F"/>
    <w:rsid w:val="0030598B"/>
    <w:rsid w:val="003070E7"/>
    <w:rsid w:val="00317C84"/>
    <w:rsid w:val="00334341"/>
    <w:rsid w:val="00335516"/>
    <w:rsid w:val="00340FA5"/>
    <w:rsid w:val="00341657"/>
    <w:rsid w:val="003442D7"/>
    <w:rsid w:val="00346AE9"/>
    <w:rsid w:val="003474C1"/>
    <w:rsid w:val="00361A58"/>
    <w:rsid w:val="00384FE5"/>
    <w:rsid w:val="00393349"/>
    <w:rsid w:val="0039396A"/>
    <w:rsid w:val="003A0DDB"/>
    <w:rsid w:val="003A1E8C"/>
    <w:rsid w:val="003A2015"/>
    <w:rsid w:val="003A2510"/>
    <w:rsid w:val="003B65B3"/>
    <w:rsid w:val="003B77A5"/>
    <w:rsid w:val="003C17F3"/>
    <w:rsid w:val="003C1B00"/>
    <w:rsid w:val="003C25FB"/>
    <w:rsid w:val="003C55EC"/>
    <w:rsid w:val="003D5B49"/>
    <w:rsid w:val="003E51D5"/>
    <w:rsid w:val="003E61FE"/>
    <w:rsid w:val="003E675A"/>
    <w:rsid w:val="003F1789"/>
    <w:rsid w:val="003F4655"/>
    <w:rsid w:val="003F60CA"/>
    <w:rsid w:val="003F7EC2"/>
    <w:rsid w:val="00403CC8"/>
    <w:rsid w:val="00433404"/>
    <w:rsid w:val="00433618"/>
    <w:rsid w:val="00433CCC"/>
    <w:rsid w:val="00447F27"/>
    <w:rsid w:val="00452615"/>
    <w:rsid w:val="004529B9"/>
    <w:rsid w:val="004557FE"/>
    <w:rsid w:val="004573ED"/>
    <w:rsid w:val="00461D26"/>
    <w:rsid w:val="0046498D"/>
    <w:rsid w:val="00464FB5"/>
    <w:rsid w:val="0046652B"/>
    <w:rsid w:val="00471966"/>
    <w:rsid w:val="00481048"/>
    <w:rsid w:val="004825AB"/>
    <w:rsid w:val="00487D55"/>
    <w:rsid w:val="00491425"/>
    <w:rsid w:val="00491B8F"/>
    <w:rsid w:val="004A379F"/>
    <w:rsid w:val="004A6B3C"/>
    <w:rsid w:val="004B37DA"/>
    <w:rsid w:val="004B5203"/>
    <w:rsid w:val="004C28F3"/>
    <w:rsid w:val="004D52A4"/>
    <w:rsid w:val="004E41BD"/>
    <w:rsid w:val="004E4C5D"/>
    <w:rsid w:val="004E5AA5"/>
    <w:rsid w:val="004E5C9B"/>
    <w:rsid w:val="004E7342"/>
    <w:rsid w:val="00504E74"/>
    <w:rsid w:val="00505B07"/>
    <w:rsid w:val="00507F75"/>
    <w:rsid w:val="00511265"/>
    <w:rsid w:val="0052075B"/>
    <w:rsid w:val="00521E25"/>
    <w:rsid w:val="00522130"/>
    <w:rsid w:val="00530C8F"/>
    <w:rsid w:val="00533311"/>
    <w:rsid w:val="00534C9E"/>
    <w:rsid w:val="005676BB"/>
    <w:rsid w:val="005833B0"/>
    <w:rsid w:val="00586B33"/>
    <w:rsid w:val="00590535"/>
    <w:rsid w:val="00597651"/>
    <w:rsid w:val="005A6D7F"/>
    <w:rsid w:val="005B083F"/>
    <w:rsid w:val="005C4FE4"/>
    <w:rsid w:val="005D2D7D"/>
    <w:rsid w:val="005D711F"/>
    <w:rsid w:val="005E3ADA"/>
    <w:rsid w:val="005E5E66"/>
    <w:rsid w:val="005F78B1"/>
    <w:rsid w:val="00611C77"/>
    <w:rsid w:val="0061222C"/>
    <w:rsid w:val="0061491A"/>
    <w:rsid w:val="0061761C"/>
    <w:rsid w:val="00636AB9"/>
    <w:rsid w:val="00640787"/>
    <w:rsid w:val="006472BC"/>
    <w:rsid w:val="00660199"/>
    <w:rsid w:val="006650F7"/>
    <w:rsid w:val="006657BD"/>
    <w:rsid w:val="00670BE5"/>
    <w:rsid w:val="0067539F"/>
    <w:rsid w:val="0068023C"/>
    <w:rsid w:val="00682730"/>
    <w:rsid w:val="00692AA8"/>
    <w:rsid w:val="006A0C54"/>
    <w:rsid w:val="006A55E4"/>
    <w:rsid w:val="006A6C65"/>
    <w:rsid w:val="006B1A9C"/>
    <w:rsid w:val="006B2F70"/>
    <w:rsid w:val="006B4713"/>
    <w:rsid w:val="006B64CB"/>
    <w:rsid w:val="006C1BAF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11B9"/>
    <w:rsid w:val="006F5F82"/>
    <w:rsid w:val="00702B76"/>
    <w:rsid w:val="0070588F"/>
    <w:rsid w:val="00714888"/>
    <w:rsid w:val="00714C17"/>
    <w:rsid w:val="0071755A"/>
    <w:rsid w:val="00724163"/>
    <w:rsid w:val="00730258"/>
    <w:rsid w:val="00735A46"/>
    <w:rsid w:val="00735DB5"/>
    <w:rsid w:val="00741ADE"/>
    <w:rsid w:val="00763D68"/>
    <w:rsid w:val="00767030"/>
    <w:rsid w:val="00772F53"/>
    <w:rsid w:val="00776EE9"/>
    <w:rsid w:val="007918FF"/>
    <w:rsid w:val="00793D1B"/>
    <w:rsid w:val="007944EC"/>
    <w:rsid w:val="0079508F"/>
    <w:rsid w:val="007A47C1"/>
    <w:rsid w:val="007B7CB5"/>
    <w:rsid w:val="007C261D"/>
    <w:rsid w:val="007C4DB1"/>
    <w:rsid w:val="007D390D"/>
    <w:rsid w:val="007D593F"/>
    <w:rsid w:val="007E0455"/>
    <w:rsid w:val="007E6712"/>
    <w:rsid w:val="007E75F5"/>
    <w:rsid w:val="007F68F3"/>
    <w:rsid w:val="007F7EF8"/>
    <w:rsid w:val="00816D54"/>
    <w:rsid w:val="00821151"/>
    <w:rsid w:val="008235D4"/>
    <w:rsid w:val="00823C16"/>
    <w:rsid w:val="00824E86"/>
    <w:rsid w:val="00833DE5"/>
    <w:rsid w:val="0083402E"/>
    <w:rsid w:val="00846FD3"/>
    <w:rsid w:val="00847DA9"/>
    <w:rsid w:val="00850F3A"/>
    <w:rsid w:val="00860622"/>
    <w:rsid w:val="00860C0B"/>
    <w:rsid w:val="00861B28"/>
    <w:rsid w:val="00874527"/>
    <w:rsid w:val="0088683E"/>
    <w:rsid w:val="008868F8"/>
    <w:rsid w:val="00892031"/>
    <w:rsid w:val="00893BE0"/>
    <w:rsid w:val="008A1A29"/>
    <w:rsid w:val="008A1B74"/>
    <w:rsid w:val="008A4146"/>
    <w:rsid w:val="008B361F"/>
    <w:rsid w:val="008C11C9"/>
    <w:rsid w:val="008C38CC"/>
    <w:rsid w:val="008C492B"/>
    <w:rsid w:val="008D3B07"/>
    <w:rsid w:val="008D71C1"/>
    <w:rsid w:val="00900A3F"/>
    <w:rsid w:val="00902BD4"/>
    <w:rsid w:val="009053B2"/>
    <w:rsid w:val="00907ED3"/>
    <w:rsid w:val="00910A71"/>
    <w:rsid w:val="0093014C"/>
    <w:rsid w:val="00944EE9"/>
    <w:rsid w:val="00946E25"/>
    <w:rsid w:val="009479C2"/>
    <w:rsid w:val="00954F3B"/>
    <w:rsid w:val="00966457"/>
    <w:rsid w:val="00967733"/>
    <w:rsid w:val="00972278"/>
    <w:rsid w:val="00973211"/>
    <w:rsid w:val="00974BE8"/>
    <w:rsid w:val="009841C6"/>
    <w:rsid w:val="00985D79"/>
    <w:rsid w:val="00993F1E"/>
    <w:rsid w:val="00994618"/>
    <w:rsid w:val="00995B14"/>
    <w:rsid w:val="009A6020"/>
    <w:rsid w:val="009A6B00"/>
    <w:rsid w:val="009B3C85"/>
    <w:rsid w:val="009C0517"/>
    <w:rsid w:val="009D135E"/>
    <w:rsid w:val="009D264E"/>
    <w:rsid w:val="009D3CFC"/>
    <w:rsid w:val="009D4072"/>
    <w:rsid w:val="009D596C"/>
    <w:rsid w:val="009E6131"/>
    <w:rsid w:val="009E754B"/>
    <w:rsid w:val="009F3635"/>
    <w:rsid w:val="00A03C78"/>
    <w:rsid w:val="00A20ADF"/>
    <w:rsid w:val="00A23730"/>
    <w:rsid w:val="00A23899"/>
    <w:rsid w:val="00A26DC5"/>
    <w:rsid w:val="00A30101"/>
    <w:rsid w:val="00A44611"/>
    <w:rsid w:val="00A46C8D"/>
    <w:rsid w:val="00A532CF"/>
    <w:rsid w:val="00A61A6A"/>
    <w:rsid w:val="00A720F3"/>
    <w:rsid w:val="00A74985"/>
    <w:rsid w:val="00A86443"/>
    <w:rsid w:val="00A87B90"/>
    <w:rsid w:val="00A97900"/>
    <w:rsid w:val="00AA2918"/>
    <w:rsid w:val="00AA3125"/>
    <w:rsid w:val="00AB37A4"/>
    <w:rsid w:val="00AB447A"/>
    <w:rsid w:val="00AC0018"/>
    <w:rsid w:val="00AD12E4"/>
    <w:rsid w:val="00AD6166"/>
    <w:rsid w:val="00AE1E1E"/>
    <w:rsid w:val="00AE7C81"/>
    <w:rsid w:val="00AF2531"/>
    <w:rsid w:val="00AF501E"/>
    <w:rsid w:val="00AF66CF"/>
    <w:rsid w:val="00B01591"/>
    <w:rsid w:val="00B03673"/>
    <w:rsid w:val="00B0615A"/>
    <w:rsid w:val="00B15482"/>
    <w:rsid w:val="00B21D77"/>
    <w:rsid w:val="00B314B0"/>
    <w:rsid w:val="00B32901"/>
    <w:rsid w:val="00B5122D"/>
    <w:rsid w:val="00B513D1"/>
    <w:rsid w:val="00B52D47"/>
    <w:rsid w:val="00B57AE8"/>
    <w:rsid w:val="00B62F7F"/>
    <w:rsid w:val="00B65EDA"/>
    <w:rsid w:val="00B667CD"/>
    <w:rsid w:val="00B67D6C"/>
    <w:rsid w:val="00B71A54"/>
    <w:rsid w:val="00B76246"/>
    <w:rsid w:val="00B83F7C"/>
    <w:rsid w:val="00B90268"/>
    <w:rsid w:val="00B95350"/>
    <w:rsid w:val="00BA0E14"/>
    <w:rsid w:val="00BA2A9C"/>
    <w:rsid w:val="00BA456B"/>
    <w:rsid w:val="00BA7408"/>
    <w:rsid w:val="00BB093B"/>
    <w:rsid w:val="00BB33B8"/>
    <w:rsid w:val="00BB599A"/>
    <w:rsid w:val="00BB6CDD"/>
    <w:rsid w:val="00BB72C1"/>
    <w:rsid w:val="00BB7D40"/>
    <w:rsid w:val="00BC3F5F"/>
    <w:rsid w:val="00BC4DEF"/>
    <w:rsid w:val="00BC731E"/>
    <w:rsid w:val="00BD2C3D"/>
    <w:rsid w:val="00BD36FB"/>
    <w:rsid w:val="00BE1EB9"/>
    <w:rsid w:val="00BE3336"/>
    <w:rsid w:val="00BE3723"/>
    <w:rsid w:val="00BE3AB4"/>
    <w:rsid w:val="00BE3F4E"/>
    <w:rsid w:val="00BF3DAB"/>
    <w:rsid w:val="00BF758E"/>
    <w:rsid w:val="00C0069A"/>
    <w:rsid w:val="00C0571B"/>
    <w:rsid w:val="00C07687"/>
    <w:rsid w:val="00C07D45"/>
    <w:rsid w:val="00C07D66"/>
    <w:rsid w:val="00C12E78"/>
    <w:rsid w:val="00C23CF5"/>
    <w:rsid w:val="00C24151"/>
    <w:rsid w:val="00C24283"/>
    <w:rsid w:val="00C31506"/>
    <w:rsid w:val="00C3442A"/>
    <w:rsid w:val="00C44884"/>
    <w:rsid w:val="00C47CB8"/>
    <w:rsid w:val="00C51FE9"/>
    <w:rsid w:val="00C64B4E"/>
    <w:rsid w:val="00C67480"/>
    <w:rsid w:val="00C674B8"/>
    <w:rsid w:val="00C73450"/>
    <w:rsid w:val="00C77FF3"/>
    <w:rsid w:val="00C848F6"/>
    <w:rsid w:val="00C87631"/>
    <w:rsid w:val="00C92045"/>
    <w:rsid w:val="00CA10A0"/>
    <w:rsid w:val="00CA3F19"/>
    <w:rsid w:val="00CC2E42"/>
    <w:rsid w:val="00CC68FC"/>
    <w:rsid w:val="00CE3784"/>
    <w:rsid w:val="00CE512A"/>
    <w:rsid w:val="00CE72C0"/>
    <w:rsid w:val="00CF6448"/>
    <w:rsid w:val="00D122A6"/>
    <w:rsid w:val="00D13B28"/>
    <w:rsid w:val="00D13B9D"/>
    <w:rsid w:val="00D14CEB"/>
    <w:rsid w:val="00D151B9"/>
    <w:rsid w:val="00D16B42"/>
    <w:rsid w:val="00D20CEB"/>
    <w:rsid w:val="00D237E6"/>
    <w:rsid w:val="00D27FF6"/>
    <w:rsid w:val="00D30C57"/>
    <w:rsid w:val="00D329C1"/>
    <w:rsid w:val="00D34B78"/>
    <w:rsid w:val="00D4269E"/>
    <w:rsid w:val="00D42AF9"/>
    <w:rsid w:val="00D479A6"/>
    <w:rsid w:val="00D50BB3"/>
    <w:rsid w:val="00D55707"/>
    <w:rsid w:val="00D574D2"/>
    <w:rsid w:val="00D65C98"/>
    <w:rsid w:val="00D731B3"/>
    <w:rsid w:val="00D759AB"/>
    <w:rsid w:val="00D7640F"/>
    <w:rsid w:val="00D84FE0"/>
    <w:rsid w:val="00D86EC7"/>
    <w:rsid w:val="00D91EE7"/>
    <w:rsid w:val="00DB27FB"/>
    <w:rsid w:val="00DB3522"/>
    <w:rsid w:val="00DC02F0"/>
    <w:rsid w:val="00DC2DEA"/>
    <w:rsid w:val="00DC53A8"/>
    <w:rsid w:val="00DD2D58"/>
    <w:rsid w:val="00DE38B6"/>
    <w:rsid w:val="00DF247A"/>
    <w:rsid w:val="00DF3B13"/>
    <w:rsid w:val="00E02AC6"/>
    <w:rsid w:val="00E058C3"/>
    <w:rsid w:val="00E068DE"/>
    <w:rsid w:val="00E12BFF"/>
    <w:rsid w:val="00E206BE"/>
    <w:rsid w:val="00E31EF6"/>
    <w:rsid w:val="00E341E9"/>
    <w:rsid w:val="00E41D50"/>
    <w:rsid w:val="00E511D5"/>
    <w:rsid w:val="00E5157B"/>
    <w:rsid w:val="00E533AA"/>
    <w:rsid w:val="00E5731F"/>
    <w:rsid w:val="00E57866"/>
    <w:rsid w:val="00E57B29"/>
    <w:rsid w:val="00E623D2"/>
    <w:rsid w:val="00E6448D"/>
    <w:rsid w:val="00E678C0"/>
    <w:rsid w:val="00E82388"/>
    <w:rsid w:val="00E87775"/>
    <w:rsid w:val="00E90284"/>
    <w:rsid w:val="00E9126D"/>
    <w:rsid w:val="00E944F7"/>
    <w:rsid w:val="00E948A0"/>
    <w:rsid w:val="00E95FBC"/>
    <w:rsid w:val="00EA255F"/>
    <w:rsid w:val="00EA46D8"/>
    <w:rsid w:val="00EA4C4C"/>
    <w:rsid w:val="00EA5C43"/>
    <w:rsid w:val="00EB05F3"/>
    <w:rsid w:val="00EB2EEB"/>
    <w:rsid w:val="00EC348A"/>
    <w:rsid w:val="00EC4E6C"/>
    <w:rsid w:val="00ED117B"/>
    <w:rsid w:val="00ED7FBE"/>
    <w:rsid w:val="00EE296A"/>
    <w:rsid w:val="00EE2AFD"/>
    <w:rsid w:val="00EE4C76"/>
    <w:rsid w:val="00EF6902"/>
    <w:rsid w:val="00EF6F96"/>
    <w:rsid w:val="00F007AC"/>
    <w:rsid w:val="00F06AC3"/>
    <w:rsid w:val="00F137E3"/>
    <w:rsid w:val="00F3133E"/>
    <w:rsid w:val="00F4772B"/>
    <w:rsid w:val="00F66B40"/>
    <w:rsid w:val="00F82BF8"/>
    <w:rsid w:val="00F836D5"/>
    <w:rsid w:val="00F83DDD"/>
    <w:rsid w:val="00F852E8"/>
    <w:rsid w:val="00F944C2"/>
    <w:rsid w:val="00F94FDD"/>
    <w:rsid w:val="00FA0901"/>
    <w:rsid w:val="00FA2925"/>
    <w:rsid w:val="00FA44F4"/>
    <w:rsid w:val="00FA4A9B"/>
    <w:rsid w:val="00FA75BA"/>
    <w:rsid w:val="00FB2743"/>
    <w:rsid w:val="00FB30AA"/>
    <w:rsid w:val="00FB3118"/>
    <w:rsid w:val="00FB525A"/>
    <w:rsid w:val="00FC5F36"/>
    <w:rsid w:val="00FD0D8D"/>
    <w:rsid w:val="00FD1564"/>
    <w:rsid w:val="00FD52A0"/>
    <w:rsid w:val="00FD57AF"/>
    <w:rsid w:val="00FD6BF4"/>
    <w:rsid w:val="00FD6F1F"/>
    <w:rsid w:val="00FF1CBC"/>
    <w:rsid w:val="00FF2389"/>
    <w:rsid w:val="00FF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75"/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7F75"/>
    <w:pPr>
      <w:keepNext/>
      <w:spacing w:line="360" w:lineRule="auto"/>
      <w:ind w:firstLine="964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7F75"/>
    <w:rPr>
      <w:rFonts w:ascii="Arial" w:hAnsi="Arial" w:cs="Times New Roman"/>
      <w:b/>
      <w:kern w:val="28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507F7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07F75"/>
    <w:rPr>
      <w:rFonts w:eastAsia="Times New Roman"/>
    </w:rPr>
  </w:style>
  <w:style w:type="paragraph" w:customStyle="1" w:styleId="ConsPlusNormal">
    <w:name w:val="ConsPlusNormal"/>
    <w:uiPriority w:val="99"/>
    <w:rsid w:val="00FA292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0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A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tel\&#1087;&#1086;&#1095;&#1090;&#1072;\2015-&#1052;&#1072;&#1081;\(21.05.2015)%20&#1055;&#1088;&#1086;&#1077;&#1082;&#1090;%20&#1087;&#1086;&#1088;&#1103;&#1076;&#1082;&#1072;%20&#1088;&#1072;&#1079;&#1088;&#1072;&#1073;&#1086;&#1090;&#1082;&#1080;%20&#1080;%20&#1091;&#1090;&#1074;&#1077;&#1088;&#1078;&#1076;&#1077;&#1085;&#1080;&#1103;%20&#1073;&#1102;&#1076;&#1078;&#1077;&#1090;&#1085;&#1086;&#1075;&#1086;%20&#1087;&#1088;&#1086;&#1075;&#1085;&#1086;&#1079;&#1072;\&#1055;&#1088;&#1086;&#1077;&#1082;&#1090;%20&#1055;&#1055;&#1051;&#1054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Intel\&#1087;&#1086;&#1095;&#1090;&#1072;\2015-&#1052;&#1072;&#1081;\(21.05.2015)%20&#1055;&#1088;&#1086;&#1077;&#1082;&#1090;%20&#1087;&#1086;&#1088;&#1103;&#1076;&#1082;&#1072;%20&#1088;&#1072;&#1079;&#1088;&#1072;&#1073;&#1086;&#1090;&#1082;&#1080;%20&#1080;%20&#1091;&#1090;&#1074;&#1077;&#1088;&#1078;&#1076;&#1077;&#1085;&#1080;&#1103;%20&#1073;&#1102;&#1076;&#1078;&#1077;&#1090;&#1085;&#1086;&#1075;&#1086;%20&#1087;&#1088;&#1086;&#1075;&#1085;&#1086;&#1079;&#1072;\&#1055;&#1088;&#1086;&#1077;&#1082;&#1090;%20&#1055;&#1055;&#1051;&#105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Intel\&#1087;&#1086;&#1095;&#1090;&#1072;\2015-&#1052;&#1072;&#1081;\(21.05.2015)%20&#1055;&#1088;&#1086;&#1077;&#1082;&#1090;%20&#1087;&#1086;&#1088;&#1103;&#1076;&#1082;&#1072;%20&#1088;&#1072;&#1079;&#1088;&#1072;&#1073;&#1086;&#1090;&#1082;&#1080;%20&#1080;%20&#1091;&#1090;&#1074;&#1077;&#1088;&#1078;&#1076;&#1077;&#1085;&#1080;&#1103;%20&#1073;&#1102;&#1076;&#1078;&#1077;&#1090;&#1085;&#1086;&#1075;&#1086;%20&#1087;&#1088;&#1086;&#1075;&#1085;&#1086;&#1079;&#1072;\&#1055;&#1088;&#1086;&#1077;&#1082;&#1090;%20&#1055;&#1055;&#1051;&#1054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Intel\&#1087;&#1086;&#1095;&#1090;&#1072;\2015-&#1052;&#1072;&#1081;\(21.05.2015)%20&#1055;&#1088;&#1086;&#1077;&#1082;&#1090;%20&#1087;&#1086;&#1088;&#1103;&#1076;&#1082;&#1072;%20&#1088;&#1072;&#1079;&#1088;&#1072;&#1073;&#1086;&#1090;&#1082;&#1080;%20&#1080;%20&#1091;&#1090;&#1074;&#1077;&#1088;&#1078;&#1076;&#1077;&#1085;&#1080;&#1103;%20&#1073;&#1102;&#1076;&#1078;&#1077;&#1090;&#1085;&#1086;&#1075;&#1086;%20&#1087;&#1088;&#1086;&#1075;&#1085;&#1086;&#1079;&#1072;\&#1055;&#1088;&#1086;&#1077;&#1082;&#1090;%20&#1055;&#1055;&#1051;&#1054;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\\Intel\&#1087;&#1086;&#1095;&#1090;&#1072;\2015-&#1052;&#1072;&#1081;\(21.05.2015)%20&#1055;&#1088;&#1086;&#1077;&#1082;&#1090;%20&#1087;&#1086;&#1088;&#1103;&#1076;&#1082;&#1072;%20&#1088;&#1072;&#1079;&#1088;&#1072;&#1073;&#1086;&#1090;&#1082;&#1080;%20&#1080;%20&#1091;&#1090;&#1074;&#1077;&#1088;&#1078;&#1076;&#1077;&#1085;&#1080;&#1103;%20&#1073;&#1102;&#1076;&#1078;&#1077;&#1090;&#1085;&#1086;&#1075;&#1086;%20&#1087;&#1088;&#1086;&#1075;&#1085;&#1086;&#1079;&#1072;\&#1055;&#1088;&#1086;&#1077;&#1082;&#1090;%20&#1055;&#1055;&#1051;&#1054;.doc" TargetMode="External"/><Relationship Id="rId9" Type="http://schemas.openxmlformats.org/officeDocument/2006/relationships/hyperlink" Target="file:///\\Intel\&#1087;&#1086;&#1095;&#1090;&#1072;\2015-&#1052;&#1072;&#1081;\(21.05.2015)%20&#1055;&#1088;&#1086;&#1077;&#1082;&#1090;%20&#1087;&#1086;&#1088;&#1103;&#1076;&#1082;&#1072;%20&#1088;&#1072;&#1079;&#1088;&#1072;&#1073;&#1086;&#1090;&#1082;&#1080;%20&#1080;%20&#1091;&#1090;&#1074;&#1077;&#1088;&#1078;&#1076;&#1077;&#1085;&#1080;&#1103;%20&#1073;&#1102;&#1076;&#1078;&#1077;&#1090;&#1085;&#1086;&#1075;&#1086;%20&#1087;&#1088;&#1086;&#1075;&#1085;&#1086;&#1079;&#1072;\&#1055;&#1088;&#1086;&#1077;&#1082;&#1090;%20&#1055;&#1055;&#1051;&#105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541</TotalTime>
  <Pages>10</Pages>
  <Words>1796</Words>
  <Characters>10241</Characters>
  <Application>Microsoft Office Outlook</Application>
  <DocSecurity>0</DocSecurity>
  <Lines>0</Lines>
  <Paragraphs>0</Paragraphs>
  <ScaleCrop>false</ScaleCrop>
  <Company>Комитет финансов администрации Волосовского 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Петровна</dc:creator>
  <cp:keywords/>
  <dc:description/>
  <cp:lastModifiedBy>Клопицы</cp:lastModifiedBy>
  <cp:revision>21</cp:revision>
  <cp:lastPrinted>2015-10-29T11:48:00Z</cp:lastPrinted>
  <dcterms:created xsi:type="dcterms:W3CDTF">2015-06-03T11:38:00Z</dcterms:created>
  <dcterms:modified xsi:type="dcterms:W3CDTF">2015-10-29T11:49:00Z</dcterms:modified>
</cp:coreProperties>
</file>