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E01" w:rsidRPr="009313A5" w:rsidRDefault="009B2F86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24.01.2019 года № 14</w:t>
      </w:r>
    </w:p>
    <w:p w:rsidR="001F2E01" w:rsidRPr="009313A5" w:rsidRDefault="001F2E01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Pr="00DF13EF" w:rsidRDefault="001F2E01" w:rsidP="000A0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3EF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 w:rsidRPr="00DF13EF">
        <w:rPr>
          <w:rFonts w:ascii="Times New Roman" w:hAnsi="Times New Roman" w:cs="Times New Roman"/>
          <w:sz w:val="24"/>
          <w:szCs w:val="24"/>
        </w:rPr>
        <w:t xml:space="preserve"> </w:t>
      </w:r>
      <w:r w:rsidRPr="00DF13E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A0EA8" w:rsidRPr="00106CD8" w:rsidRDefault="000A0EA8" w:rsidP="000A0EA8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06CD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«Предоставление разрешения </w:t>
      </w:r>
    </w:p>
    <w:p w:rsidR="000A0EA8" w:rsidRPr="00106CD8" w:rsidRDefault="000A0EA8" w:rsidP="000A0EA8">
      <w:pPr>
        <w:shd w:val="clear" w:color="auto" w:fill="F9F9F9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06CD8">
        <w:rPr>
          <w:rFonts w:ascii="Times New Roman" w:eastAsia="Calibri" w:hAnsi="Times New Roman" w:cs="Times New Roman"/>
          <w:spacing w:val="-4"/>
          <w:sz w:val="24"/>
          <w:szCs w:val="24"/>
        </w:rPr>
        <w:t>на осуществление земляных работ»</w:t>
      </w:r>
    </w:p>
    <w:p w:rsidR="00D60742" w:rsidRDefault="000E0DEC" w:rsidP="000A0EA8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742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D60742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D607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E01"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E01" w:rsidRPr="009313A5">
        <w:rPr>
          <w:rFonts w:ascii="Times New Roman" w:hAnsi="Times New Roman" w:cs="Times New Roman"/>
          <w:sz w:val="24"/>
          <w:szCs w:val="24"/>
        </w:rPr>
        <w:t xml:space="preserve">МО </w:t>
      </w:r>
    </w:p>
    <w:p w:rsidR="001F2E01" w:rsidRPr="00D60742" w:rsidRDefault="001F2E01" w:rsidP="00D60742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Клопицкое сельское поселение Волосовского</w:t>
      </w:r>
    </w:p>
    <w:p w:rsidR="001F2E01" w:rsidRPr="009313A5" w:rsidRDefault="001F2E01" w:rsidP="00D6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D60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D74CE6">
        <w:rPr>
          <w:rFonts w:ascii="Times New Roman" w:hAnsi="Times New Roman" w:cs="Times New Roman"/>
          <w:sz w:val="24"/>
          <w:szCs w:val="24"/>
        </w:rPr>
        <w:t>03.09</w:t>
      </w:r>
      <w:r w:rsidR="000E0DEC">
        <w:rPr>
          <w:rFonts w:ascii="Times New Roman" w:hAnsi="Times New Roman" w:cs="Times New Roman"/>
          <w:sz w:val="24"/>
          <w:szCs w:val="24"/>
        </w:rPr>
        <w:t>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A0EA8">
        <w:rPr>
          <w:rFonts w:ascii="Times New Roman" w:hAnsi="Times New Roman" w:cs="Times New Roman"/>
          <w:sz w:val="24"/>
          <w:szCs w:val="24"/>
        </w:rPr>
        <w:t>105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1F01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F43104" w:rsidRDefault="00DF13EF" w:rsidP="00F43104">
      <w:pPr>
        <w:shd w:val="clear" w:color="auto" w:fill="F9F9F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65FF6" w:rsidRPr="00D74CE6">
        <w:rPr>
          <w:rFonts w:ascii="Times New Roman" w:hAnsi="Times New Roman" w:cs="Times New Roman"/>
          <w:b/>
          <w:sz w:val="28"/>
          <w:szCs w:val="28"/>
        </w:rPr>
        <w:t>1.</w:t>
      </w:r>
      <w:r w:rsidR="00D74CE6">
        <w:rPr>
          <w:rFonts w:ascii="Times New Roman" w:hAnsi="Times New Roman" w:cs="Times New Roman"/>
          <w:sz w:val="28"/>
          <w:szCs w:val="28"/>
        </w:rPr>
        <w:t xml:space="preserve">  </w:t>
      </w:r>
      <w:r w:rsidR="009D2D37" w:rsidRPr="00DF13EF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AC1DC8" w:rsidRPr="00DF13EF">
        <w:rPr>
          <w:rFonts w:ascii="Times New Roman" w:hAnsi="Times New Roman" w:cs="Times New Roman"/>
          <w:sz w:val="28"/>
          <w:szCs w:val="28"/>
        </w:rPr>
        <w:t>«</w:t>
      </w:r>
      <w:r w:rsidR="002B08C6" w:rsidRPr="00DF13EF">
        <w:rPr>
          <w:rFonts w:ascii="Times New Roman" w:hAnsi="Times New Roman" w:cs="Times New Roman"/>
          <w:sz w:val="28"/>
          <w:szCs w:val="28"/>
        </w:rPr>
        <w:t>6</w:t>
      </w:r>
      <w:r w:rsidR="00AC1DC8" w:rsidRPr="00DF13EF">
        <w:rPr>
          <w:rFonts w:ascii="Times New Roman" w:hAnsi="Times New Roman" w:cs="Times New Roman"/>
          <w:sz w:val="28"/>
          <w:szCs w:val="28"/>
        </w:rPr>
        <w:t>»</w:t>
      </w:r>
      <w:r w:rsidR="009D2D37" w:rsidRPr="00DF13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765FF6" w:rsidRPr="00DF13EF">
        <w:rPr>
          <w:rFonts w:ascii="Times New Roman" w:hAnsi="Times New Roman" w:cs="Times New Roman"/>
          <w:sz w:val="28"/>
          <w:szCs w:val="28"/>
        </w:rPr>
        <w:t xml:space="preserve"> </w:t>
      </w:r>
      <w:r w:rsidR="000A0EA8">
        <w:rPr>
          <w:rFonts w:ascii="Times New Roman" w:hAnsi="Times New Roman"/>
          <w:spacing w:val="-4"/>
          <w:sz w:val="28"/>
          <w:szCs w:val="28"/>
        </w:rPr>
        <w:t xml:space="preserve">«Предоставление разрешения на осуществление земляных работ», </w:t>
      </w:r>
      <w:r w:rsidR="009D2D37" w:rsidRPr="00DF13EF">
        <w:rPr>
          <w:rFonts w:ascii="Times New Roman" w:hAnsi="Times New Roman" w:cs="Times New Roman"/>
          <w:sz w:val="28"/>
          <w:szCs w:val="28"/>
        </w:rPr>
        <w:t>утвержденн</w:t>
      </w:r>
      <w:r w:rsidR="00AC1DC8" w:rsidRPr="00DF13EF">
        <w:rPr>
          <w:rFonts w:ascii="Times New Roman" w:hAnsi="Times New Roman" w:cs="Times New Roman"/>
          <w:sz w:val="28"/>
          <w:szCs w:val="28"/>
        </w:rPr>
        <w:t>ого</w:t>
      </w:r>
      <w:r w:rsidR="009D2D37" w:rsidRPr="00DF13E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Клопицкое сельское </w:t>
      </w:r>
      <w:r w:rsidR="009D2D37" w:rsidRPr="005A1117">
        <w:rPr>
          <w:rFonts w:ascii="Times New Roman" w:hAnsi="Times New Roman" w:cs="Times New Roman"/>
          <w:sz w:val="28"/>
          <w:szCs w:val="28"/>
        </w:rPr>
        <w:t xml:space="preserve">поселение Волосовского муниципального района Ленинградской области № </w:t>
      </w:r>
      <w:r w:rsidR="000A0EA8">
        <w:rPr>
          <w:rFonts w:ascii="Times New Roman" w:hAnsi="Times New Roman" w:cs="Times New Roman"/>
          <w:sz w:val="28"/>
          <w:szCs w:val="28"/>
        </w:rPr>
        <w:t>105</w:t>
      </w:r>
      <w:r w:rsidR="00FA3F9C" w:rsidRPr="005A1117">
        <w:rPr>
          <w:rFonts w:ascii="Times New Roman" w:hAnsi="Times New Roman" w:cs="Times New Roman"/>
          <w:sz w:val="28"/>
          <w:szCs w:val="28"/>
        </w:rPr>
        <w:t xml:space="preserve"> </w:t>
      </w:r>
      <w:r w:rsidR="00D74CE6" w:rsidRPr="005A1117">
        <w:rPr>
          <w:rFonts w:ascii="Times New Roman" w:hAnsi="Times New Roman" w:cs="Times New Roman"/>
          <w:sz w:val="28"/>
          <w:szCs w:val="28"/>
        </w:rPr>
        <w:t>от 03.09</w:t>
      </w:r>
      <w:r w:rsidR="009D2D37" w:rsidRPr="005A1117">
        <w:rPr>
          <w:rFonts w:ascii="Times New Roman" w:hAnsi="Times New Roman" w:cs="Times New Roman"/>
          <w:sz w:val="28"/>
          <w:szCs w:val="28"/>
        </w:rPr>
        <w:t>.2018 года</w:t>
      </w:r>
      <w:r w:rsidR="00AC1DC8" w:rsidRPr="005A1117">
        <w:rPr>
          <w:rFonts w:ascii="Times New Roman" w:hAnsi="Times New Roman" w:cs="Times New Roman"/>
          <w:sz w:val="28"/>
          <w:szCs w:val="28"/>
        </w:rPr>
        <w:t xml:space="preserve">, </w:t>
      </w:r>
      <w:r w:rsidR="00C85258" w:rsidRPr="005A1117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</w:t>
      </w:r>
      <w:r w:rsidR="009411F4" w:rsidRPr="005A1117">
        <w:rPr>
          <w:rFonts w:ascii="Times New Roman" w:hAnsi="Times New Roman" w:cs="Times New Roman"/>
          <w:sz w:val="28"/>
          <w:szCs w:val="28"/>
        </w:rPr>
        <w:t>:</w:t>
      </w:r>
    </w:p>
    <w:p w:rsidR="00C85258" w:rsidRDefault="00FD4D8F" w:rsidP="00FD4D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6.8</w:t>
      </w:r>
      <w:r w:rsidR="00460BE7">
        <w:rPr>
          <w:rFonts w:ascii="Times New Roman" w:hAnsi="Times New Roman" w:cs="Times New Roman"/>
          <w:b w:val="0"/>
          <w:sz w:val="28"/>
          <w:szCs w:val="28"/>
        </w:rPr>
        <w:t>.</w:t>
      </w:r>
      <w:r w:rsid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Т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r w:rsidR="00460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8" w:anchor="block_160013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6.9</w:t>
      </w:r>
      <w:r w:rsidR="00C85258" w:rsidRPr="00C85258">
        <w:rPr>
          <w:sz w:val="28"/>
          <w:szCs w:val="28"/>
        </w:rPr>
        <w:t xml:space="preserve">. </w:t>
      </w:r>
      <w:proofErr w:type="gramStart"/>
      <w:r w:rsidR="00C85258" w:rsidRPr="00C85258"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 w:rsid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 w:rsidR="00C85258">
        <w:rPr>
          <w:sz w:val="28"/>
          <w:szCs w:val="28"/>
        </w:rPr>
        <w:t xml:space="preserve"> </w:t>
      </w:r>
      <w:r w:rsidR="00C85258" w:rsidRPr="00C85258">
        <w:rPr>
          <w:bCs/>
          <w:color w:val="000000"/>
          <w:sz w:val="28"/>
          <w:szCs w:val="28"/>
        </w:rPr>
        <w:t>в целях незамедлительного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C85258" w:rsidRPr="00C85258">
        <w:rPr>
          <w:bCs/>
          <w:color w:val="000000"/>
          <w:sz w:val="28"/>
          <w:szCs w:val="28"/>
        </w:rPr>
        <w:t>неудобства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0BE7" w:rsidRP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6.10</w:t>
      </w:r>
      <w:r w:rsidR="00C85258">
        <w:rPr>
          <w:bCs/>
          <w:color w:val="000000"/>
          <w:sz w:val="28"/>
          <w:szCs w:val="28"/>
        </w:rPr>
        <w:t xml:space="preserve">. </w:t>
      </w:r>
      <w:r w:rsidR="00C85258" w:rsidRPr="00C85258">
        <w:rPr>
          <w:bCs/>
          <w:color w:val="000000"/>
          <w:sz w:val="28"/>
          <w:szCs w:val="28"/>
        </w:rPr>
        <w:t xml:space="preserve"> В случае признания </w:t>
      </w:r>
      <w:proofErr w:type="gramStart"/>
      <w:r w:rsidR="00C85258" w:rsidRPr="00C85258">
        <w:rPr>
          <w:bCs/>
          <w:color w:val="000000"/>
          <w:sz w:val="28"/>
          <w:szCs w:val="28"/>
        </w:rPr>
        <w:t>жалобы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> 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Default="00F03771" w:rsidP="00DF13E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F13E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DF13EF" w:rsidRDefault="00DF13EF" w:rsidP="00DF13E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DF13EF" w:rsidRPr="00AC1DC8" w:rsidRDefault="00DF13EF" w:rsidP="00DF13EF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F13EF" w:rsidRPr="00DF13EF" w:rsidRDefault="00DF13EF" w:rsidP="00DF13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AC1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443" w:rsidRDefault="00E71443" w:rsidP="00A75ECF">
      <w:pPr>
        <w:spacing w:after="0" w:line="240" w:lineRule="auto"/>
      </w:pPr>
      <w:r>
        <w:separator/>
      </w:r>
    </w:p>
  </w:endnote>
  <w:endnote w:type="continuationSeparator" w:id="0">
    <w:p w:rsidR="00E71443" w:rsidRDefault="00E71443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000161">
        <w:pPr>
          <w:pStyle w:val="a9"/>
          <w:jc w:val="right"/>
        </w:pPr>
        <w:fldSimple w:instr=" PAGE   \* MERGEFORMAT ">
          <w:r w:rsidR="009B2F86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443" w:rsidRDefault="00E71443" w:rsidP="00A75ECF">
      <w:pPr>
        <w:spacing w:after="0" w:line="240" w:lineRule="auto"/>
      </w:pPr>
      <w:r>
        <w:separator/>
      </w:r>
    </w:p>
  </w:footnote>
  <w:footnote w:type="continuationSeparator" w:id="0">
    <w:p w:rsidR="00E71443" w:rsidRDefault="00E71443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661B"/>
    <w:multiLevelType w:val="hybridMultilevel"/>
    <w:tmpl w:val="EEF4B112"/>
    <w:lvl w:ilvl="0" w:tplc="89A290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7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00161"/>
    <w:rsid w:val="000311DC"/>
    <w:rsid w:val="00063D74"/>
    <w:rsid w:val="000A0EA8"/>
    <w:rsid w:val="000B71FF"/>
    <w:rsid w:val="000E0DEC"/>
    <w:rsid w:val="00106457"/>
    <w:rsid w:val="00176C9C"/>
    <w:rsid w:val="00191ACC"/>
    <w:rsid w:val="001B26F8"/>
    <w:rsid w:val="001B6998"/>
    <w:rsid w:val="001D60BB"/>
    <w:rsid w:val="001F0197"/>
    <w:rsid w:val="001F2E01"/>
    <w:rsid w:val="00210F7E"/>
    <w:rsid w:val="002377E4"/>
    <w:rsid w:val="00293DF7"/>
    <w:rsid w:val="002B08C6"/>
    <w:rsid w:val="00301EE7"/>
    <w:rsid w:val="00303A91"/>
    <w:rsid w:val="00313B0A"/>
    <w:rsid w:val="00372730"/>
    <w:rsid w:val="00402E4C"/>
    <w:rsid w:val="00414059"/>
    <w:rsid w:val="004246AA"/>
    <w:rsid w:val="00427641"/>
    <w:rsid w:val="00460BE7"/>
    <w:rsid w:val="00490CD0"/>
    <w:rsid w:val="004A40B8"/>
    <w:rsid w:val="00525D71"/>
    <w:rsid w:val="0056380C"/>
    <w:rsid w:val="0058704E"/>
    <w:rsid w:val="00591A30"/>
    <w:rsid w:val="005A1117"/>
    <w:rsid w:val="00606B4D"/>
    <w:rsid w:val="006136F6"/>
    <w:rsid w:val="00676811"/>
    <w:rsid w:val="006827C4"/>
    <w:rsid w:val="006B60E3"/>
    <w:rsid w:val="006C41AC"/>
    <w:rsid w:val="00711EAE"/>
    <w:rsid w:val="00716493"/>
    <w:rsid w:val="007255D6"/>
    <w:rsid w:val="00732082"/>
    <w:rsid w:val="0073516D"/>
    <w:rsid w:val="00737B35"/>
    <w:rsid w:val="00764CF8"/>
    <w:rsid w:val="00765FF6"/>
    <w:rsid w:val="00781EA5"/>
    <w:rsid w:val="0078625F"/>
    <w:rsid w:val="007B019F"/>
    <w:rsid w:val="007B08BF"/>
    <w:rsid w:val="00810C4E"/>
    <w:rsid w:val="008424C1"/>
    <w:rsid w:val="00843B42"/>
    <w:rsid w:val="008466EA"/>
    <w:rsid w:val="00894FCC"/>
    <w:rsid w:val="008C7708"/>
    <w:rsid w:val="009313A5"/>
    <w:rsid w:val="009411F4"/>
    <w:rsid w:val="009514FC"/>
    <w:rsid w:val="009B2F86"/>
    <w:rsid w:val="009B5D71"/>
    <w:rsid w:val="009D2D37"/>
    <w:rsid w:val="00A004B0"/>
    <w:rsid w:val="00A36D41"/>
    <w:rsid w:val="00A40A3C"/>
    <w:rsid w:val="00A658F3"/>
    <w:rsid w:val="00A75ECF"/>
    <w:rsid w:val="00A81D9C"/>
    <w:rsid w:val="00AA7AF8"/>
    <w:rsid w:val="00AC1DC8"/>
    <w:rsid w:val="00AE4A54"/>
    <w:rsid w:val="00AF4378"/>
    <w:rsid w:val="00B14B6F"/>
    <w:rsid w:val="00B2157B"/>
    <w:rsid w:val="00BA0150"/>
    <w:rsid w:val="00BC0461"/>
    <w:rsid w:val="00BF6C31"/>
    <w:rsid w:val="00C70E88"/>
    <w:rsid w:val="00C85258"/>
    <w:rsid w:val="00C923CF"/>
    <w:rsid w:val="00CE37E2"/>
    <w:rsid w:val="00D108FB"/>
    <w:rsid w:val="00D31722"/>
    <w:rsid w:val="00D51051"/>
    <w:rsid w:val="00D60742"/>
    <w:rsid w:val="00D74CE6"/>
    <w:rsid w:val="00DE3D2B"/>
    <w:rsid w:val="00DF13EF"/>
    <w:rsid w:val="00DF2E0F"/>
    <w:rsid w:val="00E3532A"/>
    <w:rsid w:val="00E4179C"/>
    <w:rsid w:val="00E71443"/>
    <w:rsid w:val="00E876D8"/>
    <w:rsid w:val="00EC3BB6"/>
    <w:rsid w:val="00ED1DBA"/>
    <w:rsid w:val="00F03771"/>
    <w:rsid w:val="00F43104"/>
    <w:rsid w:val="00F43F74"/>
    <w:rsid w:val="00F925FD"/>
    <w:rsid w:val="00FA3F9C"/>
    <w:rsid w:val="00FD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55</cp:revision>
  <cp:lastPrinted>2018-12-18T11:17:00Z</cp:lastPrinted>
  <dcterms:created xsi:type="dcterms:W3CDTF">2018-12-18T08:14:00Z</dcterms:created>
  <dcterms:modified xsi:type="dcterms:W3CDTF">2019-01-24T06:51:00Z</dcterms:modified>
</cp:coreProperties>
</file>