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 СЕЛЬСКОЕ ПОСЕЛЕНИЕ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25FD" w:rsidRDefault="000E25FD" w:rsidP="000E2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13A" w:rsidRPr="001E313A" w:rsidRDefault="003A0FCA" w:rsidP="001E313A">
      <w:pPr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о</w:t>
      </w:r>
      <w:r w:rsidR="000E25FD" w:rsidRPr="001E313A">
        <w:rPr>
          <w:rFonts w:ascii="Times New Roman" w:hAnsi="Times New Roman" w:cs="Times New Roman"/>
          <w:sz w:val="28"/>
          <w:szCs w:val="28"/>
        </w:rPr>
        <w:t>т</w:t>
      </w:r>
      <w:r w:rsidR="001A0225" w:rsidRPr="001E313A">
        <w:rPr>
          <w:rFonts w:ascii="Times New Roman" w:hAnsi="Times New Roman" w:cs="Times New Roman"/>
          <w:sz w:val="28"/>
          <w:szCs w:val="28"/>
        </w:rPr>
        <w:t xml:space="preserve"> </w:t>
      </w:r>
      <w:r w:rsidR="000E25FD" w:rsidRPr="001E313A">
        <w:rPr>
          <w:rFonts w:ascii="Times New Roman" w:hAnsi="Times New Roman" w:cs="Times New Roman"/>
          <w:sz w:val="28"/>
          <w:szCs w:val="28"/>
        </w:rPr>
        <w:t xml:space="preserve"> </w:t>
      </w:r>
      <w:r w:rsidR="002D5530" w:rsidRPr="001E313A">
        <w:rPr>
          <w:rFonts w:ascii="Times New Roman" w:hAnsi="Times New Roman" w:cs="Times New Roman"/>
          <w:sz w:val="28"/>
          <w:szCs w:val="28"/>
        </w:rPr>
        <w:t>24.12</w:t>
      </w:r>
      <w:r w:rsidR="001A0225" w:rsidRPr="001E313A">
        <w:rPr>
          <w:rFonts w:ascii="Times New Roman" w:hAnsi="Times New Roman" w:cs="Times New Roman"/>
          <w:sz w:val="28"/>
          <w:szCs w:val="28"/>
        </w:rPr>
        <w:t>.</w:t>
      </w:r>
      <w:r w:rsidR="000E25FD" w:rsidRPr="001E313A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2D5530" w:rsidRPr="001E313A">
        <w:rPr>
          <w:rFonts w:ascii="Times New Roman" w:hAnsi="Times New Roman" w:cs="Times New Roman"/>
          <w:sz w:val="28"/>
          <w:szCs w:val="28"/>
        </w:rPr>
        <w:t>196</w:t>
      </w:r>
    </w:p>
    <w:p w:rsidR="001E313A" w:rsidRPr="001E313A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«Об установлении мест парковки автотранспорта </w:t>
      </w:r>
    </w:p>
    <w:p w:rsidR="000E25FD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на время проведения массовых мероприятий»</w:t>
      </w:r>
    </w:p>
    <w:p w:rsidR="001E313A" w:rsidRPr="001E313A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13A" w:rsidRPr="001E313A" w:rsidRDefault="000E25FD" w:rsidP="001E313A">
      <w:pPr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"Об общих принципах организации местного самоупра</w:t>
      </w:r>
      <w:r w:rsidR="001E313A" w:rsidRPr="001E313A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Pr="001E313A">
        <w:rPr>
          <w:rFonts w:ascii="Times New Roman" w:hAnsi="Times New Roman" w:cs="Times New Roman"/>
          <w:sz w:val="28"/>
          <w:szCs w:val="28"/>
        </w:rPr>
        <w:t xml:space="preserve">, Устава Клопицкого сельского поселения, </w:t>
      </w:r>
      <w:r w:rsidR="001E313A" w:rsidRPr="001E313A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на территории Клопицкого </w:t>
      </w:r>
      <w:hyperlink r:id="rId8" w:tooltip="Сельские поселения" w:history="1">
        <w:r w:rsidR="001E313A" w:rsidRPr="001E313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сельского поселения</w:t>
        </w:r>
      </w:hyperlink>
      <w:r w:rsidR="001E313A" w:rsidRPr="001E313A">
        <w:rPr>
          <w:rFonts w:ascii="Times New Roman" w:hAnsi="Times New Roman" w:cs="Times New Roman"/>
          <w:sz w:val="28"/>
          <w:szCs w:val="28"/>
        </w:rPr>
        <w:t xml:space="preserve"> во время проведения массовых мероприятий, посвященных празднованию Нового года и </w:t>
      </w:r>
      <w:proofErr w:type="spellStart"/>
      <w:r w:rsidR="001E313A" w:rsidRPr="001E313A">
        <w:rPr>
          <w:rFonts w:ascii="Times New Roman" w:hAnsi="Times New Roman" w:cs="Times New Roman"/>
          <w:sz w:val="28"/>
          <w:szCs w:val="28"/>
        </w:rPr>
        <w:t>Рождественных</w:t>
      </w:r>
      <w:proofErr w:type="spellEnd"/>
      <w:r w:rsidR="001E313A" w:rsidRPr="001E313A">
        <w:rPr>
          <w:rFonts w:ascii="Times New Roman" w:hAnsi="Times New Roman" w:cs="Times New Roman"/>
          <w:sz w:val="28"/>
          <w:szCs w:val="28"/>
        </w:rPr>
        <w:t xml:space="preserve"> праздников, администрация Клопицкого сельского  поселения,  ПОСТАНОВЛЯЕТ:</w:t>
      </w:r>
    </w:p>
    <w:p w:rsidR="001E313A" w:rsidRDefault="001E313A" w:rsidP="001E31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Установить следующие места парковки автотранспорта у мест проведения массовых мероприятий на период с </w:t>
      </w:r>
      <w:hyperlink r:id="rId9" w:tooltip="30 декабря" w:history="1">
        <w:r w:rsidRPr="001E313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30 декабря</w:t>
        </w:r>
      </w:hyperlink>
      <w:r w:rsidRPr="001E313A">
        <w:rPr>
          <w:rFonts w:ascii="Times New Roman" w:hAnsi="Times New Roman" w:cs="Times New Roman"/>
          <w:sz w:val="28"/>
          <w:szCs w:val="28"/>
        </w:rPr>
        <w:t> по 08 января:</w:t>
      </w:r>
    </w:p>
    <w:p w:rsidR="001E313A" w:rsidRDefault="001E313A" w:rsidP="001E31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13A">
        <w:rPr>
          <w:rFonts w:ascii="Times New Roman" w:hAnsi="Times New Roman" w:cs="Times New Roman"/>
          <w:sz w:val="28"/>
          <w:szCs w:val="28"/>
        </w:rPr>
        <w:t>д.Клопицы</w:t>
      </w:r>
      <w:proofErr w:type="spellEnd"/>
      <w:r w:rsidRPr="001E313A">
        <w:rPr>
          <w:rFonts w:ascii="Times New Roman" w:hAnsi="Times New Roman" w:cs="Times New Roman"/>
          <w:sz w:val="28"/>
          <w:szCs w:val="28"/>
        </w:rPr>
        <w:t xml:space="preserve"> площадь в у Дома культуры.</w:t>
      </w:r>
    </w:p>
    <w:p w:rsidR="001E313A" w:rsidRDefault="001E313A" w:rsidP="001E31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1E313A" w:rsidRDefault="001E313A" w:rsidP="001E31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1E313A" w:rsidRPr="001E313A" w:rsidRDefault="001E313A" w:rsidP="001E313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13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E313A" w:rsidRPr="001E313A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13A" w:rsidRPr="001E313A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13A" w:rsidRPr="001E313A" w:rsidRDefault="001E313A" w:rsidP="001E3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1E313A" w:rsidRPr="001E313A" w:rsidRDefault="001E313A" w:rsidP="001E313A">
      <w:pPr>
        <w:spacing w:after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1E313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       Т.В.Комарова</w:t>
      </w:r>
    </w:p>
    <w:p w:rsidR="001E313A" w:rsidRPr="001E313A" w:rsidRDefault="001E313A" w:rsidP="001E313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13A" w:rsidRDefault="001E313A" w:rsidP="001E313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E313A" w:rsidRDefault="001E313A" w:rsidP="000E25F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E25FD" w:rsidRDefault="000E25FD" w:rsidP="000E25FD">
      <w:pPr>
        <w:spacing w:after="0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1E313A" w:rsidRDefault="001E313A" w:rsidP="000E25FD">
      <w:pPr>
        <w:spacing w:after="0"/>
        <w:jc w:val="right"/>
        <w:rPr>
          <w:rFonts w:ascii="Times New Roman" w:hAnsi="Times New Roman"/>
          <w:b/>
          <w:spacing w:val="9"/>
        </w:rPr>
      </w:pPr>
    </w:p>
    <w:sectPr w:rsidR="001E313A" w:rsidSect="002E0F31">
      <w:footerReference w:type="default" r:id="rId10"/>
      <w:pgSz w:w="11905" w:h="16838"/>
      <w:pgMar w:top="1134" w:right="706" w:bottom="1134" w:left="993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3E" w:rsidRDefault="0089543E" w:rsidP="00F0788F">
      <w:pPr>
        <w:spacing w:after="0" w:line="240" w:lineRule="auto"/>
      </w:pPr>
      <w:r>
        <w:separator/>
      </w:r>
    </w:p>
  </w:endnote>
  <w:endnote w:type="continuationSeparator" w:id="0">
    <w:p w:rsidR="0089543E" w:rsidRDefault="0089543E" w:rsidP="00F0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168616"/>
      <w:docPartObj>
        <w:docPartGallery w:val="Page Numbers (Bottom of Page)"/>
        <w:docPartUnique/>
      </w:docPartObj>
    </w:sdtPr>
    <w:sdtContent>
      <w:p w:rsidR="007E3CBA" w:rsidRDefault="000478A0">
        <w:pPr>
          <w:pStyle w:val="a6"/>
          <w:jc w:val="center"/>
        </w:pPr>
        <w:fldSimple w:instr="PAGE   \* MERGEFORMAT">
          <w:r w:rsidR="001E313A">
            <w:rPr>
              <w:noProof/>
            </w:rPr>
            <w:t>2</w:t>
          </w:r>
        </w:fldSimple>
      </w:p>
    </w:sdtContent>
  </w:sdt>
  <w:p w:rsidR="007E3CBA" w:rsidRDefault="007E3C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3E" w:rsidRDefault="0089543E" w:rsidP="00F0788F">
      <w:pPr>
        <w:spacing w:after="0" w:line="240" w:lineRule="auto"/>
      </w:pPr>
      <w:r>
        <w:separator/>
      </w:r>
    </w:p>
  </w:footnote>
  <w:footnote w:type="continuationSeparator" w:id="0">
    <w:p w:rsidR="0089543E" w:rsidRDefault="0089543E" w:rsidP="00F0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D07"/>
    <w:multiLevelType w:val="hybridMultilevel"/>
    <w:tmpl w:val="2C02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76A8"/>
    <w:multiLevelType w:val="hybridMultilevel"/>
    <w:tmpl w:val="9C5E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F2A0888"/>
    <w:multiLevelType w:val="hybridMultilevel"/>
    <w:tmpl w:val="07D6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D0BA7"/>
    <w:multiLevelType w:val="hybridMultilevel"/>
    <w:tmpl w:val="910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FD"/>
    <w:rsid w:val="00004BEC"/>
    <w:rsid w:val="00020BD9"/>
    <w:rsid w:val="0003047C"/>
    <w:rsid w:val="000407D2"/>
    <w:rsid w:val="0004787B"/>
    <w:rsid w:val="000478A0"/>
    <w:rsid w:val="0006121C"/>
    <w:rsid w:val="00075EBC"/>
    <w:rsid w:val="00090D31"/>
    <w:rsid w:val="000A0497"/>
    <w:rsid w:val="000A6424"/>
    <w:rsid w:val="000D56D4"/>
    <w:rsid w:val="000D5BA1"/>
    <w:rsid w:val="000D7BE8"/>
    <w:rsid w:val="000E16E8"/>
    <w:rsid w:val="000E25FD"/>
    <w:rsid w:val="000F410C"/>
    <w:rsid w:val="00107D03"/>
    <w:rsid w:val="00107E11"/>
    <w:rsid w:val="00131505"/>
    <w:rsid w:val="001631BB"/>
    <w:rsid w:val="00170798"/>
    <w:rsid w:val="00174A9D"/>
    <w:rsid w:val="00175F33"/>
    <w:rsid w:val="001A0225"/>
    <w:rsid w:val="001C5336"/>
    <w:rsid w:val="001E313A"/>
    <w:rsid w:val="001E552D"/>
    <w:rsid w:val="002007C8"/>
    <w:rsid w:val="0020714A"/>
    <w:rsid w:val="002307EB"/>
    <w:rsid w:val="00252B96"/>
    <w:rsid w:val="002538A4"/>
    <w:rsid w:val="00280C3C"/>
    <w:rsid w:val="0029723A"/>
    <w:rsid w:val="002977D6"/>
    <w:rsid w:val="002A1FA5"/>
    <w:rsid w:val="002B43B0"/>
    <w:rsid w:val="002C07F8"/>
    <w:rsid w:val="002D5530"/>
    <w:rsid w:val="002E0F31"/>
    <w:rsid w:val="002E1082"/>
    <w:rsid w:val="002F575D"/>
    <w:rsid w:val="00301F17"/>
    <w:rsid w:val="00302D5C"/>
    <w:rsid w:val="00312B17"/>
    <w:rsid w:val="00326CB5"/>
    <w:rsid w:val="00333E9F"/>
    <w:rsid w:val="00367CE5"/>
    <w:rsid w:val="003763D5"/>
    <w:rsid w:val="003A0FCA"/>
    <w:rsid w:val="003B56E0"/>
    <w:rsid w:val="003E05E9"/>
    <w:rsid w:val="003E0ACA"/>
    <w:rsid w:val="003E1874"/>
    <w:rsid w:val="003F2E0C"/>
    <w:rsid w:val="00422C5F"/>
    <w:rsid w:val="00425B71"/>
    <w:rsid w:val="00446079"/>
    <w:rsid w:val="00467564"/>
    <w:rsid w:val="004765F4"/>
    <w:rsid w:val="0048346F"/>
    <w:rsid w:val="0048670A"/>
    <w:rsid w:val="004B49D9"/>
    <w:rsid w:val="004B608C"/>
    <w:rsid w:val="004C2C3E"/>
    <w:rsid w:val="004C5745"/>
    <w:rsid w:val="005032DF"/>
    <w:rsid w:val="005118B7"/>
    <w:rsid w:val="00521EFC"/>
    <w:rsid w:val="00535FF8"/>
    <w:rsid w:val="00542598"/>
    <w:rsid w:val="00547D0C"/>
    <w:rsid w:val="00580AB7"/>
    <w:rsid w:val="00585C59"/>
    <w:rsid w:val="005947F7"/>
    <w:rsid w:val="005A1A1E"/>
    <w:rsid w:val="005B7A33"/>
    <w:rsid w:val="005C59C2"/>
    <w:rsid w:val="005D1803"/>
    <w:rsid w:val="005E0D10"/>
    <w:rsid w:val="005E1225"/>
    <w:rsid w:val="005F3D96"/>
    <w:rsid w:val="0061366C"/>
    <w:rsid w:val="0061658A"/>
    <w:rsid w:val="006257DB"/>
    <w:rsid w:val="00634EA5"/>
    <w:rsid w:val="00637C03"/>
    <w:rsid w:val="00643B50"/>
    <w:rsid w:val="00643FF1"/>
    <w:rsid w:val="00647019"/>
    <w:rsid w:val="0065487E"/>
    <w:rsid w:val="006679B0"/>
    <w:rsid w:val="006B795D"/>
    <w:rsid w:val="006F755C"/>
    <w:rsid w:val="0072414D"/>
    <w:rsid w:val="00724BB6"/>
    <w:rsid w:val="007302D4"/>
    <w:rsid w:val="007330C0"/>
    <w:rsid w:val="00745095"/>
    <w:rsid w:val="007537D9"/>
    <w:rsid w:val="00755F1B"/>
    <w:rsid w:val="00757E69"/>
    <w:rsid w:val="007676A7"/>
    <w:rsid w:val="00773A8E"/>
    <w:rsid w:val="007760FE"/>
    <w:rsid w:val="00777BCF"/>
    <w:rsid w:val="007916A7"/>
    <w:rsid w:val="00795ABC"/>
    <w:rsid w:val="00797AB4"/>
    <w:rsid w:val="007B601C"/>
    <w:rsid w:val="007C64B5"/>
    <w:rsid w:val="007E3CBA"/>
    <w:rsid w:val="007E4143"/>
    <w:rsid w:val="007E720A"/>
    <w:rsid w:val="007F4018"/>
    <w:rsid w:val="00834A44"/>
    <w:rsid w:val="008615CD"/>
    <w:rsid w:val="00863330"/>
    <w:rsid w:val="00894E89"/>
    <w:rsid w:val="008952B1"/>
    <w:rsid w:val="0089533C"/>
    <w:rsid w:val="0089543E"/>
    <w:rsid w:val="008A6F75"/>
    <w:rsid w:val="008F4000"/>
    <w:rsid w:val="00900EE1"/>
    <w:rsid w:val="009024E0"/>
    <w:rsid w:val="00926B80"/>
    <w:rsid w:val="009407B3"/>
    <w:rsid w:val="0094160A"/>
    <w:rsid w:val="009633B7"/>
    <w:rsid w:val="00964208"/>
    <w:rsid w:val="00965FC6"/>
    <w:rsid w:val="00970D11"/>
    <w:rsid w:val="00975DC4"/>
    <w:rsid w:val="00977C21"/>
    <w:rsid w:val="00990544"/>
    <w:rsid w:val="00993CF9"/>
    <w:rsid w:val="00997FBB"/>
    <w:rsid w:val="009A7E81"/>
    <w:rsid w:val="009B0A11"/>
    <w:rsid w:val="009B1895"/>
    <w:rsid w:val="009C27A8"/>
    <w:rsid w:val="009C7878"/>
    <w:rsid w:val="009E3A78"/>
    <w:rsid w:val="009F5E1A"/>
    <w:rsid w:val="009F6035"/>
    <w:rsid w:val="00A278A6"/>
    <w:rsid w:val="00A51910"/>
    <w:rsid w:val="00AB1081"/>
    <w:rsid w:val="00AC34CF"/>
    <w:rsid w:val="00AC7CFE"/>
    <w:rsid w:val="00AE136C"/>
    <w:rsid w:val="00AF61F7"/>
    <w:rsid w:val="00B06425"/>
    <w:rsid w:val="00B200B1"/>
    <w:rsid w:val="00B31167"/>
    <w:rsid w:val="00B407C4"/>
    <w:rsid w:val="00B56242"/>
    <w:rsid w:val="00B91285"/>
    <w:rsid w:val="00B96A88"/>
    <w:rsid w:val="00BA43CB"/>
    <w:rsid w:val="00BB04D7"/>
    <w:rsid w:val="00BC39BC"/>
    <w:rsid w:val="00BC39FD"/>
    <w:rsid w:val="00BC5480"/>
    <w:rsid w:val="00BE2609"/>
    <w:rsid w:val="00C20C44"/>
    <w:rsid w:val="00C32C26"/>
    <w:rsid w:val="00C36F43"/>
    <w:rsid w:val="00C60BF1"/>
    <w:rsid w:val="00C707C8"/>
    <w:rsid w:val="00C75EE1"/>
    <w:rsid w:val="00C84B13"/>
    <w:rsid w:val="00C85215"/>
    <w:rsid w:val="00C93CEC"/>
    <w:rsid w:val="00C95420"/>
    <w:rsid w:val="00CA3323"/>
    <w:rsid w:val="00CA38BE"/>
    <w:rsid w:val="00CA7B75"/>
    <w:rsid w:val="00CB7E30"/>
    <w:rsid w:val="00CE5265"/>
    <w:rsid w:val="00CF548A"/>
    <w:rsid w:val="00D22C33"/>
    <w:rsid w:val="00D31DEF"/>
    <w:rsid w:val="00D33A97"/>
    <w:rsid w:val="00D36B8F"/>
    <w:rsid w:val="00D500EE"/>
    <w:rsid w:val="00D6670C"/>
    <w:rsid w:val="00D71716"/>
    <w:rsid w:val="00D8580E"/>
    <w:rsid w:val="00D93663"/>
    <w:rsid w:val="00DB3A43"/>
    <w:rsid w:val="00DD644C"/>
    <w:rsid w:val="00E308BC"/>
    <w:rsid w:val="00E41A76"/>
    <w:rsid w:val="00E73BCC"/>
    <w:rsid w:val="00E91356"/>
    <w:rsid w:val="00E93251"/>
    <w:rsid w:val="00E94626"/>
    <w:rsid w:val="00EA3D1A"/>
    <w:rsid w:val="00EB245F"/>
    <w:rsid w:val="00ED0D47"/>
    <w:rsid w:val="00ED0D94"/>
    <w:rsid w:val="00ED43A7"/>
    <w:rsid w:val="00EF146D"/>
    <w:rsid w:val="00F00029"/>
    <w:rsid w:val="00F0788F"/>
    <w:rsid w:val="00F1029A"/>
    <w:rsid w:val="00F148D7"/>
    <w:rsid w:val="00F43B11"/>
    <w:rsid w:val="00F443BB"/>
    <w:rsid w:val="00F50243"/>
    <w:rsid w:val="00F548D7"/>
    <w:rsid w:val="00F7365C"/>
    <w:rsid w:val="00F84EDF"/>
    <w:rsid w:val="00F969AC"/>
    <w:rsid w:val="00FA715D"/>
    <w:rsid w:val="00FA73B0"/>
    <w:rsid w:val="00FB00ED"/>
    <w:rsid w:val="00FC0022"/>
    <w:rsid w:val="00FD7C0F"/>
    <w:rsid w:val="00FE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7C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F0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0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3D9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D96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77C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77C21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1E313A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13A"/>
    <w:pPr>
      <w:widowControl w:val="0"/>
      <w:shd w:val="clear" w:color="auto" w:fill="FFFFFF"/>
      <w:spacing w:after="60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1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7C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F0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0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3D9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D96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77C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977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elmzskie_poseleniya/" TargetMode="Externa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30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2E0B-ECD3-498F-984A-D7175709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от  года №   </vt:lpstr>
      <vt:lpstr>    I. Общие положения</vt:lpstr>
      <vt:lpstr>        Наименование муниципальной услуги: «Выдача разрешений на использование земель ил</vt:lpstr>
      <vt:lpstr>    II. Стандарт предоставления муниципальной услуги</vt:lpstr>
      <vt:lpstr>        2.12.	Основанием для отказа в приеме документов, необходимых для предоставления </vt:lpstr>
      <vt:lpstr>        2.12.1. заявление подано в орган местного самоуправления, неуполномоченный на ег</vt:lpstr>
      <vt:lpstr>        2.12.2. с заявлением о предоставлении муниципальной услуги обратилось ненадлежащ</vt:lpstr>
      <vt:lpstr>        2.12.3. заявление не содержит сведения, указанные в подпункте 2.8.1. настоящего </vt:lpstr>
      <vt:lpstr>        2.12.4. в заявлении содержатся нецензурные, либо оскорбительные выражения, угроз</vt:lpstr>
      <vt:lpstr>        2.12.5. 	текст заявления не поддается прочтению или не подписан уполномоченным л</vt:lpstr>
      <vt:lpstr>        2.12.6. документы имеют подчистки, приписки, наличие зачеркнутых слов, нерасшифр</vt:lpstr>
      <vt:lpstr>        Иные требования, в том числе учитывающие особенности предоставления муниципально</vt:lpstr>
      <vt:lpstr>        III. Перечень услуг, которые являются необходимыми</vt:lpstr>
      <vt:lpstr>    </vt:lpstr>
      <vt:lpstr>    IV. Состав, последовательность и сроки выполнения административных процедур, тре</vt:lpstr>
      <vt:lpstr>    V. Формы контроля за предоставлением муниципальной услуги</vt:lpstr>
      <vt:lpstr>        Порядок осуществления текущего контроля за соблюдением и исполнением ответственн</vt:lpstr>
      <vt:lpstr>        </vt:lpstr>
      <vt:lpstr>        Порядок и периодичность осуществления плановых и внеплановых</vt:lpstr>
      <vt:lpstr>        </vt:lpstr>
      <vt:lpstr>        Ответственность должностных лиц за решения и действия (бездействие), принимаемые</vt:lpstr>
      <vt:lpstr>        муниципальной услуги</vt:lpstr>
      <vt:lpstr>    VI. Досудебный (внесудебный) порядок обжалования решений</vt:lpstr>
      <vt:lpstr>        Право заявителей на досудебное (внесудебное) обжалование</vt:lpstr>
      <vt:lpstr>        Предмет досудебного (внесудебного) обжалования</vt:lpstr>
      <vt:lpstr>        Органы местного самоуправления и должностные лица, которым может быть</vt:lpstr>
      <vt:lpstr>        </vt:lpstr>
      <vt:lpstr>        Сроки рассмотрения жалобы</vt:lpstr>
      <vt:lpstr>        Результат досудебного (внесудебного) обжалования</vt:lpstr>
      <vt:lpstr>    Приложение № 1</vt:lpstr>
      <vt:lpstr>    к Административному регламенту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Приложение № 3</vt:lpstr>
      <vt:lpstr>    Приложение № 4</vt:lpstr>
      <vt:lpstr>    Приложение № 5</vt:lpstr>
      <vt:lpstr>    к Административному регламенту</vt:lpstr>
      <vt:lpstr>    </vt:lpstr>
      <vt:lpstr>    </vt:lpstr>
      <vt:lpstr>    </vt:lpstr>
      <vt:lpstr>    </vt:lpstr>
      <vt:lpstr>    ____________________________</vt:lpstr>
      <vt:lpstr>    ____________________________</vt:lpstr>
      <vt:lpstr>    ____________________________</vt:lpstr>
      <vt:lpstr>    от  ___________________________</vt:lpstr>
      <vt:lpstr>    (контактные данные заявителя, </vt:lpstr>
      <vt:lpstr>    адрес, телефон)</vt:lpstr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Svetlana</cp:lastModifiedBy>
  <cp:revision>4</cp:revision>
  <cp:lastPrinted>2018-08-06T23:09:00Z</cp:lastPrinted>
  <dcterms:created xsi:type="dcterms:W3CDTF">2018-12-25T11:33:00Z</dcterms:created>
  <dcterms:modified xsi:type="dcterms:W3CDTF">2018-12-25T11:42:00Z</dcterms:modified>
</cp:coreProperties>
</file>