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5A" w:rsidRDefault="00B9385A" w:rsidP="00B9385A">
      <w:pPr>
        <w:spacing w:after="0"/>
        <w:jc w:val="center"/>
        <w:rPr>
          <w:rFonts w:ascii="Times New Roman" w:hAnsi="Times New Roman"/>
          <w:b/>
          <w:sz w:val="28"/>
          <w:szCs w:val="28"/>
        </w:rPr>
      </w:pPr>
      <w:r>
        <w:rPr>
          <w:rFonts w:ascii="Times New Roman" w:hAnsi="Times New Roman"/>
          <w:b/>
          <w:sz w:val="28"/>
          <w:szCs w:val="28"/>
        </w:rPr>
        <w:t xml:space="preserve">АДМИНИСТРАЦИЯ </w:t>
      </w:r>
    </w:p>
    <w:p w:rsidR="00B9385A" w:rsidRDefault="00B9385A" w:rsidP="00B9385A">
      <w:pPr>
        <w:spacing w:after="0"/>
        <w:jc w:val="center"/>
        <w:rPr>
          <w:rFonts w:ascii="Times New Roman" w:hAnsi="Times New Roman"/>
          <w:b/>
          <w:sz w:val="28"/>
          <w:szCs w:val="28"/>
        </w:rPr>
      </w:pPr>
      <w:r>
        <w:rPr>
          <w:rFonts w:ascii="Times New Roman" w:hAnsi="Times New Roman"/>
          <w:b/>
          <w:sz w:val="28"/>
          <w:szCs w:val="28"/>
        </w:rPr>
        <w:t xml:space="preserve">МУНИЦИПАЛЬНОГО ОБРАЗОВАНИЯ </w:t>
      </w:r>
    </w:p>
    <w:p w:rsidR="00B9385A" w:rsidRDefault="00B9385A" w:rsidP="00B9385A">
      <w:pPr>
        <w:spacing w:after="0"/>
        <w:jc w:val="center"/>
        <w:rPr>
          <w:rFonts w:ascii="Times New Roman" w:hAnsi="Times New Roman"/>
          <w:b/>
          <w:sz w:val="28"/>
          <w:szCs w:val="28"/>
        </w:rPr>
      </w:pPr>
      <w:r>
        <w:rPr>
          <w:rFonts w:ascii="Times New Roman" w:hAnsi="Times New Roman"/>
          <w:b/>
          <w:sz w:val="28"/>
          <w:szCs w:val="28"/>
        </w:rPr>
        <w:t>КЛОПИЦКОЕ СЕЛЬСКОЕ ПОСЕЛЕНИЕ</w:t>
      </w:r>
    </w:p>
    <w:p w:rsidR="00B9385A" w:rsidRDefault="00B9385A" w:rsidP="00B9385A">
      <w:pPr>
        <w:spacing w:after="0"/>
        <w:jc w:val="center"/>
        <w:rPr>
          <w:rFonts w:ascii="Times New Roman" w:hAnsi="Times New Roman"/>
          <w:b/>
          <w:sz w:val="28"/>
          <w:szCs w:val="28"/>
        </w:rPr>
      </w:pPr>
      <w:r>
        <w:rPr>
          <w:rFonts w:ascii="Times New Roman" w:hAnsi="Times New Roman"/>
          <w:b/>
          <w:sz w:val="28"/>
          <w:szCs w:val="28"/>
        </w:rPr>
        <w:t xml:space="preserve"> ВОЛОСОВСКОГО МУНИЦИПАЛЬНОГО РАЙОНА </w:t>
      </w:r>
    </w:p>
    <w:p w:rsidR="00B9385A" w:rsidRDefault="00B9385A" w:rsidP="00B9385A">
      <w:pPr>
        <w:pStyle w:val="10"/>
        <w:spacing w:before="0" w:after="0"/>
        <w:jc w:val="center"/>
        <w:rPr>
          <w:rFonts w:ascii="Times New Roman" w:hAnsi="Times New Roman"/>
          <w:sz w:val="28"/>
          <w:szCs w:val="28"/>
        </w:rPr>
      </w:pPr>
      <w:r>
        <w:rPr>
          <w:rFonts w:ascii="Times New Roman" w:hAnsi="Times New Roman"/>
          <w:sz w:val="28"/>
          <w:szCs w:val="28"/>
        </w:rPr>
        <w:t xml:space="preserve">ЛЕНИНГРАДСКОЙ ОБЛАСТИ </w:t>
      </w:r>
    </w:p>
    <w:p w:rsidR="00B9385A" w:rsidRDefault="00B9385A" w:rsidP="00B9385A">
      <w:pPr>
        <w:pStyle w:val="10"/>
        <w:jc w:val="center"/>
        <w:rPr>
          <w:rFonts w:ascii="Times New Roman" w:hAnsi="Times New Roman"/>
          <w:b w:val="0"/>
          <w:spacing w:val="40"/>
          <w:kern w:val="0"/>
          <w:sz w:val="28"/>
          <w:szCs w:val="28"/>
        </w:rPr>
      </w:pPr>
      <w:r>
        <w:rPr>
          <w:rFonts w:ascii="Times New Roman" w:hAnsi="Times New Roman"/>
          <w:b w:val="0"/>
          <w:spacing w:val="40"/>
          <w:kern w:val="0"/>
          <w:sz w:val="28"/>
          <w:szCs w:val="28"/>
        </w:rPr>
        <w:t>ПОСТАНОВЛЕНИЕ</w:t>
      </w:r>
    </w:p>
    <w:p w:rsidR="00B9385A" w:rsidRDefault="00B9385A" w:rsidP="00B9385A"/>
    <w:p w:rsidR="00B9385A" w:rsidRDefault="003A54FC" w:rsidP="00B9385A">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От   14</w:t>
      </w:r>
      <w:r w:rsidR="00B9385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октяб</w:t>
      </w:r>
      <w:r w:rsidR="00B9385A">
        <w:rPr>
          <w:rFonts w:ascii="Times New Roman" w:eastAsiaTheme="minorHAnsi" w:hAnsi="Times New Roman"/>
          <w:sz w:val="28"/>
          <w:szCs w:val="28"/>
          <w:lang w:eastAsia="en-US"/>
        </w:rPr>
        <w:t>ря  20</w:t>
      </w:r>
      <w:r w:rsidR="00E64E51">
        <w:rPr>
          <w:rFonts w:ascii="Times New Roman" w:eastAsiaTheme="minorHAnsi" w:hAnsi="Times New Roman"/>
          <w:sz w:val="28"/>
          <w:szCs w:val="28"/>
          <w:lang w:eastAsia="en-US"/>
        </w:rPr>
        <w:t>20</w:t>
      </w:r>
      <w:r w:rsidR="00B9385A">
        <w:rPr>
          <w:rFonts w:ascii="Times New Roman" w:eastAsiaTheme="minorHAnsi" w:hAnsi="Times New Roman"/>
          <w:sz w:val="28"/>
          <w:szCs w:val="28"/>
          <w:lang w:eastAsia="en-US"/>
        </w:rPr>
        <w:t xml:space="preserve"> года                 №  </w:t>
      </w:r>
      <w:r>
        <w:rPr>
          <w:rFonts w:ascii="Times New Roman" w:eastAsiaTheme="minorHAnsi" w:hAnsi="Times New Roman"/>
          <w:sz w:val="28"/>
          <w:szCs w:val="28"/>
          <w:lang w:eastAsia="en-US"/>
        </w:rPr>
        <w:t>274</w:t>
      </w:r>
    </w:p>
    <w:p w:rsidR="00B9385A" w:rsidRDefault="00B9385A" w:rsidP="00B9385A">
      <w:pPr>
        <w:pStyle w:val="a4"/>
        <w:ind w:right="56"/>
        <w:jc w:val="both"/>
        <w:rPr>
          <w:rFonts w:ascii="Times New Roman" w:hAnsi="Times New Roman" w:cs="Times New Roman"/>
          <w:sz w:val="28"/>
          <w:szCs w:val="28"/>
        </w:rPr>
      </w:pPr>
      <w:r>
        <w:rPr>
          <w:rFonts w:ascii="Times New Roman" w:hAnsi="Times New Roman" w:cs="Times New Roman"/>
          <w:sz w:val="28"/>
          <w:szCs w:val="28"/>
        </w:rPr>
        <w:t>О внесении изменений в муниципальную программу «Муниципальное управление Клопицкого сельского поселения Волосовского муниципального района Ленинградской области», утвержденную постановлением администрации МО Клопицкое сельское поселение Волосовского муниципального района Ленинградской области № 2</w:t>
      </w:r>
      <w:r w:rsidR="00086B0D">
        <w:rPr>
          <w:rFonts w:ascii="Times New Roman" w:hAnsi="Times New Roman" w:cs="Times New Roman"/>
          <w:sz w:val="28"/>
          <w:szCs w:val="28"/>
        </w:rPr>
        <w:t>2</w:t>
      </w:r>
      <w:r w:rsidR="00110239">
        <w:rPr>
          <w:rFonts w:ascii="Times New Roman" w:hAnsi="Times New Roman" w:cs="Times New Roman"/>
          <w:sz w:val="28"/>
          <w:szCs w:val="28"/>
        </w:rPr>
        <w:t>3</w:t>
      </w:r>
      <w:r>
        <w:rPr>
          <w:rFonts w:ascii="Times New Roman" w:hAnsi="Times New Roman" w:cs="Times New Roman"/>
          <w:sz w:val="28"/>
          <w:szCs w:val="28"/>
        </w:rPr>
        <w:t xml:space="preserve"> от </w:t>
      </w:r>
      <w:r w:rsidR="00086B0D">
        <w:rPr>
          <w:rFonts w:ascii="Times New Roman" w:hAnsi="Times New Roman" w:cs="Times New Roman"/>
          <w:sz w:val="28"/>
          <w:szCs w:val="28"/>
        </w:rPr>
        <w:t>30</w:t>
      </w:r>
      <w:r>
        <w:rPr>
          <w:rFonts w:ascii="Times New Roman" w:hAnsi="Times New Roman" w:cs="Times New Roman"/>
          <w:sz w:val="28"/>
          <w:szCs w:val="28"/>
        </w:rPr>
        <w:t>.12.201</w:t>
      </w:r>
      <w:r w:rsidR="00E64E51">
        <w:rPr>
          <w:rFonts w:ascii="Times New Roman" w:hAnsi="Times New Roman" w:cs="Times New Roman"/>
          <w:sz w:val="28"/>
          <w:szCs w:val="28"/>
        </w:rPr>
        <w:t>9</w:t>
      </w:r>
      <w:r>
        <w:rPr>
          <w:rFonts w:ascii="Times New Roman" w:hAnsi="Times New Roman" w:cs="Times New Roman"/>
          <w:sz w:val="28"/>
          <w:szCs w:val="28"/>
        </w:rPr>
        <w:t xml:space="preserve"> года</w:t>
      </w:r>
      <w:r w:rsidR="003A54FC">
        <w:rPr>
          <w:rFonts w:ascii="Times New Roman" w:hAnsi="Times New Roman" w:cs="Times New Roman"/>
          <w:sz w:val="28"/>
          <w:szCs w:val="28"/>
        </w:rPr>
        <w:t xml:space="preserve"> (с изменениями от 31.01.2020г. №9).</w:t>
      </w:r>
    </w:p>
    <w:p w:rsidR="00B9385A" w:rsidRDefault="00B9385A" w:rsidP="00B9385A">
      <w:pPr>
        <w:pStyle w:val="a4"/>
        <w:rPr>
          <w:rFonts w:ascii="Times New Roman" w:hAnsi="Times New Roman"/>
          <w:sz w:val="24"/>
          <w:szCs w:val="24"/>
        </w:rPr>
      </w:pPr>
    </w:p>
    <w:p w:rsidR="00B9385A" w:rsidRDefault="00B9385A" w:rsidP="00B9385A">
      <w:pPr>
        <w:pStyle w:val="a4"/>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со статьей 179 Бюджетного кодекса Российской Федерации, Уставом муниципального образования Клопицкое сельское поселение, </w:t>
      </w:r>
      <w:r>
        <w:rPr>
          <w:rFonts w:ascii="Times New Roman" w:hAnsi="Times New Roman" w:cs="Times New Roman"/>
          <w:b/>
          <w:sz w:val="28"/>
          <w:szCs w:val="28"/>
        </w:rPr>
        <w:t>ПОСТАНОВЛЯЮ:</w:t>
      </w:r>
    </w:p>
    <w:p w:rsidR="00B9385A" w:rsidRDefault="00B9385A" w:rsidP="00B9385A">
      <w:pPr>
        <w:pStyle w:val="a4"/>
        <w:jc w:val="both"/>
        <w:rPr>
          <w:rFonts w:ascii="Times New Roman" w:hAnsi="Times New Roman" w:cs="Times New Roman"/>
          <w:sz w:val="28"/>
          <w:szCs w:val="28"/>
        </w:rPr>
      </w:pPr>
    </w:p>
    <w:p w:rsidR="003A54FC" w:rsidRPr="00BA6A39" w:rsidRDefault="00B9385A" w:rsidP="00BA6A39">
      <w:pPr>
        <w:pStyle w:val="a4"/>
        <w:numPr>
          <w:ilvl w:val="0"/>
          <w:numId w:val="17"/>
        </w:numPr>
        <w:tabs>
          <w:tab w:val="left" w:pos="993"/>
        </w:tabs>
        <w:ind w:left="0" w:right="56" w:firstLine="567"/>
        <w:jc w:val="both"/>
        <w:rPr>
          <w:rFonts w:ascii="Times New Roman" w:hAnsi="Times New Roman" w:cs="Times New Roman"/>
          <w:sz w:val="28"/>
          <w:szCs w:val="28"/>
        </w:rPr>
      </w:pPr>
      <w:r w:rsidRPr="00BA6A39">
        <w:rPr>
          <w:rFonts w:ascii="Times New Roman" w:hAnsi="Times New Roman" w:cs="Times New Roman"/>
          <w:sz w:val="28"/>
          <w:szCs w:val="28"/>
        </w:rPr>
        <w:t xml:space="preserve">Внести изменение в муниципальную  программу «Муниципальное управление Клопицкого сельского поселения Волосовского муниципального района Ленинградской области», </w:t>
      </w:r>
      <w:r w:rsidRPr="00BA6A39">
        <w:rPr>
          <w:rFonts w:ascii="Times New Roman" w:eastAsia="Calibri" w:hAnsi="Times New Roman" w:cs="Times New Roman"/>
          <w:sz w:val="28"/>
          <w:szCs w:val="28"/>
        </w:rPr>
        <w:t>утвержденн</w:t>
      </w:r>
      <w:r w:rsidRPr="00BA6A39">
        <w:rPr>
          <w:rFonts w:ascii="Times New Roman" w:hAnsi="Times New Roman" w:cs="Times New Roman"/>
          <w:sz w:val="28"/>
          <w:szCs w:val="28"/>
        </w:rPr>
        <w:t xml:space="preserve">ую </w:t>
      </w:r>
      <w:r w:rsidRPr="00BA6A39">
        <w:rPr>
          <w:rFonts w:ascii="Times New Roman" w:eastAsia="Calibri" w:hAnsi="Times New Roman" w:cs="Times New Roman"/>
          <w:sz w:val="28"/>
          <w:szCs w:val="28"/>
        </w:rPr>
        <w:t>постановлением администрации МО Клопицкое сельское поселение Волосовского муниципального района Ленинградской области № 202 от 26.12.201</w:t>
      </w:r>
      <w:r w:rsidR="00E64E51" w:rsidRPr="00BA6A39">
        <w:rPr>
          <w:rFonts w:ascii="Times New Roman" w:eastAsia="Calibri" w:hAnsi="Times New Roman" w:cs="Times New Roman"/>
          <w:sz w:val="28"/>
          <w:szCs w:val="28"/>
        </w:rPr>
        <w:t>9</w:t>
      </w:r>
      <w:r w:rsidRPr="00BA6A39">
        <w:rPr>
          <w:rFonts w:ascii="Times New Roman" w:eastAsia="Calibri" w:hAnsi="Times New Roman" w:cs="Times New Roman"/>
          <w:sz w:val="28"/>
          <w:szCs w:val="28"/>
        </w:rPr>
        <w:t xml:space="preserve"> года</w:t>
      </w:r>
      <w:r w:rsidR="003A54FC" w:rsidRPr="00BA6A39">
        <w:rPr>
          <w:rFonts w:ascii="Times New Roman" w:eastAsia="Calibri" w:hAnsi="Times New Roman" w:cs="Times New Roman"/>
          <w:sz w:val="28"/>
          <w:szCs w:val="28"/>
        </w:rPr>
        <w:t xml:space="preserve"> </w:t>
      </w:r>
      <w:r w:rsidR="003A54FC" w:rsidRPr="00BA6A39">
        <w:rPr>
          <w:rFonts w:ascii="Times New Roman" w:hAnsi="Times New Roman" w:cs="Times New Roman"/>
          <w:sz w:val="28"/>
          <w:szCs w:val="28"/>
        </w:rPr>
        <w:t>(с изменениями от 31.01.2020г. №9)</w:t>
      </w:r>
      <w:r w:rsidR="007D5387" w:rsidRPr="00BA6A39">
        <w:rPr>
          <w:rFonts w:ascii="Times New Roman" w:hAnsi="Times New Roman" w:cs="Times New Roman"/>
          <w:sz w:val="28"/>
          <w:szCs w:val="28"/>
        </w:rPr>
        <w:t>:</w:t>
      </w:r>
    </w:p>
    <w:p w:rsidR="00F05EA8" w:rsidRPr="00BA6A39" w:rsidRDefault="00F05EA8" w:rsidP="00BA6A39">
      <w:pPr>
        <w:pStyle w:val="a4"/>
        <w:numPr>
          <w:ilvl w:val="1"/>
          <w:numId w:val="17"/>
        </w:numPr>
        <w:tabs>
          <w:tab w:val="left" w:pos="993"/>
        </w:tabs>
        <w:ind w:left="0" w:right="56" w:firstLine="567"/>
        <w:jc w:val="both"/>
        <w:rPr>
          <w:rFonts w:ascii="Times New Roman" w:hAnsi="Times New Roman" w:cs="Times New Roman"/>
          <w:sz w:val="28"/>
          <w:szCs w:val="28"/>
        </w:rPr>
      </w:pPr>
      <w:r w:rsidRPr="00BA6A39">
        <w:rPr>
          <w:rFonts w:ascii="Times New Roman" w:hAnsi="Times New Roman" w:cs="Times New Roman"/>
          <w:sz w:val="28"/>
          <w:szCs w:val="28"/>
        </w:rPr>
        <w:t>В паспорте муниципальной программы «Муниципальное управление Клопицкого сельского поселения Волосовского муниципального района Ленинградской области» цифру «</w:t>
      </w:r>
      <w:r w:rsidR="00B12A12" w:rsidRPr="00BA6A39">
        <w:rPr>
          <w:rFonts w:ascii="Times New Roman" w:hAnsi="Times New Roman" w:cs="Times New Roman"/>
          <w:sz w:val="28"/>
          <w:szCs w:val="28"/>
        </w:rPr>
        <w:t>16955,67</w:t>
      </w:r>
      <w:r w:rsidRPr="00BA6A39">
        <w:rPr>
          <w:rFonts w:ascii="Times New Roman" w:hAnsi="Times New Roman" w:cs="Times New Roman"/>
          <w:sz w:val="28"/>
          <w:szCs w:val="28"/>
        </w:rPr>
        <w:t>»</w:t>
      </w:r>
      <w:r w:rsidR="00BA6A39" w:rsidRPr="00BA6A39">
        <w:rPr>
          <w:rFonts w:ascii="Times New Roman" w:hAnsi="Times New Roman" w:cs="Times New Roman"/>
          <w:sz w:val="28"/>
          <w:szCs w:val="28"/>
        </w:rPr>
        <w:t xml:space="preserve"> </w:t>
      </w:r>
      <w:r w:rsidRPr="00BA6A39">
        <w:rPr>
          <w:rFonts w:ascii="Times New Roman" w:hAnsi="Times New Roman" w:cs="Times New Roman"/>
          <w:sz w:val="28"/>
          <w:szCs w:val="28"/>
        </w:rPr>
        <w:t>заменить на «</w:t>
      </w:r>
      <w:r w:rsidR="00B9279E" w:rsidRPr="00BA6A39">
        <w:rPr>
          <w:rFonts w:ascii="Times New Roman" w:hAnsi="Times New Roman" w:cs="Times New Roman"/>
          <w:sz w:val="28"/>
          <w:szCs w:val="28"/>
        </w:rPr>
        <w:t>18678,10</w:t>
      </w:r>
      <w:r w:rsidRPr="00BA6A39">
        <w:rPr>
          <w:rFonts w:ascii="Times New Roman" w:hAnsi="Times New Roman" w:cs="Times New Roman"/>
          <w:sz w:val="28"/>
          <w:szCs w:val="28"/>
        </w:rPr>
        <w:t>», цифру «</w:t>
      </w:r>
      <w:r w:rsidR="00B9279E" w:rsidRPr="00BA6A39">
        <w:rPr>
          <w:rFonts w:ascii="Times New Roman" w:hAnsi="Times New Roman" w:cs="Times New Roman"/>
          <w:sz w:val="28"/>
          <w:szCs w:val="28"/>
        </w:rPr>
        <w:t>16897,92</w:t>
      </w:r>
      <w:r w:rsidRPr="00BA6A39">
        <w:rPr>
          <w:rFonts w:ascii="Times New Roman" w:hAnsi="Times New Roman" w:cs="Times New Roman"/>
          <w:sz w:val="28"/>
          <w:szCs w:val="28"/>
        </w:rPr>
        <w:t>» на цифру «</w:t>
      </w:r>
      <w:r w:rsidR="00B9279E" w:rsidRPr="00BA6A39">
        <w:rPr>
          <w:rFonts w:ascii="Times New Roman" w:hAnsi="Times New Roman" w:cs="Times New Roman"/>
          <w:sz w:val="28"/>
          <w:szCs w:val="28"/>
        </w:rPr>
        <w:t>18397,9</w:t>
      </w:r>
      <w:r w:rsidRPr="00BA6A39">
        <w:rPr>
          <w:rFonts w:ascii="Times New Roman" w:hAnsi="Times New Roman" w:cs="Times New Roman"/>
          <w:sz w:val="28"/>
          <w:szCs w:val="28"/>
        </w:rPr>
        <w:t>»</w:t>
      </w:r>
      <w:r w:rsidR="00B9279E" w:rsidRPr="00BA6A39">
        <w:rPr>
          <w:rFonts w:ascii="Times New Roman" w:hAnsi="Times New Roman" w:cs="Times New Roman"/>
          <w:sz w:val="28"/>
          <w:szCs w:val="28"/>
        </w:rPr>
        <w:t>, цифру «17189,37» на цифру «19694,4», цифр</w:t>
      </w:r>
      <w:r w:rsidR="00BA6A39" w:rsidRPr="00BA6A39">
        <w:rPr>
          <w:rFonts w:ascii="Times New Roman" w:hAnsi="Times New Roman" w:cs="Times New Roman"/>
          <w:sz w:val="28"/>
          <w:szCs w:val="28"/>
        </w:rPr>
        <w:t>у «51042,96» на цифру «56770,4»;</w:t>
      </w:r>
    </w:p>
    <w:p w:rsidR="00BA6A39" w:rsidRPr="00BA6A39" w:rsidRDefault="00BA6A39" w:rsidP="00BA6A39">
      <w:pPr>
        <w:pStyle w:val="a4"/>
        <w:numPr>
          <w:ilvl w:val="1"/>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r w:rsidRPr="00BA6A39">
        <w:rPr>
          <w:rFonts w:ascii="Times New Roman" w:hAnsi="Times New Roman" w:cs="Times New Roman"/>
          <w:sz w:val="28"/>
          <w:szCs w:val="28"/>
        </w:rPr>
        <w:t>Заменить в Подпрограмме 2 «</w:t>
      </w:r>
      <w:r w:rsidR="00694477" w:rsidRPr="00BA6A39">
        <w:rPr>
          <w:rFonts w:ascii="Times New Roman" w:hAnsi="Times New Roman" w:cs="Times New Roman"/>
          <w:sz w:val="28"/>
          <w:szCs w:val="28"/>
        </w:rPr>
        <w:t>Развитие информационно-аналитического сопровождения Клопицкого сельского поселения»  цифру «</w:t>
      </w:r>
      <w:r w:rsidR="004C33D6" w:rsidRPr="00BA6A39">
        <w:rPr>
          <w:rFonts w:ascii="Times New Roman" w:hAnsi="Times New Roman" w:cs="Times New Roman"/>
          <w:sz w:val="28"/>
          <w:szCs w:val="28"/>
        </w:rPr>
        <w:t xml:space="preserve"> 444,0» на цифру «590,5», цифру «1274,0» на цифру «1420,5»</w:t>
      </w:r>
      <w:r w:rsidRPr="00BA6A39">
        <w:rPr>
          <w:rFonts w:ascii="Times New Roman" w:hAnsi="Times New Roman" w:cs="Times New Roman"/>
          <w:sz w:val="28"/>
          <w:szCs w:val="28"/>
        </w:rPr>
        <w:t>;</w:t>
      </w:r>
    </w:p>
    <w:p w:rsidR="004A17EB" w:rsidRPr="00BA6A39" w:rsidRDefault="00F05EA8" w:rsidP="00BA6A39">
      <w:pPr>
        <w:pStyle w:val="a4"/>
        <w:numPr>
          <w:ilvl w:val="1"/>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r w:rsidRPr="00BA6A39">
        <w:rPr>
          <w:rFonts w:ascii="Times New Roman" w:hAnsi="Times New Roman" w:cs="Times New Roman"/>
          <w:b/>
          <w:sz w:val="28"/>
          <w:szCs w:val="28"/>
        </w:rPr>
        <w:t xml:space="preserve">  </w:t>
      </w:r>
      <w:r w:rsidR="004A17EB" w:rsidRPr="00BA6A39">
        <w:rPr>
          <w:rFonts w:ascii="Times New Roman" w:hAnsi="Times New Roman" w:cs="Times New Roman"/>
          <w:sz w:val="28"/>
          <w:szCs w:val="28"/>
        </w:rPr>
        <w:t>Таблицу 2 План реализации подпрограммы № 2 «Развитие информационно-аналитического сопровождения Клопицкого сельского поселения» изложить</w:t>
      </w:r>
      <w:r w:rsidR="00BA6A39" w:rsidRPr="00BA6A39">
        <w:rPr>
          <w:rFonts w:ascii="Times New Roman" w:hAnsi="Times New Roman" w:cs="Times New Roman"/>
          <w:sz w:val="28"/>
          <w:szCs w:val="28"/>
        </w:rPr>
        <w:t xml:space="preserve"> в новой редакции (прилагается);</w:t>
      </w:r>
    </w:p>
    <w:p w:rsidR="00BA6A39" w:rsidRPr="00BA6A39" w:rsidRDefault="00BA6A39" w:rsidP="00BA6A39">
      <w:pPr>
        <w:pStyle w:val="a4"/>
        <w:numPr>
          <w:ilvl w:val="1"/>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r w:rsidRPr="00BA6A39">
        <w:rPr>
          <w:rFonts w:ascii="Times New Roman" w:hAnsi="Times New Roman" w:cs="Times New Roman"/>
          <w:sz w:val="28"/>
          <w:szCs w:val="28"/>
        </w:rPr>
        <w:t>Заменить в Подпрограмме 3 «</w:t>
      </w:r>
      <w:r w:rsidR="004A17EB" w:rsidRPr="00BA6A39">
        <w:rPr>
          <w:rFonts w:ascii="Times New Roman" w:hAnsi="Times New Roman" w:cs="Times New Roman"/>
          <w:sz w:val="28"/>
          <w:szCs w:val="28"/>
        </w:rPr>
        <w:t>Управление имуществом и земельными ресурсами Клопицкого сельского поселения» цифру « 500,0» на цифру «540,0», цифру «500,0» на цифру «2000,0»</w:t>
      </w:r>
      <w:r w:rsidRPr="00BA6A39">
        <w:rPr>
          <w:rFonts w:ascii="Times New Roman" w:hAnsi="Times New Roman" w:cs="Times New Roman"/>
          <w:sz w:val="28"/>
          <w:szCs w:val="28"/>
        </w:rPr>
        <w:t>, цифру «500,0» на цифру «</w:t>
      </w:r>
      <w:r w:rsidR="004A17EB" w:rsidRPr="00BA6A39">
        <w:rPr>
          <w:rFonts w:ascii="Times New Roman" w:hAnsi="Times New Roman" w:cs="Times New Roman"/>
          <w:sz w:val="28"/>
          <w:szCs w:val="28"/>
        </w:rPr>
        <w:t>3005,0», цифру «1500,0</w:t>
      </w:r>
      <w:r w:rsidR="004E55FD" w:rsidRPr="00BA6A39">
        <w:rPr>
          <w:rFonts w:ascii="Times New Roman" w:hAnsi="Times New Roman" w:cs="Times New Roman"/>
          <w:sz w:val="28"/>
          <w:szCs w:val="28"/>
        </w:rPr>
        <w:t>» на цифру «5545,0».</w:t>
      </w:r>
      <w:r w:rsidR="004A17EB" w:rsidRPr="00BA6A39">
        <w:rPr>
          <w:rFonts w:ascii="Times New Roman" w:hAnsi="Times New Roman" w:cs="Times New Roman"/>
          <w:b/>
          <w:sz w:val="28"/>
          <w:szCs w:val="28"/>
        </w:rPr>
        <w:t xml:space="preserve"> </w:t>
      </w:r>
    </w:p>
    <w:p w:rsidR="004A17EB" w:rsidRPr="00BA6A39" w:rsidRDefault="004A17EB" w:rsidP="00BA6A39">
      <w:pPr>
        <w:pStyle w:val="a4"/>
        <w:numPr>
          <w:ilvl w:val="1"/>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r w:rsidRPr="00BA6A39">
        <w:rPr>
          <w:rFonts w:ascii="Times New Roman" w:hAnsi="Times New Roman" w:cs="Times New Roman"/>
          <w:sz w:val="28"/>
          <w:szCs w:val="28"/>
        </w:rPr>
        <w:lastRenderedPageBreak/>
        <w:t xml:space="preserve">Таблицу </w:t>
      </w:r>
      <w:r w:rsidR="004E55FD" w:rsidRPr="00BA6A39">
        <w:rPr>
          <w:rFonts w:ascii="Times New Roman" w:hAnsi="Times New Roman" w:cs="Times New Roman"/>
          <w:sz w:val="28"/>
          <w:szCs w:val="28"/>
        </w:rPr>
        <w:t>3</w:t>
      </w:r>
      <w:r w:rsidRPr="00BA6A39">
        <w:rPr>
          <w:rFonts w:ascii="Times New Roman" w:hAnsi="Times New Roman" w:cs="Times New Roman"/>
          <w:sz w:val="28"/>
          <w:szCs w:val="28"/>
        </w:rPr>
        <w:t xml:space="preserve"> План реализации подпрограммы № </w:t>
      </w:r>
      <w:r w:rsidR="004E55FD" w:rsidRPr="00BA6A39">
        <w:rPr>
          <w:rFonts w:ascii="Times New Roman" w:hAnsi="Times New Roman" w:cs="Times New Roman"/>
          <w:sz w:val="28"/>
          <w:szCs w:val="28"/>
        </w:rPr>
        <w:t>3</w:t>
      </w:r>
      <w:r w:rsidRPr="00BA6A39">
        <w:rPr>
          <w:rFonts w:ascii="Times New Roman" w:hAnsi="Times New Roman" w:cs="Times New Roman"/>
          <w:sz w:val="28"/>
          <w:szCs w:val="28"/>
        </w:rPr>
        <w:t xml:space="preserve"> «</w:t>
      </w:r>
      <w:r w:rsidR="004E55FD" w:rsidRPr="00BA6A39">
        <w:rPr>
          <w:rFonts w:ascii="Times New Roman" w:hAnsi="Times New Roman" w:cs="Times New Roman"/>
          <w:sz w:val="28"/>
          <w:szCs w:val="28"/>
        </w:rPr>
        <w:t>Управление имуществом и земельными ресурсами</w:t>
      </w:r>
      <w:r w:rsidRPr="00BA6A39">
        <w:rPr>
          <w:rFonts w:ascii="Times New Roman" w:hAnsi="Times New Roman" w:cs="Times New Roman"/>
          <w:sz w:val="28"/>
          <w:szCs w:val="28"/>
        </w:rPr>
        <w:t xml:space="preserve"> Клопицкого сельского поселения» изложить в новой редакции (прилагается)</w:t>
      </w:r>
      <w:r w:rsidR="00BA6A39" w:rsidRPr="00BA6A39">
        <w:rPr>
          <w:rFonts w:ascii="Times New Roman" w:hAnsi="Times New Roman" w:cs="Times New Roman"/>
          <w:sz w:val="28"/>
          <w:szCs w:val="28"/>
        </w:rPr>
        <w:t>;</w:t>
      </w:r>
    </w:p>
    <w:p w:rsidR="00BA6A39" w:rsidRPr="00BA6A39" w:rsidRDefault="004E55FD" w:rsidP="00BA6A39">
      <w:pPr>
        <w:pStyle w:val="a4"/>
        <w:numPr>
          <w:ilvl w:val="1"/>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r w:rsidRPr="00BA6A39">
        <w:rPr>
          <w:rFonts w:ascii="Times New Roman" w:hAnsi="Times New Roman" w:cs="Times New Roman"/>
          <w:sz w:val="28"/>
          <w:szCs w:val="28"/>
        </w:rPr>
        <w:t>Заменить в Подпрограмме 4</w:t>
      </w:r>
      <w:r w:rsidR="00BA6A39" w:rsidRPr="00BA6A39">
        <w:rPr>
          <w:rFonts w:ascii="Times New Roman" w:hAnsi="Times New Roman" w:cs="Times New Roman"/>
          <w:sz w:val="28"/>
          <w:szCs w:val="28"/>
        </w:rPr>
        <w:t xml:space="preserve"> «</w:t>
      </w:r>
      <w:r w:rsidRPr="00BA6A39">
        <w:rPr>
          <w:rFonts w:ascii="Times New Roman" w:hAnsi="Times New Roman" w:cs="Times New Roman"/>
          <w:sz w:val="28"/>
          <w:szCs w:val="28"/>
        </w:rPr>
        <w:t>Обеспечение деятельности администрации Клопицкого сельского поселения»  цифру « 15951,7» на цифру «17487,6», цифру «48069,0» на цифру «49604,9»</w:t>
      </w:r>
      <w:r w:rsidR="00BA6A39" w:rsidRPr="00BA6A39">
        <w:rPr>
          <w:rFonts w:ascii="Times New Roman" w:hAnsi="Times New Roman" w:cs="Times New Roman"/>
          <w:sz w:val="28"/>
          <w:szCs w:val="28"/>
        </w:rPr>
        <w:t>;</w:t>
      </w:r>
    </w:p>
    <w:p w:rsidR="004E55FD" w:rsidRPr="00BA6A39" w:rsidRDefault="004E55FD" w:rsidP="00BA6A39">
      <w:pPr>
        <w:pStyle w:val="a4"/>
        <w:numPr>
          <w:ilvl w:val="1"/>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r w:rsidRPr="00BA6A39">
        <w:rPr>
          <w:rFonts w:ascii="Times New Roman" w:hAnsi="Times New Roman" w:cs="Times New Roman"/>
          <w:sz w:val="28"/>
          <w:szCs w:val="28"/>
        </w:rPr>
        <w:t xml:space="preserve"> Таблицу 4 План реализации подпрограммы № 4</w:t>
      </w:r>
      <w:r w:rsidR="00BA6A39" w:rsidRPr="00BA6A39">
        <w:rPr>
          <w:rFonts w:ascii="Times New Roman" w:hAnsi="Times New Roman" w:cs="Times New Roman"/>
          <w:sz w:val="28"/>
          <w:szCs w:val="28"/>
        </w:rPr>
        <w:t xml:space="preserve"> «</w:t>
      </w:r>
      <w:r w:rsidRPr="00BA6A39">
        <w:rPr>
          <w:rFonts w:ascii="Times New Roman" w:hAnsi="Times New Roman" w:cs="Times New Roman"/>
          <w:sz w:val="28"/>
          <w:szCs w:val="28"/>
        </w:rPr>
        <w:t>Обеспечение деятельности администрации Клопицкого сельского поселения» изложить в новой редакции (прилагается).</w:t>
      </w:r>
    </w:p>
    <w:p w:rsidR="00F05EA8" w:rsidRPr="00BA6A39" w:rsidRDefault="00F05EA8" w:rsidP="00BA6A39">
      <w:pPr>
        <w:pStyle w:val="a4"/>
        <w:numPr>
          <w:ilvl w:val="0"/>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r w:rsidRPr="00BA6A39">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Ленинградской области «Сельская новь» и разместить на официальном сайте администрации Клопицкого сельского поселения в сети Интернет.</w:t>
      </w:r>
    </w:p>
    <w:p w:rsidR="00F05EA8" w:rsidRPr="00BA6A39" w:rsidRDefault="00F05EA8" w:rsidP="00BA6A39">
      <w:pPr>
        <w:pStyle w:val="a4"/>
        <w:numPr>
          <w:ilvl w:val="0"/>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r w:rsidRPr="00BA6A39">
        <w:rPr>
          <w:rFonts w:ascii="Times New Roman" w:hAnsi="Times New Roman" w:cs="Times New Roman"/>
          <w:sz w:val="28"/>
          <w:szCs w:val="28"/>
        </w:rPr>
        <w:t>Настоящее постановление вступает в силу после его официального опубликования.</w:t>
      </w:r>
    </w:p>
    <w:p w:rsidR="00F05EA8" w:rsidRPr="00BA6A39" w:rsidRDefault="00F05EA8" w:rsidP="00BA6A39">
      <w:pPr>
        <w:pStyle w:val="a4"/>
        <w:numPr>
          <w:ilvl w:val="0"/>
          <w:numId w:val="17"/>
        </w:numPr>
        <w:tabs>
          <w:tab w:val="left" w:pos="851"/>
          <w:tab w:val="left" w:pos="993"/>
        </w:tabs>
        <w:autoSpaceDE w:val="0"/>
        <w:autoSpaceDN w:val="0"/>
        <w:adjustRightInd w:val="0"/>
        <w:ind w:left="0" w:right="99" w:firstLine="567"/>
        <w:jc w:val="both"/>
        <w:rPr>
          <w:rFonts w:ascii="Times New Roman" w:hAnsi="Times New Roman" w:cs="Times New Roman"/>
          <w:sz w:val="28"/>
          <w:szCs w:val="28"/>
        </w:rPr>
      </w:pPr>
      <w:proofErr w:type="gramStart"/>
      <w:r w:rsidRPr="00BA6A39">
        <w:rPr>
          <w:rFonts w:ascii="Times New Roman" w:hAnsi="Times New Roman" w:cs="Times New Roman"/>
          <w:sz w:val="28"/>
          <w:szCs w:val="28"/>
        </w:rPr>
        <w:t>Контроль за</w:t>
      </w:r>
      <w:proofErr w:type="gramEnd"/>
      <w:r w:rsidRPr="00BA6A39">
        <w:rPr>
          <w:rFonts w:ascii="Times New Roman" w:hAnsi="Times New Roman" w:cs="Times New Roman"/>
          <w:sz w:val="28"/>
          <w:szCs w:val="28"/>
        </w:rPr>
        <w:t xml:space="preserve"> исполнением настоящего постановления оставляю за собой. </w:t>
      </w:r>
    </w:p>
    <w:p w:rsidR="00F05EA8" w:rsidRPr="00BA6A39" w:rsidRDefault="00F05EA8" w:rsidP="00BA6A39">
      <w:pPr>
        <w:pStyle w:val="a4"/>
        <w:tabs>
          <w:tab w:val="left" w:pos="851"/>
          <w:tab w:val="left" w:pos="993"/>
        </w:tabs>
        <w:ind w:firstLine="567"/>
        <w:jc w:val="both"/>
        <w:rPr>
          <w:rFonts w:ascii="Times New Roman" w:hAnsi="Times New Roman" w:cs="Times New Roman"/>
          <w:sz w:val="28"/>
          <w:szCs w:val="28"/>
        </w:rPr>
      </w:pPr>
    </w:p>
    <w:p w:rsidR="00F05EA8" w:rsidRPr="00BA6A39" w:rsidRDefault="00F05EA8" w:rsidP="00F05EA8">
      <w:pPr>
        <w:pStyle w:val="a4"/>
        <w:jc w:val="both"/>
        <w:rPr>
          <w:rFonts w:ascii="Times New Roman" w:hAnsi="Times New Roman" w:cs="Times New Roman"/>
          <w:sz w:val="28"/>
          <w:szCs w:val="28"/>
        </w:rPr>
      </w:pPr>
    </w:p>
    <w:p w:rsidR="00F05EA8" w:rsidRDefault="00F05EA8" w:rsidP="00F05EA8">
      <w:pPr>
        <w:pStyle w:val="a4"/>
        <w:jc w:val="both"/>
        <w:rPr>
          <w:rFonts w:ascii="Times New Roman" w:hAnsi="Times New Roman"/>
          <w:sz w:val="28"/>
          <w:szCs w:val="24"/>
        </w:rPr>
      </w:pPr>
      <w:r>
        <w:rPr>
          <w:rFonts w:ascii="Times New Roman" w:hAnsi="Times New Roman"/>
          <w:sz w:val="28"/>
          <w:szCs w:val="24"/>
        </w:rPr>
        <w:t>И.о.</w:t>
      </w:r>
      <w:r w:rsidR="007D5387">
        <w:rPr>
          <w:rFonts w:ascii="Times New Roman" w:hAnsi="Times New Roman"/>
          <w:sz w:val="28"/>
          <w:szCs w:val="24"/>
        </w:rPr>
        <w:t xml:space="preserve"> </w:t>
      </w:r>
      <w:r>
        <w:rPr>
          <w:rFonts w:ascii="Times New Roman" w:hAnsi="Times New Roman"/>
          <w:sz w:val="28"/>
          <w:szCs w:val="24"/>
        </w:rPr>
        <w:t xml:space="preserve">главы администрации </w:t>
      </w:r>
    </w:p>
    <w:p w:rsidR="00F05EA8" w:rsidRDefault="00F05EA8" w:rsidP="00F05EA8">
      <w:pPr>
        <w:rPr>
          <w:rFonts w:ascii="Times New Roman" w:hAnsi="Times New Roman"/>
          <w:sz w:val="28"/>
          <w:szCs w:val="24"/>
        </w:rPr>
      </w:pPr>
      <w:r>
        <w:rPr>
          <w:rFonts w:ascii="Times New Roman" w:hAnsi="Times New Roman"/>
          <w:sz w:val="28"/>
          <w:szCs w:val="24"/>
        </w:rPr>
        <w:t>Клопицкого сельского поселения</w:t>
      </w:r>
      <w:r>
        <w:rPr>
          <w:rFonts w:ascii="Times New Roman" w:hAnsi="Times New Roman"/>
          <w:sz w:val="28"/>
          <w:szCs w:val="24"/>
        </w:rPr>
        <w:tab/>
        <w:t xml:space="preserve">                                          С.П.Супрун</w:t>
      </w: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pPr>
    </w:p>
    <w:p w:rsidR="007D5387" w:rsidRDefault="007D5387" w:rsidP="00F05EA8">
      <w:pPr>
        <w:rPr>
          <w:rFonts w:ascii="Times New Roman" w:hAnsi="Times New Roman"/>
          <w:sz w:val="28"/>
          <w:szCs w:val="24"/>
        </w:rPr>
        <w:sectPr w:rsidR="007D5387" w:rsidSect="00AA78DC">
          <w:pgSz w:w="11906" w:h="16838"/>
          <w:pgMar w:top="1134" w:right="850" w:bottom="1134" w:left="1701" w:header="708" w:footer="708" w:gutter="0"/>
          <w:cols w:space="708"/>
          <w:docGrid w:linePitch="360"/>
        </w:sectPr>
      </w:pPr>
    </w:p>
    <w:p w:rsidR="007D5387" w:rsidRDefault="007D5387" w:rsidP="007D5387">
      <w:pPr>
        <w:spacing w:after="0"/>
        <w:jc w:val="right"/>
        <w:rPr>
          <w:rFonts w:ascii="Times New Roman" w:hAnsi="Times New Roman"/>
          <w:b/>
          <w:bCs/>
          <w:sz w:val="24"/>
          <w:szCs w:val="24"/>
        </w:rPr>
      </w:pPr>
      <w:r>
        <w:rPr>
          <w:rFonts w:ascii="Times New Roman" w:hAnsi="Times New Roman"/>
          <w:b/>
          <w:bCs/>
          <w:sz w:val="24"/>
          <w:szCs w:val="24"/>
        </w:rPr>
        <w:lastRenderedPageBreak/>
        <w:t>Таблица 2</w:t>
      </w:r>
    </w:p>
    <w:p w:rsidR="007D5387" w:rsidRPr="006C118A" w:rsidRDefault="007D5387" w:rsidP="007D5387">
      <w:pPr>
        <w:spacing w:after="0"/>
        <w:jc w:val="right"/>
        <w:rPr>
          <w:rFonts w:ascii="Times New Roman" w:hAnsi="Times New Roman"/>
          <w:sz w:val="24"/>
          <w:szCs w:val="24"/>
        </w:rPr>
      </w:pPr>
      <w:proofErr w:type="gramStart"/>
      <w:r w:rsidRPr="006C118A">
        <w:rPr>
          <w:rFonts w:ascii="Times New Roman" w:hAnsi="Times New Roman"/>
          <w:sz w:val="24"/>
          <w:szCs w:val="24"/>
        </w:rPr>
        <w:t>Утвержденная</w:t>
      </w:r>
      <w:proofErr w:type="gramEnd"/>
      <w:r w:rsidRPr="006C118A">
        <w:rPr>
          <w:rFonts w:ascii="Times New Roman" w:hAnsi="Times New Roman"/>
          <w:sz w:val="24"/>
          <w:szCs w:val="24"/>
        </w:rPr>
        <w:t xml:space="preserve"> Постановление</w:t>
      </w:r>
      <w:r>
        <w:rPr>
          <w:rFonts w:ascii="Times New Roman" w:hAnsi="Times New Roman"/>
          <w:sz w:val="24"/>
          <w:szCs w:val="24"/>
        </w:rPr>
        <w:t>м</w:t>
      </w:r>
      <w:r w:rsidRPr="006C118A">
        <w:rPr>
          <w:rFonts w:ascii="Times New Roman" w:hAnsi="Times New Roman"/>
          <w:sz w:val="24"/>
          <w:szCs w:val="24"/>
        </w:rPr>
        <w:t xml:space="preserve"> </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 xml:space="preserve">Администрации МО </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Клопицкое сельское поселение</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 274 от 14.10.2020года</w:t>
      </w:r>
    </w:p>
    <w:p w:rsidR="007D5387" w:rsidRDefault="007D5387" w:rsidP="007D5387">
      <w:pPr>
        <w:pStyle w:val="a4"/>
        <w:rPr>
          <w:rFonts w:ascii="Times New Roman" w:hAnsi="Times New Roman"/>
          <w:sz w:val="24"/>
          <w:szCs w:val="24"/>
        </w:rPr>
      </w:pPr>
    </w:p>
    <w:tbl>
      <w:tblPr>
        <w:tblW w:w="15369" w:type="dxa"/>
        <w:tblInd w:w="93" w:type="dxa"/>
        <w:tblLayout w:type="fixed"/>
        <w:tblLook w:val="04A0"/>
      </w:tblPr>
      <w:tblGrid>
        <w:gridCol w:w="2283"/>
        <w:gridCol w:w="567"/>
        <w:gridCol w:w="1560"/>
        <w:gridCol w:w="1121"/>
        <w:gridCol w:w="13"/>
        <w:gridCol w:w="1058"/>
        <w:gridCol w:w="119"/>
        <w:gridCol w:w="906"/>
        <w:gridCol w:w="284"/>
        <w:gridCol w:w="536"/>
        <w:gridCol w:w="399"/>
        <w:gridCol w:w="1129"/>
        <w:gridCol w:w="105"/>
        <w:gridCol w:w="914"/>
        <w:gridCol w:w="673"/>
        <w:gridCol w:w="855"/>
        <w:gridCol w:w="475"/>
        <w:gridCol w:w="731"/>
        <w:gridCol w:w="965"/>
        <w:gridCol w:w="676"/>
      </w:tblGrid>
      <w:tr w:rsidR="007D5387" w:rsidRPr="00806A9F" w:rsidTr="001D3578">
        <w:trPr>
          <w:gridAfter w:val="1"/>
          <w:wAfter w:w="676" w:type="dxa"/>
          <w:trHeight w:val="495"/>
        </w:trPr>
        <w:tc>
          <w:tcPr>
            <w:tcW w:w="14693" w:type="dxa"/>
            <w:gridSpan w:val="19"/>
            <w:tcBorders>
              <w:top w:val="nil"/>
              <w:left w:val="nil"/>
              <w:bottom w:val="nil"/>
              <w:right w:val="nil"/>
            </w:tcBorders>
            <w:shd w:val="clear" w:color="auto" w:fill="auto"/>
            <w:vAlign w:val="bottom"/>
          </w:tcPr>
          <w:p w:rsidR="007D5387" w:rsidRPr="00806A9F" w:rsidRDefault="007D5387" w:rsidP="001D3578">
            <w:pPr>
              <w:jc w:val="center"/>
              <w:rPr>
                <w:rFonts w:ascii="Times New Roman" w:hAnsi="Times New Roman"/>
                <w:b/>
                <w:bCs/>
                <w:sz w:val="24"/>
                <w:szCs w:val="24"/>
              </w:rPr>
            </w:pPr>
            <w:r w:rsidRPr="00806A9F">
              <w:rPr>
                <w:rFonts w:ascii="Times New Roman" w:hAnsi="Times New Roman"/>
                <w:sz w:val="24"/>
                <w:szCs w:val="24"/>
              </w:rPr>
              <w:t xml:space="preserve"> </w:t>
            </w:r>
            <w:r w:rsidRPr="00806A9F">
              <w:rPr>
                <w:rFonts w:ascii="Times New Roman" w:hAnsi="Times New Roman"/>
                <w:b/>
                <w:bCs/>
                <w:sz w:val="24"/>
                <w:szCs w:val="24"/>
              </w:rPr>
              <w:t>План реализации подпрограммы № 2 «Развитие информационно-аналитического сопровождения Клопицкого</w:t>
            </w:r>
            <w:r w:rsidRPr="00806A9F">
              <w:rPr>
                <w:rFonts w:ascii="Times New Roman" w:hAnsi="Times New Roman"/>
                <w:b/>
                <w:sz w:val="24"/>
                <w:szCs w:val="24"/>
              </w:rPr>
              <w:t xml:space="preserve"> сельского поселения</w:t>
            </w:r>
            <w:r w:rsidRPr="00806A9F">
              <w:rPr>
                <w:rFonts w:ascii="Times New Roman" w:hAnsi="Times New Roman"/>
                <w:b/>
                <w:bCs/>
                <w:sz w:val="24"/>
                <w:szCs w:val="24"/>
              </w:rPr>
              <w:t>»</w:t>
            </w:r>
          </w:p>
        </w:tc>
      </w:tr>
      <w:tr w:rsidR="007D5387" w:rsidRPr="00806A9F" w:rsidTr="001D3578">
        <w:trPr>
          <w:gridAfter w:val="1"/>
          <w:wAfter w:w="676" w:type="dxa"/>
          <w:trHeight w:val="278"/>
        </w:trPr>
        <w:tc>
          <w:tcPr>
            <w:tcW w:w="2283" w:type="dxa"/>
            <w:tcBorders>
              <w:top w:val="nil"/>
              <w:left w:val="nil"/>
              <w:bottom w:val="nil"/>
              <w:right w:val="nil"/>
            </w:tcBorders>
            <w:shd w:val="clear" w:color="auto" w:fill="auto"/>
            <w:noWrap/>
            <w:vAlign w:val="bottom"/>
          </w:tcPr>
          <w:p w:rsidR="007D5387" w:rsidRPr="00806A9F" w:rsidRDefault="007D5387" w:rsidP="001D3578">
            <w:pPr>
              <w:jc w:val="right"/>
              <w:rPr>
                <w:rFonts w:ascii="Times New Roman" w:hAnsi="Times New Roman"/>
                <w:b/>
                <w:bCs/>
                <w:sz w:val="24"/>
                <w:szCs w:val="24"/>
              </w:rPr>
            </w:pPr>
            <w:r>
              <w:rPr>
                <w:rFonts w:ascii="Times New Roman" w:hAnsi="Times New Roman"/>
                <w:b/>
                <w:bCs/>
                <w:sz w:val="24"/>
                <w:szCs w:val="24"/>
              </w:rPr>
              <w:t xml:space="preserve">                                                                     </w:t>
            </w:r>
          </w:p>
        </w:tc>
        <w:tc>
          <w:tcPr>
            <w:tcW w:w="2127" w:type="dxa"/>
            <w:gridSpan w:val="2"/>
            <w:tcBorders>
              <w:top w:val="nil"/>
              <w:left w:val="nil"/>
              <w:bottom w:val="nil"/>
              <w:right w:val="nil"/>
            </w:tcBorders>
            <w:shd w:val="clear" w:color="auto" w:fill="auto"/>
            <w:noWrap/>
            <w:vAlign w:val="bottom"/>
          </w:tcPr>
          <w:p w:rsidR="007D5387" w:rsidRPr="00806A9F" w:rsidRDefault="007D5387" w:rsidP="001D3578">
            <w:pPr>
              <w:jc w:val="center"/>
              <w:rPr>
                <w:rFonts w:ascii="Times New Roman" w:hAnsi="Times New Roman"/>
                <w:b/>
                <w:bCs/>
                <w:sz w:val="24"/>
                <w:szCs w:val="24"/>
              </w:rPr>
            </w:pPr>
          </w:p>
        </w:tc>
        <w:tc>
          <w:tcPr>
            <w:tcW w:w="1134" w:type="dxa"/>
            <w:gridSpan w:val="2"/>
            <w:tcBorders>
              <w:top w:val="nil"/>
              <w:left w:val="nil"/>
              <w:bottom w:val="nil"/>
              <w:right w:val="nil"/>
            </w:tcBorders>
            <w:shd w:val="clear" w:color="auto" w:fill="auto"/>
            <w:noWrap/>
            <w:vAlign w:val="bottom"/>
          </w:tcPr>
          <w:p w:rsidR="007D5387" w:rsidRPr="00806A9F" w:rsidRDefault="007D5387" w:rsidP="001D3578">
            <w:pPr>
              <w:jc w:val="center"/>
              <w:rPr>
                <w:rFonts w:ascii="Times New Roman" w:hAnsi="Times New Roman"/>
                <w:b/>
                <w:bCs/>
                <w:sz w:val="24"/>
                <w:szCs w:val="24"/>
              </w:rPr>
            </w:pPr>
          </w:p>
        </w:tc>
        <w:tc>
          <w:tcPr>
            <w:tcW w:w="1058" w:type="dxa"/>
            <w:tcBorders>
              <w:top w:val="nil"/>
              <w:left w:val="nil"/>
              <w:bottom w:val="nil"/>
              <w:right w:val="nil"/>
            </w:tcBorders>
            <w:shd w:val="clear" w:color="auto" w:fill="auto"/>
            <w:noWrap/>
            <w:vAlign w:val="bottom"/>
          </w:tcPr>
          <w:p w:rsidR="007D5387" w:rsidRPr="00806A9F" w:rsidRDefault="007D5387" w:rsidP="001D3578">
            <w:pPr>
              <w:jc w:val="center"/>
              <w:rPr>
                <w:rFonts w:ascii="Times New Roman" w:hAnsi="Times New Roman"/>
                <w:b/>
                <w:bCs/>
                <w:sz w:val="24"/>
                <w:szCs w:val="24"/>
              </w:rPr>
            </w:pPr>
          </w:p>
        </w:tc>
        <w:tc>
          <w:tcPr>
            <w:tcW w:w="1025" w:type="dxa"/>
            <w:gridSpan w:val="2"/>
            <w:tcBorders>
              <w:top w:val="nil"/>
              <w:left w:val="nil"/>
              <w:bottom w:val="nil"/>
              <w:right w:val="nil"/>
            </w:tcBorders>
            <w:shd w:val="clear" w:color="auto" w:fill="auto"/>
            <w:noWrap/>
            <w:vAlign w:val="bottom"/>
          </w:tcPr>
          <w:p w:rsidR="007D5387" w:rsidRPr="00806A9F" w:rsidRDefault="007D5387" w:rsidP="001D3578">
            <w:pPr>
              <w:jc w:val="center"/>
              <w:rPr>
                <w:rFonts w:ascii="Times New Roman" w:hAnsi="Times New Roman"/>
                <w:b/>
                <w:bCs/>
                <w:sz w:val="24"/>
                <w:szCs w:val="24"/>
              </w:rPr>
            </w:pPr>
          </w:p>
        </w:tc>
        <w:tc>
          <w:tcPr>
            <w:tcW w:w="820" w:type="dxa"/>
            <w:gridSpan w:val="2"/>
            <w:tcBorders>
              <w:top w:val="nil"/>
              <w:left w:val="nil"/>
              <w:bottom w:val="nil"/>
              <w:right w:val="nil"/>
            </w:tcBorders>
            <w:shd w:val="clear" w:color="auto" w:fill="auto"/>
            <w:noWrap/>
            <w:vAlign w:val="bottom"/>
          </w:tcPr>
          <w:p w:rsidR="007D5387" w:rsidRPr="00806A9F" w:rsidRDefault="007D5387" w:rsidP="001D3578">
            <w:pPr>
              <w:jc w:val="center"/>
              <w:rPr>
                <w:rFonts w:ascii="Times New Roman" w:hAnsi="Times New Roman"/>
                <w:b/>
                <w:bCs/>
                <w:sz w:val="24"/>
                <w:szCs w:val="24"/>
              </w:rPr>
            </w:pPr>
          </w:p>
        </w:tc>
        <w:tc>
          <w:tcPr>
            <w:tcW w:w="1528" w:type="dxa"/>
            <w:gridSpan w:val="2"/>
            <w:tcBorders>
              <w:top w:val="nil"/>
              <w:left w:val="nil"/>
              <w:bottom w:val="nil"/>
              <w:right w:val="nil"/>
            </w:tcBorders>
            <w:shd w:val="clear" w:color="auto" w:fill="auto"/>
            <w:noWrap/>
            <w:vAlign w:val="bottom"/>
          </w:tcPr>
          <w:p w:rsidR="007D5387" w:rsidRPr="00806A9F" w:rsidRDefault="007D5387" w:rsidP="001D3578">
            <w:pPr>
              <w:jc w:val="center"/>
              <w:rPr>
                <w:rFonts w:ascii="Times New Roman" w:hAnsi="Times New Roman"/>
                <w:b/>
                <w:bCs/>
                <w:sz w:val="24"/>
                <w:szCs w:val="24"/>
              </w:rPr>
            </w:pPr>
          </w:p>
        </w:tc>
        <w:tc>
          <w:tcPr>
            <w:tcW w:w="1692" w:type="dxa"/>
            <w:gridSpan w:val="3"/>
            <w:tcBorders>
              <w:top w:val="nil"/>
              <w:left w:val="nil"/>
              <w:bottom w:val="nil"/>
              <w:right w:val="nil"/>
            </w:tcBorders>
            <w:shd w:val="clear" w:color="auto" w:fill="auto"/>
            <w:noWrap/>
            <w:vAlign w:val="bottom"/>
          </w:tcPr>
          <w:p w:rsidR="007D5387" w:rsidRPr="00806A9F" w:rsidRDefault="007D5387" w:rsidP="001D3578">
            <w:pPr>
              <w:rPr>
                <w:rFonts w:ascii="Times New Roman" w:hAnsi="Times New Roman"/>
                <w:b/>
                <w:bCs/>
                <w:sz w:val="24"/>
                <w:szCs w:val="24"/>
              </w:rPr>
            </w:pPr>
          </w:p>
        </w:tc>
        <w:tc>
          <w:tcPr>
            <w:tcW w:w="1330" w:type="dxa"/>
            <w:gridSpan w:val="2"/>
            <w:tcBorders>
              <w:top w:val="nil"/>
              <w:left w:val="nil"/>
              <w:bottom w:val="nil"/>
              <w:right w:val="nil"/>
            </w:tcBorders>
            <w:shd w:val="clear" w:color="auto" w:fill="auto"/>
            <w:noWrap/>
            <w:vAlign w:val="bottom"/>
          </w:tcPr>
          <w:p w:rsidR="007D5387" w:rsidRPr="00806A9F" w:rsidRDefault="007D5387" w:rsidP="001D3578">
            <w:pPr>
              <w:jc w:val="center"/>
              <w:rPr>
                <w:rFonts w:ascii="Times New Roman" w:hAnsi="Times New Roman"/>
                <w:b/>
                <w:bCs/>
                <w:sz w:val="24"/>
                <w:szCs w:val="24"/>
              </w:rPr>
            </w:pPr>
          </w:p>
        </w:tc>
        <w:tc>
          <w:tcPr>
            <w:tcW w:w="1696" w:type="dxa"/>
            <w:gridSpan w:val="2"/>
            <w:tcBorders>
              <w:top w:val="nil"/>
              <w:left w:val="nil"/>
              <w:bottom w:val="nil"/>
              <w:right w:val="nil"/>
            </w:tcBorders>
            <w:shd w:val="clear" w:color="auto" w:fill="auto"/>
            <w:noWrap/>
            <w:vAlign w:val="bottom"/>
          </w:tcPr>
          <w:p w:rsidR="007D5387" w:rsidRPr="00806A9F" w:rsidRDefault="007D5387" w:rsidP="001D3578">
            <w:pPr>
              <w:rPr>
                <w:rFonts w:ascii="Times New Roman" w:hAnsi="Times New Roman"/>
                <w:sz w:val="24"/>
                <w:szCs w:val="24"/>
              </w:rPr>
            </w:pPr>
          </w:p>
        </w:tc>
      </w:tr>
      <w:tr w:rsidR="007D5387" w:rsidRPr="00806A9F" w:rsidTr="001D3578">
        <w:trPr>
          <w:trHeight w:val="70"/>
        </w:trPr>
        <w:tc>
          <w:tcPr>
            <w:tcW w:w="2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441EB0" w:rsidRDefault="007D5387" w:rsidP="001D3578">
            <w:pPr>
              <w:jc w:val="center"/>
              <w:rPr>
                <w:rFonts w:ascii="Times New Roman" w:hAnsi="Times New Roman"/>
                <w:color w:val="000000"/>
              </w:rPr>
            </w:pPr>
            <w:r w:rsidRPr="00441EB0">
              <w:rPr>
                <w:rFonts w:ascii="Times New Roman" w:hAnsi="Times New Roman"/>
                <w:color w:val="000000"/>
              </w:rPr>
              <w:t xml:space="preserve">Наименование основного мероприятия </w:t>
            </w:r>
          </w:p>
        </w:tc>
        <w:tc>
          <w:tcPr>
            <w:tcW w:w="2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Ответственный исполнитель (ОИВ), соисполнитель, участник</w:t>
            </w:r>
          </w:p>
        </w:tc>
        <w:tc>
          <w:tcPr>
            <w:tcW w:w="2380" w:type="dxa"/>
            <w:gridSpan w:val="5"/>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Срок реализации</w:t>
            </w:r>
          </w:p>
        </w:tc>
        <w:tc>
          <w:tcPr>
            <w:tcW w:w="9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 xml:space="preserve">Годы </w:t>
            </w:r>
            <w:proofErr w:type="spellStart"/>
            <w:proofErr w:type="gramStart"/>
            <w:r w:rsidRPr="00806A9F">
              <w:rPr>
                <w:rFonts w:ascii="Times New Roman" w:hAnsi="Times New Roman"/>
                <w:color w:val="000000"/>
                <w:sz w:val="24"/>
                <w:szCs w:val="24"/>
              </w:rPr>
              <w:t>реализа-ции</w:t>
            </w:r>
            <w:proofErr w:type="spellEnd"/>
            <w:proofErr w:type="gramEnd"/>
          </w:p>
        </w:tc>
        <w:tc>
          <w:tcPr>
            <w:tcW w:w="6523" w:type="dxa"/>
            <w:gridSpan w:val="9"/>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Оценка расходов (тыс. руб., в ценах соответствующих лет)</w:t>
            </w:r>
          </w:p>
        </w:tc>
      </w:tr>
      <w:tr w:rsidR="007D5387" w:rsidRPr="00806A9F" w:rsidTr="001D3578">
        <w:trPr>
          <w:trHeight w:val="517"/>
        </w:trPr>
        <w:tc>
          <w:tcPr>
            <w:tcW w:w="2850" w:type="dxa"/>
            <w:gridSpan w:val="2"/>
            <w:vMerge/>
            <w:tcBorders>
              <w:top w:val="single" w:sz="4" w:space="0" w:color="auto"/>
              <w:left w:val="single" w:sz="4" w:space="0" w:color="auto"/>
              <w:bottom w:val="single" w:sz="4" w:space="0" w:color="auto"/>
              <w:right w:val="single" w:sz="4" w:space="0" w:color="auto"/>
            </w:tcBorders>
            <w:vAlign w:val="center"/>
          </w:tcPr>
          <w:p w:rsidR="007D5387" w:rsidRPr="00441EB0" w:rsidRDefault="007D5387" w:rsidP="001D3578">
            <w:pPr>
              <w:rPr>
                <w:rFonts w:ascii="Times New Roman" w:hAnsi="Times New Roman"/>
                <w:color w:val="000000"/>
              </w:rPr>
            </w:pPr>
          </w:p>
        </w:tc>
        <w:tc>
          <w:tcPr>
            <w:tcW w:w="2681"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3"/>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Начало реализации</w:t>
            </w:r>
          </w:p>
        </w:tc>
        <w:tc>
          <w:tcPr>
            <w:tcW w:w="119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Конец реализации</w:t>
            </w:r>
          </w:p>
        </w:tc>
        <w:tc>
          <w:tcPr>
            <w:tcW w:w="935"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Всего</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Федеральный бюджет</w:t>
            </w:r>
          </w:p>
        </w:tc>
        <w:tc>
          <w:tcPr>
            <w:tcW w:w="152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Областной бюджет Ленинградской области</w:t>
            </w:r>
          </w:p>
        </w:tc>
        <w:tc>
          <w:tcPr>
            <w:tcW w:w="120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 xml:space="preserve">Местный бюджет </w:t>
            </w:r>
            <w:proofErr w:type="spellStart"/>
            <w:r w:rsidRPr="00806A9F">
              <w:rPr>
                <w:rFonts w:ascii="Times New Roman" w:hAnsi="Times New Roman"/>
                <w:color w:val="000000"/>
                <w:sz w:val="24"/>
                <w:szCs w:val="24"/>
              </w:rPr>
              <w:t>Волосов-ского</w:t>
            </w:r>
            <w:proofErr w:type="spellEnd"/>
            <w:r w:rsidRPr="00806A9F">
              <w:rPr>
                <w:rFonts w:ascii="Times New Roman" w:hAnsi="Times New Roman"/>
                <w:color w:val="000000"/>
                <w:sz w:val="24"/>
                <w:szCs w:val="24"/>
              </w:rPr>
              <w:t xml:space="preserve"> </w:t>
            </w:r>
            <w:proofErr w:type="spellStart"/>
            <w:proofErr w:type="gramStart"/>
            <w:r w:rsidRPr="00806A9F">
              <w:rPr>
                <w:rFonts w:ascii="Times New Roman" w:hAnsi="Times New Roman"/>
                <w:color w:val="000000"/>
                <w:sz w:val="24"/>
                <w:szCs w:val="24"/>
              </w:rPr>
              <w:t>муни-ципального</w:t>
            </w:r>
            <w:proofErr w:type="spellEnd"/>
            <w:proofErr w:type="gramEnd"/>
            <w:r w:rsidRPr="00806A9F">
              <w:rPr>
                <w:rFonts w:ascii="Times New Roman" w:hAnsi="Times New Roman"/>
                <w:color w:val="000000"/>
                <w:sz w:val="24"/>
                <w:szCs w:val="24"/>
              </w:rPr>
              <w:t xml:space="preserve"> района</w:t>
            </w:r>
          </w:p>
        </w:tc>
        <w:tc>
          <w:tcPr>
            <w:tcW w:w="164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Прочие источники финансирования</w:t>
            </w:r>
          </w:p>
        </w:tc>
      </w:tr>
      <w:tr w:rsidR="007D5387" w:rsidRPr="00806A9F" w:rsidTr="001D3578">
        <w:trPr>
          <w:trHeight w:val="517"/>
        </w:trPr>
        <w:tc>
          <w:tcPr>
            <w:tcW w:w="2850" w:type="dxa"/>
            <w:gridSpan w:val="2"/>
            <w:vMerge/>
            <w:tcBorders>
              <w:top w:val="single" w:sz="4" w:space="0" w:color="auto"/>
              <w:left w:val="single" w:sz="4" w:space="0" w:color="auto"/>
              <w:bottom w:val="single" w:sz="4" w:space="0" w:color="auto"/>
              <w:right w:val="single" w:sz="4" w:space="0" w:color="auto"/>
            </w:tcBorders>
            <w:vAlign w:val="center"/>
          </w:tcPr>
          <w:p w:rsidR="007D5387" w:rsidRPr="00441EB0" w:rsidRDefault="007D5387" w:rsidP="001D3578">
            <w:pPr>
              <w:rPr>
                <w:rFonts w:ascii="Times New Roman" w:hAnsi="Times New Roman"/>
                <w:color w:val="000000"/>
              </w:rPr>
            </w:pPr>
          </w:p>
        </w:tc>
        <w:tc>
          <w:tcPr>
            <w:tcW w:w="2681"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r>
      <w:tr w:rsidR="007D5387" w:rsidRPr="00806A9F" w:rsidTr="001D3578">
        <w:trPr>
          <w:trHeight w:val="517"/>
        </w:trPr>
        <w:tc>
          <w:tcPr>
            <w:tcW w:w="2850" w:type="dxa"/>
            <w:gridSpan w:val="2"/>
            <w:vMerge/>
            <w:tcBorders>
              <w:top w:val="single" w:sz="4" w:space="0" w:color="auto"/>
              <w:left w:val="single" w:sz="4" w:space="0" w:color="auto"/>
              <w:bottom w:val="single" w:sz="4" w:space="0" w:color="auto"/>
              <w:right w:val="single" w:sz="4" w:space="0" w:color="auto"/>
            </w:tcBorders>
            <w:vAlign w:val="center"/>
          </w:tcPr>
          <w:p w:rsidR="007D5387" w:rsidRPr="00441EB0" w:rsidRDefault="007D5387" w:rsidP="001D3578">
            <w:pPr>
              <w:rPr>
                <w:rFonts w:ascii="Times New Roman" w:hAnsi="Times New Roman"/>
                <w:color w:val="000000"/>
              </w:rPr>
            </w:pPr>
          </w:p>
        </w:tc>
        <w:tc>
          <w:tcPr>
            <w:tcW w:w="2681"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r>
      <w:tr w:rsidR="007D5387" w:rsidRPr="00806A9F" w:rsidTr="001D3578">
        <w:trPr>
          <w:trHeight w:val="517"/>
        </w:trPr>
        <w:tc>
          <w:tcPr>
            <w:tcW w:w="2850" w:type="dxa"/>
            <w:gridSpan w:val="2"/>
            <w:vMerge/>
            <w:tcBorders>
              <w:top w:val="single" w:sz="4" w:space="0" w:color="auto"/>
              <w:left w:val="single" w:sz="4" w:space="0" w:color="auto"/>
              <w:bottom w:val="single" w:sz="4" w:space="0" w:color="auto"/>
              <w:right w:val="single" w:sz="4" w:space="0" w:color="auto"/>
            </w:tcBorders>
            <w:vAlign w:val="center"/>
          </w:tcPr>
          <w:p w:rsidR="007D5387" w:rsidRPr="00441EB0" w:rsidRDefault="007D5387" w:rsidP="001D3578">
            <w:pPr>
              <w:rPr>
                <w:rFonts w:ascii="Times New Roman" w:hAnsi="Times New Roman"/>
                <w:color w:val="000000"/>
              </w:rPr>
            </w:pPr>
          </w:p>
        </w:tc>
        <w:tc>
          <w:tcPr>
            <w:tcW w:w="2681"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r>
      <w:tr w:rsidR="007D5387" w:rsidRPr="00806A9F" w:rsidTr="001D3578">
        <w:trPr>
          <w:trHeight w:val="517"/>
        </w:trPr>
        <w:tc>
          <w:tcPr>
            <w:tcW w:w="2850" w:type="dxa"/>
            <w:gridSpan w:val="2"/>
            <w:vMerge/>
            <w:tcBorders>
              <w:top w:val="single" w:sz="4" w:space="0" w:color="auto"/>
              <w:left w:val="single" w:sz="4" w:space="0" w:color="auto"/>
              <w:bottom w:val="single" w:sz="4" w:space="0" w:color="auto"/>
              <w:right w:val="single" w:sz="4" w:space="0" w:color="auto"/>
            </w:tcBorders>
            <w:vAlign w:val="center"/>
          </w:tcPr>
          <w:p w:rsidR="007D5387" w:rsidRPr="00441EB0" w:rsidRDefault="007D5387" w:rsidP="001D3578">
            <w:pPr>
              <w:rPr>
                <w:rFonts w:ascii="Times New Roman" w:hAnsi="Times New Roman"/>
                <w:color w:val="000000"/>
              </w:rPr>
            </w:pPr>
          </w:p>
        </w:tc>
        <w:tc>
          <w:tcPr>
            <w:tcW w:w="2681"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3"/>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190"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34"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914"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528"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206"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c>
          <w:tcPr>
            <w:tcW w:w="1641"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color w:val="000000"/>
                <w:sz w:val="24"/>
                <w:szCs w:val="24"/>
              </w:rPr>
            </w:pPr>
          </w:p>
        </w:tc>
      </w:tr>
      <w:tr w:rsidR="007D5387" w:rsidRPr="00806A9F" w:rsidTr="001D3578">
        <w:trPr>
          <w:trHeight w:val="147"/>
        </w:trPr>
        <w:tc>
          <w:tcPr>
            <w:tcW w:w="2850" w:type="dxa"/>
            <w:gridSpan w:val="2"/>
            <w:tcBorders>
              <w:top w:val="nil"/>
              <w:left w:val="single" w:sz="4" w:space="0" w:color="auto"/>
              <w:bottom w:val="single" w:sz="4" w:space="0" w:color="auto"/>
              <w:right w:val="single" w:sz="4" w:space="0" w:color="auto"/>
            </w:tcBorders>
            <w:shd w:val="clear" w:color="auto" w:fill="auto"/>
            <w:vAlign w:val="center"/>
          </w:tcPr>
          <w:p w:rsidR="007D5387" w:rsidRPr="00441EB0" w:rsidRDefault="007D5387" w:rsidP="001D3578">
            <w:pPr>
              <w:jc w:val="center"/>
              <w:rPr>
                <w:rFonts w:ascii="Times New Roman" w:hAnsi="Times New Roman"/>
                <w:color w:val="000000"/>
              </w:rPr>
            </w:pPr>
            <w:r w:rsidRPr="00441EB0">
              <w:rPr>
                <w:rFonts w:ascii="Times New Roman" w:hAnsi="Times New Roman"/>
                <w:color w:val="000000"/>
              </w:rPr>
              <w:t>1</w:t>
            </w:r>
          </w:p>
        </w:tc>
        <w:tc>
          <w:tcPr>
            <w:tcW w:w="2681"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2</w:t>
            </w:r>
          </w:p>
        </w:tc>
        <w:tc>
          <w:tcPr>
            <w:tcW w:w="1190" w:type="dxa"/>
            <w:gridSpan w:val="3"/>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3</w:t>
            </w:r>
          </w:p>
        </w:tc>
        <w:tc>
          <w:tcPr>
            <w:tcW w:w="1190"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4</w:t>
            </w:r>
          </w:p>
        </w:tc>
        <w:tc>
          <w:tcPr>
            <w:tcW w:w="935"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5</w:t>
            </w:r>
          </w:p>
        </w:tc>
        <w:tc>
          <w:tcPr>
            <w:tcW w:w="1234"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6</w:t>
            </w:r>
          </w:p>
        </w:tc>
        <w:tc>
          <w:tcPr>
            <w:tcW w:w="914"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7</w:t>
            </w:r>
          </w:p>
        </w:tc>
        <w:tc>
          <w:tcPr>
            <w:tcW w:w="1528"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8</w:t>
            </w:r>
          </w:p>
        </w:tc>
        <w:tc>
          <w:tcPr>
            <w:tcW w:w="1206"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9</w:t>
            </w:r>
          </w:p>
        </w:tc>
        <w:tc>
          <w:tcPr>
            <w:tcW w:w="1641"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color w:val="000000"/>
                <w:sz w:val="24"/>
                <w:szCs w:val="24"/>
              </w:rPr>
            </w:pPr>
            <w:r w:rsidRPr="00806A9F">
              <w:rPr>
                <w:rFonts w:ascii="Times New Roman" w:hAnsi="Times New Roman"/>
                <w:color w:val="000000"/>
                <w:sz w:val="24"/>
                <w:szCs w:val="24"/>
              </w:rPr>
              <w:t>10</w:t>
            </w:r>
          </w:p>
        </w:tc>
      </w:tr>
      <w:tr w:rsidR="007D5387" w:rsidRPr="00806A9F" w:rsidTr="001D3578">
        <w:trPr>
          <w:trHeight w:val="300"/>
        </w:trPr>
        <w:tc>
          <w:tcPr>
            <w:tcW w:w="2850" w:type="dxa"/>
            <w:gridSpan w:val="2"/>
            <w:vMerge w:val="restart"/>
            <w:tcBorders>
              <w:top w:val="nil"/>
              <w:left w:val="single" w:sz="4" w:space="0" w:color="auto"/>
              <w:right w:val="single" w:sz="4" w:space="0" w:color="auto"/>
            </w:tcBorders>
            <w:shd w:val="clear" w:color="auto" w:fill="auto"/>
            <w:vAlign w:val="center"/>
          </w:tcPr>
          <w:p w:rsidR="007D5387" w:rsidRPr="00441EB0" w:rsidRDefault="007D5387" w:rsidP="001D3578">
            <w:pPr>
              <w:jc w:val="center"/>
              <w:rPr>
                <w:rFonts w:ascii="Times New Roman" w:hAnsi="Times New Roman"/>
                <w:b/>
                <w:bCs/>
                <w:color w:val="000000"/>
              </w:rPr>
            </w:pPr>
            <w:r w:rsidRPr="00441EB0">
              <w:rPr>
                <w:rFonts w:ascii="Times New Roman" w:hAnsi="Times New Roman"/>
                <w:b/>
                <w:bCs/>
                <w:color w:val="000000"/>
              </w:rPr>
              <w:t>«Развитие информационно-аналитического сопровождения Клопицкого сельского поселения»</w:t>
            </w:r>
          </w:p>
        </w:tc>
        <w:tc>
          <w:tcPr>
            <w:tcW w:w="268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Администрация МО Клопицкое сельское поселение</w:t>
            </w:r>
          </w:p>
        </w:tc>
        <w:tc>
          <w:tcPr>
            <w:tcW w:w="1190" w:type="dxa"/>
            <w:gridSpan w:val="3"/>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2020</w:t>
            </w:r>
          </w:p>
        </w:tc>
        <w:tc>
          <w:tcPr>
            <w:tcW w:w="1234"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color w:val="000000"/>
                <w:sz w:val="24"/>
                <w:szCs w:val="24"/>
              </w:rPr>
            </w:pPr>
            <w:r>
              <w:rPr>
                <w:rFonts w:ascii="Times New Roman" w:hAnsi="Times New Roman"/>
                <w:b/>
                <w:bCs/>
                <w:color w:val="000000"/>
                <w:sz w:val="24"/>
                <w:szCs w:val="24"/>
              </w:rPr>
              <w:t>590,5</w:t>
            </w:r>
          </w:p>
        </w:tc>
        <w:tc>
          <w:tcPr>
            <w:tcW w:w="914"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color w:val="000000"/>
                <w:sz w:val="24"/>
                <w:szCs w:val="24"/>
              </w:rPr>
            </w:pPr>
            <w:r>
              <w:rPr>
                <w:rFonts w:ascii="Times New Roman" w:hAnsi="Times New Roman"/>
                <w:b/>
                <w:bCs/>
                <w:color w:val="000000"/>
                <w:sz w:val="24"/>
                <w:szCs w:val="24"/>
              </w:rPr>
              <w:t>590,5</w:t>
            </w:r>
          </w:p>
        </w:tc>
        <w:tc>
          <w:tcPr>
            <w:tcW w:w="1641"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r>
      <w:tr w:rsidR="007D5387" w:rsidRPr="00806A9F" w:rsidTr="001D3578">
        <w:trPr>
          <w:trHeight w:val="635"/>
        </w:trPr>
        <w:tc>
          <w:tcPr>
            <w:tcW w:w="2850" w:type="dxa"/>
            <w:gridSpan w:val="2"/>
            <w:vMerge/>
            <w:tcBorders>
              <w:left w:val="single" w:sz="4" w:space="0" w:color="auto"/>
              <w:right w:val="single" w:sz="4" w:space="0" w:color="auto"/>
            </w:tcBorders>
            <w:vAlign w:val="center"/>
          </w:tcPr>
          <w:p w:rsidR="007D5387" w:rsidRPr="00441EB0" w:rsidRDefault="007D5387" w:rsidP="001D3578">
            <w:pPr>
              <w:rPr>
                <w:rFonts w:ascii="Times New Roman" w:hAnsi="Times New Roman"/>
                <w:b/>
                <w:bCs/>
                <w:color w:val="000000"/>
              </w:rPr>
            </w:pPr>
          </w:p>
        </w:tc>
        <w:tc>
          <w:tcPr>
            <w:tcW w:w="2681"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2021</w:t>
            </w:r>
          </w:p>
        </w:tc>
        <w:tc>
          <w:tcPr>
            <w:tcW w:w="1234"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410,0</w:t>
            </w:r>
          </w:p>
        </w:tc>
        <w:tc>
          <w:tcPr>
            <w:tcW w:w="914" w:type="dxa"/>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410,0</w:t>
            </w:r>
          </w:p>
        </w:tc>
        <w:tc>
          <w:tcPr>
            <w:tcW w:w="1641"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r>
      <w:tr w:rsidR="007D5387" w:rsidRPr="00806A9F" w:rsidTr="001D3578">
        <w:trPr>
          <w:trHeight w:val="521"/>
        </w:trPr>
        <w:tc>
          <w:tcPr>
            <w:tcW w:w="2850" w:type="dxa"/>
            <w:gridSpan w:val="2"/>
            <w:vMerge/>
            <w:tcBorders>
              <w:left w:val="single" w:sz="4" w:space="0" w:color="auto"/>
              <w:right w:val="single" w:sz="4" w:space="0" w:color="auto"/>
            </w:tcBorders>
            <w:vAlign w:val="center"/>
          </w:tcPr>
          <w:p w:rsidR="007D5387" w:rsidRPr="00441EB0" w:rsidRDefault="007D5387" w:rsidP="001D3578">
            <w:pPr>
              <w:rPr>
                <w:rFonts w:ascii="Times New Roman" w:hAnsi="Times New Roman"/>
                <w:b/>
                <w:bCs/>
                <w:color w:val="000000"/>
              </w:rPr>
            </w:pPr>
          </w:p>
        </w:tc>
        <w:tc>
          <w:tcPr>
            <w:tcW w:w="2681"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b/>
                <w:bCs/>
                <w:color w:val="000000"/>
                <w:sz w:val="24"/>
                <w:szCs w:val="24"/>
              </w:rPr>
            </w:pPr>
          </w:p>
        </w:tc>
        <w:tc>
          <w:tcPr>
            <w:tcW w:w="1190" w:type="dxa"/>
            <w:gridSpan w:val="3"/>
            <w:tcBorders>
              <w:top w:val="nil"/>
              <w:left w:val="nil"/>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1190" w:type="dxa"/>
            <w:gridSpan w:val="2"/>
            <w:tcBorders>
              <w:top w:val="nil"/>
              <w:left w:val="nil"/>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2022</w:t>
            </w:r>
          </w:p>
        </w:tc>
        <w:tc>
          <w:tcPr>
            <w:tcW w:w="1234"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420,0</w:t>
            </w:r>
          </w:p>
        </w:tc>
        <w:tc>
          <w:tcPr>
            <w:tcW w:w="914" w:type="dxa"/>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420,0</w:t>
            </w:r>
          </w:p>
        </w:tc>
        <w:tc>
          <w:tcPr>
            <w:tcW w:w="1641"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r>
      <w:tr w:rsidR="007D5387" w:rsidRPr="00806A9F" w:rsidTr="001D3578">
        <w:trPr>
          <w:trHeight w:val="300"/>
        </w:trPr>
        <w:tc>
          <w:tcPr>
            <w:tcW w:w="2850" w:type="dxa"/>
            <w:gridSpan w:val="2"/>
            <w:tcBorders>
              <w:top w:val="nil"/>
              <w:left w:val="single" w:sz="4" w:space="0" w:color="auto"/>
              <w:bottom w:val="single" w:sz="4" w:space="0" w:color="auto"/>
              <w:right w:val="single" w:sz="4" w:space="0" w:color="auto"/>
            </w:tcBorders>
            <w:shd w:val="clear" w:color="auto" w:fill="auto"/>
            <w:vAlign w:val="center"/>
          </w:tcPr>
          <w:p w:rsidR="007D5387" w:rsidRPr="00441EB0" w:rsidRDefault="007D5387" w:rsidP="001D3578">
            <w:pPr>
              <w:rPr>
                <w:rFonts w:ascii="Times New Roman" w:hAnsi="Times New Roman"/>
                <w:b/>
                <w:bCs/>
                <w:color w:val="000000"/>
              </w:rPr>
            </w:pPr>
            <w:r w:rsidRPr="00441EB0">
              <w:rPr>
                <w:rFonts w:ascii="Times New Roman" w:hAnsi="Times New Roman"/>
                <w:b/>
                <w:bCs/>
                <w:color w:val="000000"/>
              </w:rPr>
              <w:t>Итого:</w:t>
            </w:r>
          </w:p>
        </w:tc>
        <w:tc>
          <w:tcPr>
            <w:tcW w:w="2681"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1190"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935"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 </w:t>
            </w:r>
          </w:p>
        </w:tc>
        <w:tc>
          <w:tcPr>
            <w:tcW w:w="1234"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Pr>
                <w:rFonts w:ascii="Times New Roman" w:hAnsi="Times New Roman"/>
                <w:b/>
                <w:bCs/>
                <w:color w:val="000000"/>
                <w:sz w:val="24"/>
                <w:szCs w:val="24"/>
              </w:rPr>
              <w:t>1420,5</w:t>
            </w:r>
          </w:p>
        </w:tc>
        <w:tc>
          <w:tcPr>
            <w:tcW w:w="914" w:type="dxa"/>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Pr>
                <w:rFonts w:ascii="Times New Roman" w:hAnsi="Times New Roman"/>
                <w:b/>
                <w:bCs/>
                <w:color w:val="000000"/>
                <w:sz w:val="24"/>
                <w:szCs w:val="24"/>
              </w:rPr>
              <w:t>1420,5</w:t>
            </w:r>
          </w:p>
        </w:tc>
        <w:tc>
          <w:tcPr>
            <w:tcW w:w="1641"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r>
      <w:tr w:rsidR="007D5387" w:rsidRPr="00806A9F" w:rsidTr="001D3578">
        <w:trPr>
          <w:trHeight w:val="300"/>
        </w:trPr>
        <w:tc>
          <w:tcPr>
            <w:tcW w:w="2850" w:type="dxa"/>
            <w:gridSpan w:val="2"/>
            <w:vMerge w:val="restart"/>
            <w:tcBorders>
              <w:top w:val="nil"/>
              <w:left w:val="single" w:sz="4" w:space="0" w:color="auto"/>
              <w:right w:val="single" w:sz="4" w:space="0" w:color="auto"/>
            </w:tcBorders>
            <w:shd w:val="clear" w:color="auto" w:fill="auto"/>
            <w:vAlign w:val="center"/>
          </w:tcPr>
          <w:p w:rsidR="007D5387" w:rsidRPr="00441EB0" w:rsidRDefault="007D5387" w:rsidP="001D3578">
            <w:pPr>
              <w:jc w:val="center"/>
              <w:rPr>
                <w:rFonts w:ascii="Times New Roman" w:hAnsi="Times New Roman"/>
                <w:b/>
                <w:bCs/>
                <w:i/>
                <w:iCs/>
                <w:color w:val="000000"/>
              </w:rPr>
            </w:pPr>
            <w:r w:rsidRPr="00441EB0">
              <w:rPr>
                <w:rFonts w:ascii="Times New Roman" w:hAnsi="Times New Roman"/>
                <w:b/>
                <w:bCs/>
                <w:i/>
                <w:iCs/>
                <w:color w:val="000000"/>
              </w:rPr>
              <w:lastRenderedPageBreak/>
              <w:t>Основное мероприятие:</w:t>
            </w:r>
          </w:p>
          <w:p w:rsidR="007D5387" w:rsidRPr="00441EB0" w:rsidRDefault="007D5387" w:rsidP="001D3578">
            <w:pPr>
              <w:jc w:val="center"/>
              <w:rPr>
                <w:rFonts w:ascii="Times New Roman" w:hAnsi="Times New Roman"/>
                <w:b/>
                <w:bCs/>
                <w:i/>
                <w:iCs/>
                <w:color w:val="000000"/>
              </w:rPr>
            </w:pPr>
            <w:r w:rsidRPr="00441EB0">
              <w:rPr>
                <w:rFonts w:ascii="Times New Roman" w:hAnsi="Times New Roman"/>
                <w:b/>
                <w:bCs/>
                <w:i/>
                <w:iCs/>
                <w:color w:val="000000"/>
              </w:rPr>
              <w:t>«Развитие муниципального управления"</w:t>
            </w:r>
          </w:p>
          <w:p w:rsidR="007D5387" w:rsidRPr="00441EB0" w:rsidRDefault="007D5387" w:rsidP="001D3578">
            <w:pPr>
              <w:jc w:val="center"/>
              <w:rPr>
                <w:rFonts w:ascii="Times New Roman" w:hAnsi="Times New Roman"/>
                <w:bCs/>
                <w:iCs/>
                <w:color w:val="000000"/>
              </w:rPr>
            </w:pPr>
            <w:r w:rsidRPr="00441EB0">
              <w:rPr>
                <w:rFonts w:ascii="Times New Roman" w:hAnsi="Times New Roman"/>
                <w:bCs/>
                <w:iCs/>
                <w:color w:val="000000"/>
              </w:rPr>
              <w:t xml:space="preserve"> Мероприятие 2.1</w:t>
            </w:r>
          </w:p>
          <w:p w:rsidR="007D5387" w:rsidRDefault="007D5387" w:rsidP="001D3578">
            <w:pPr>
              <w:jc w:val="center"/>
              <w:rPr>
                <w:rFonts w:ascii="Times New Roman" w:hAnsi="Times New Roman"/>
                <w:bCs/>
                <w:iCs/>
                <w:color w:val="000000"/>
              </w:rPr>
            </w:pPr>
            <w:r w:rsidRPr="00441EB0">
              <w:rPr>
                <w:rFonts w:ascii="Times New Roman" w:hAnsi="Times New Roman"/>
                <w:bCs/>
                <w:iCs/>
                <w:color w:val="000000"/>
              </w:rPr>
              <w:t>Мероприятия по реализации муниципальной политики в области управления муниципальной собственности для выполнения других обязательств муниципальных образований</w:t>
            </w:r>
          </w:p>
          <w:p w:rsidR="007D5387" w:rsidRDefault="007D5387" w:rsidP="001D3578">
            <w:pPr>
              <w:jc w:val="center"/>
              <w:rPr>
                <w:rFonts w:ascii="Times New Roman" w:hAnsi="Times New Roman"/>
                <w:bCs/>
                <w:iCs/>
                <w:color w:val="000000"/>
              </w:rPr>
            </w:pPr>
            <w:r>
              <w:rPr>
                <w:rFonts w:ascii="Times New Roman" w:hAnsi="Times New Roman"/>
                <w:bCs/>
                <w:iCs/>
                <w:color w:val="000000"/>
              </w:rPr>
              <w:t>Итого</w:t>
            </w:r>
          </w:p>
          <w:p w:rsidR="007D5387" w:rsidRPr="00441EB0" w:rsidRDefault="007D5387" w:rsidP="001D3578">
            <w:pPr>
              <w:jc w:val="center"/>
              <w:rPr>
                <w:rFonts w:ascii="Times New Roman" w:hAnsi="Times New Roman"/>
                <w:bCs/>
                <w:iCs/>
                <w:color w:val="000000"/>
              </w:rPr>
            </w:pPr>
            <w:r w:rsidRPr="00441EB0">
              <w:rPr>
                <w:rFonts w:ascii="Times New Roman" w:hAnsi="Times New Roman"/>
                <w:bCs/>
                <w:iCs/>
                <w:color w:val="000000"/>
              </w:rPr>
              <w:t>Мероприятие 2.</w:t>
            </w:r>
            <w:r>
              <w:rPr>
                <w:rFonts w:ascii="Times New Roman" w:hAnsi="Times New Roman"/>
                <w:bCs/>
                <w:iCs/>
                <w:color w:val="000000"/>
              </w:rPr>
              <w:t>2</w:t>
            </w:r>
          </w:p>
          <w:p w:rsidR="007D5387" w:rsidRDefault="007D5387" w:rsidP="001D3578">
            <w:pPr>
              <w:jc w:val="center"/>
              <w:rPr>
                <w:rFonts w:ascii="Times New Roman" w:hAnsi="Times New Roman"/>
                <w:bCs/>
                <w:iCs/>
                <w:color w:val="000000"/>
              </w:rPr>
            </w:pPr>
            <w:r w:rsidRPr="00441EB0">
              <w:rPr>
                <w:rFonts w:ascii="Times New Roman" w:hAnsi="Times New Roman"/>
                <w:bCs/>
                <w:iCs/>
                <w:color w:val="000000"/>
              </w:rPr>
              <w:t xml:space="preserve">Мероприятия по </w:t>
            </w:r>
            <w:r>
              <w:rPr>
                <w:rFonts w:ascii="Times New Roman" w:hAnsi="Times New Roman"/>
                <w:bCs/>
                <w:iCs/>
                <w:color w:val="000000"/>
              </w:rPr>
              <w:t>информационно-аналитическому сопровождению органов местного самоуправления для</w:t>
            </w:r>
            <w:r w:rsidRPr="00441EB0">
              <w:rPr>
                <w:rFonts w:ascii="Times New Roman" w:hAnsi="Times New Roman"/>
                <w:bCs/>
                <w:iCs/>
                <w:color w:val="000000"/>
              </w:rPr>
              <w:t xml:space="preserve"> выполнения других обязательств муниципальных образований</w:t>
            </w:r>
          </w:p>
          <w:p w:rsidR="007D5387" w:rsidRDefault="007D5387" w:rsidP="001D3578">
            <w:pPr>
              <w:jc w:val="center"/>
              <w:rPr>
                <w:rFonts w:ascii="Times New Roman" w:hAnsi="Times New Roman"/>
                <w:bCs/>
                <w:iCs/>
                <w:color w:val="000000"/>
              </w:rPr>
            </w:pPr>
            <w:r>
              <w:rPr>
                <w:rFonts w:ascii="Times New Roman" w:hAnsi="Times New Roman"/>
                <w:bCs/>
                <w:iCs/>
                <w:color w:val="000000"/>
              </w:rPr>
              <w:t>Итого</w:t>
            </w:r>
          </w:p>
          <w:p w:rsidR="007D5387" w:rsidRPr="00441EB0" w:rsidRDefault="007D5387" w:rsidP="001D3578">
            <w:pPr>
              <w:jc w:val="center"/>
              <w:rPr>
                <w:rFonts w:ascii="Times New Roman" w:hAnsi="Times New Roman"/>
                <w:bCs/>
                <w:iCs/>
                <w:color w:val="000000"/>
              </w:rPr>
            </w:pPr>
            <w:r w:rsidRPr="00441EB0">
              <w:rPr>
                <w:rFonts w:ascii="Times New Roman" w:hAnsi="Times New Roman"/>
                <w:bCs/>
                <w:iCs/>
                <w:color w:val="000000"/>
              </w:rPr>
              <w:lastRenderedPageBreak/>
              <w:t>Мероприятие 2.</w:t>
            </w:r>
            <w:r>
              <w:rPr>
                <w:rFonts w:ascii="Times New Roman" w:hAnsi="Times New Roman"/>
                <w:bCs/>
                <w:iCs/>
                <w:color w:val="000000"/>
              </w:rPr>
              <w:t>3</w:t>
            </w:r>
          </w:p>
          <w:p w:rsidR="007D5387" w:rsidRDefault="007D5387" w:rsidP="001D3578">
            <w:pPr>
              <w:jc w:val="center"/>
              <w:rPr>
                <w:rFonts w:ascii="Times New Roman" w:hAnsi="Times New Roman"/>
                <w:bCs/>
                <w:iCs/>
                <w:color w:val="000000"/>
              </w:rPr>
            </w:pPr>
            <w:r>
              <w:rPr>
                <w:rFonts w:ascii="Times New Roman" w:hAnsi="Times New Roman"/>
                <w:bCs/>
                <w:iCs/>
                <w:color w:val="000000"/>
              </w:rPr>
              <w:t xml:space="preserve">Приобретение </w:t>
            </w:r>
            <w:proofErr w:type="spellStart"/>
            <w:r>
              <w:rPr>
                <w:rFonts w:ascii="Times New Roman" w:hAnsi="Times New Roman"/>
                <w:bCs/>
                <w:iCs/>
                <w:color w:val="000000"/>
              </w:rPr>
              <w:t>товаров</w:t>
            </w:r>
            <w:proofErr w:type="gramStart"/>
            <w:r>
              <w:rPr>
                <w:rFonts w:ascii="Times New Roman" w:hAnsi="Times New Roman"/>
                <w:bCs/>
                <w:iCs/>
                <w:color w:val="000000"/>
              </w:rPr>
              <w:t>,р</w:t>
            </w:r>
            <w:proofErr w:type="gramEnd"/>
            <w:r>
              <w:rPr>
                <w:rFonts w:ascii="Times New Roman" w:hAnsi="Times New Roman"/>
                <w:bCs/>
                <w:iCs/>
                <w:color w:val="000000"/>
              </w:rPr>
              <w:t>абот,услуг</w:t>
            </w:r>
            <w:proofErr w:type="spellEnd"/>
            <w:r>
              <w:rPr>
                <w:rFonts w:ascii="Times New Roman" w:hAnsi="Times New Roman"/>
                <w:bCs/>
                <w:iCs/>
                <w:color w:val="000000"/>
              </w:rPr>
              <w:t xml:space="preserve"> в целях обеспечения текущего</w:t>
            </w:r>
            <w:r w:rsidRPr="00441EB0">
              <w:rPr>
                <w:rFonts w:ascii="Times New Roman" w:hAnsi="Times New Roman"/>
                <w:bCs/>
                <w:iCs/>
                <w:color w:val="000000"/>
              </w:rPr>
              <w:t xml:space="preserve"> </w:t>
            </w:r>
            <w:r>
              <w:rPr>
                <w:rFonts w:ascii="Times New Roman" w:hAnsi="Times New Roman"/>
                <w:bCs/>
                <w:iCs/>
                <w:color w:val="000000"/>
              </w:rPr>
              <w:t xml:space="preserve">функционирования </w:t>
            </w:r>
            <w:proofErr w:type="spellStart"/>
            <w:r>
              <w:rPr>
                <w:rFonts w:ascii="Times New Roman" w:hAnsi="Times New Roman"/>
                <w:bCs/>
                <w:iCs/>
                <w:color w:val="000000"/>
              </w:rPr>
              <w:t>Интернет-сайтов,информационных</w:t>
            </w:r>
            <w:proofErr w:type="spellEnd"/>
            <w:r>
              <w:rPr>
                <w:rFonts w:ascii="Times New Roman" w:hAnsi="Times New Roman"/>
                <w:bCs/>
                <w:iCs/>
                <w:color w:val="000000"/>
              </w:rPr>
              <w:t xml:space="preserve"> систем</w:t>
            </w:r>
          </w:p>
          <w:p w:rsidR="007D5387" w:rsidRPr="00441EB0" w:rsidRDefault="007D5387" w:rsidP="001D3578">
            <w:pPr>
              <w:jc w:val="center"/>
              <w:rPr>
                <w:rFonts w:ascii="Times New Roman" w:hAnsi="Times New Roman"/>
                <w:bCs/>
                <w:iCs/>
                <w:color w:val="000000"/>
              </w:rPr>
            </w:pPr>
            <w:r>
              <w:rPr>
                <w:rFonts w:ascii="Times New Roman" w:hAnsi="Times New Roman"/>
                <w:bCs/>
                <w:iCs/>
                <w:color w:val="000000"/>
              </w:rPr>
              <w:t>Итого</w:t>
            </w:r>
          </w:p>
        </w:tc>
        <w:tc>
          <w:tcPr>
            <w:tcW w:w="2681" w:type="dxa"/>
            <w:gridSpan w:val="2"/>
            <w:vMerge w:val="restart"/>
            <w:tcBorders>
              <w:top w:val="nil"/>
              <w:left w:val="single" w:sz="4" w:space="0" w:color="auto"/>
              <w:right w:val="single" w:sz="4" w:space="0" w:color="auto"/>
            </w:tcBorders>
            <w:vAlign w:val="center"/>
          </w:tcPr>
          <w:p w:rsidR="007D5387" w:rsidRPr="00806A9F" w:rsidRDefault="007D5387" w:rsidP="001D3578">
            <w:pPr>
              <w:jc w:val="center"/>
              <w:rPr>
                <w:rFonts w:ascii="Times New Roman" w:hAnsi="Times New Roman"/>
                <w:b/>
                <w:bCs/>
                <w:i/>
                <w:iCs/>
                <w:color w:val="000000"/>
                <w:sz w:val="24"/>
                <w:szCs w:val="24"/>
              </w:rPr>
            </w:pPr>
            <w:r w:rsidRPr="00806A9F">
              <w:rPr>
                <w:rFonts w:ascii="Times New Roman" w:hAnsi="Times New Roman"/>
                <w:b/>
                <w:bCs/>
                <w:i/>
                <w:iCs/>
                <w:color w:val="000000"/>
                <w:sz w:val="24"/>
                <w:szCs w:val="24"/>
              </w:rPr>
              <w:lastRenderedPageBreak/>
              <w:t> </w:t>
            </w:r>
          </w:p>
        </w:tc>
        <w:tc>
          <w:tcPr>
            <w:tcW w:w="1190" w:type="dxa"/>
            <w:gridSpan w:val="3"/>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p>
        </w:tc>
        <w:tc>
          <w:tcPr>
            <w:tcW w:w="935"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i/>
                <w:iCs/>
                <w:color w:val="000000"/>
                <w:sz w:val="24"/>
                <w:szCs w:val="24"/>
              </w:rPr>
            </w:pPr>
            <w:r w:rsidRPr="00806A9F">
              <w:rPr>
                <w:rFonts w:ascii="Times New Roman" w:hAnsi="Times New Roman"/>
                <w:b/>
                <w:bCs/>
                <w:i/>
                <w:iCs/>
                <w:color w:val="000000"/>
                <w:sz w:val="24"/>
                <w:szCs w:val="24"/>
              </w:rPr>
              <w:t>2020</w:t>
            </w:r>
          </w:p>
        </w:tc>
        <w:tc>
          <w:tcPr>
            <w:tcW w:w="1234"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color w:val="000000"/>
                <w:sz w:val="24"/>
                <w:szCs w:val="24"/>
              </w:rPr>
            </w:pPr>
            <w:r>
              <w:rPr>
                <w:rFonts w:ascii="Times New Roman" w:hAnsi="Times New Roman"/>
                <w:b/>
                <w:bCs/>
                <w:color w:val="000000"/>
                <w:sz w:val="24"/>
                <w:szCs w:val="24"/>
              </w:rPr>
              <w:t>590,5</w:t>
            </w:r>
          </w:p>
        </w:tc>
        <w:tc>
          <w:tcPr>
            <w:tcW w:w="914"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r w:rsidRPr="00806A9F">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color w:val="000000"/>
                <w:sz w:val="24"/>
                <w:szCs w:val="24"/>
              </w:rPr>
            </w:pPr>
            <w:r>
              <w:rPr>
                <w:rFonts w:ascii="Times New Roman" w:hAnsi="Times New Roman"/>
                <w:b/>
                <w:bCs/>
                <w:color w:val="000000"/>
                <w:sz w:val="24"/>
                <w:szCs w:val="24"/>
              </w:rPr>
              <w:t>590,5</w:t>
            </w:r>
          </w:p>
        </w:tc>
        <w:tc>
          <w:tcPr>
            <w:tcW w:w="1641"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r>
      <w:tr w:rsidR="007D5387" w:rsidRPr="00806A9F" w:rsidTr="001D3578">
        <w:trPr>
          <w:trHeight w:val="300"/>
        </w:trPr>
        <w:tc>
          <w:tcPr>
            <w:tcW w:w="2850" w:type="dxa"/>
            <w:gridSpan w:val="2"/>
            <w:vMerge/>
            <w:tcBorders>
              <w:left w:val="single" w:sz="4" w:space="0" w:color="auto"/>
              <w:right w:val="single" w:sz="4" w:space="0" w:color="auto"/>
            </w:tcBorders>
            <w:shd w:val="clear" w:color="auto" w:fill="auto"/>
            <w:vAlign w:val="center"/>
          </w:tcPr>
          <w:p w:rsidR="007D5387" w:rsidRPr="00441EB0" w:rsidRDefault="007D5387" w:rsidP="001D3578">
            <w:pPr>
              <w:rPr>
                <w:rFonts w:ascii="Times New Roman" w:hAnsi="Times New Roman"/>
                <w:b/>
                <w:bCs/>
                <w:color w:val="000000"/>
              </w:rPr>
            </w:pPr>
          </w:p>
        </w:tc>
        <w:tc>
          <w:tcPr>
            <w:tcW w:w="2681" w:type="dxa"/>
            <w:gridSpan w:val="2"/>
            <w:vMerge/>
            <w:tcBorders>
              <w:left w:val="single" w:sz="4" w:space="0" w:color="auto"/>
              <w:right w:val="single" w:sz="4" w:space="0" w:color="auto"/>
            </w:tcBorders>
            <w:vAlign w:val="center"/>
          </w:tcPr>
          <w:p w:rsidR="007D5387" w:rsidRPr="00806A9F" w:rsidRDefault="007D5387" w:rsidP="001D3578">
            <w:pPr>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p>
        </w:tc>
        <w:tc>
          <w:tcPr>
            <w:tcW w:w="935"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i/>
                <w:iCs/>
                <w:color w:val="000000"/>
                <w:sz w:val="24"/>
                <w:szCs w:val="24"/>
              </w:rPr>
            </w:pPr>
            <w:r w:rsidRPr="00806A9F">
              <w:rPr>
                <w:rFonts w:ascii="Times New Roman" w:hAnsi="Times New Roman"/>
                <w:b/>
                <w:bCs/>
                <w:i/>
                <w:iCs/>
                <w:color w:val="000000"/>
                <w:sz w:val="24"/>
                <w:szCs w:val="24"/>
              </w:rPr>
              <w:t>2021</w:t>
            </w:r>
          </w:p>
        </w:tc>
        <w:tc>
          <w:tcPr>
            <w:tcW w:w="1234"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410,0</w:t>
            </w:r>
          </w:p>
        </w:tc>
        <w:tc>
          <w:tcPr>
            <w:tcW w:w="914" w:type="dxa"/>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410,0</w:t>
            </w:r>
          </w:p>
        </w:tc>
        <w:tc>
          <w:tcPr>
            <w:tcW w:w="1641"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r>
      <w:tr w:rsidR="007D5387" w:rsidRPr="00806A9F" w:rsidTr="001D3578">
        <w:trPr>
          <w:trHeight w:val="300"/>
        </w:trPr>
        <w:tc>
          <w:tcPr>
            <w:tcW w:w="2850" w:type="dxa"/>
            <w:gridSpan w:val="2"/>
            <w:vMerge/>
            <w:tcBorders>
              <w:left w:val="single" w:sz="4" w:space="0" w:color="auto"/>
              <w:right w:val="single" w:sz="4" w:space="0" w:color="auto"/>
            </w:tcBorders>
            <w:shd w:val="clear" w:color="auto" w:fill="auto"/>
            <w:vAlign w:val="center"/>
          </w:tcPr>
          <w:p w:rsidR="007D5387" w:rsidRPr="00441EB0" w:rsidRDefault="007D5387" w:rsidP="001D3578">
            <w:pPr>
              <w:rPr>
                <w:rFonts w:ascii="Times New Roman" w:hAnsi="Times New Roman"/>
                <w:b/>
                <w:bCs/>
                <w:color w:val="000000"/>
              </w:rPr>
            </w:pPr>
          </w:p>
        </w:tc>
        <w:tc>
          <w:tcPr>
            <w:tcW w:w="2681" w:type="dxa"/>
            <w:gridSpan w:val="2"/>
            <w:vMerge/>
            <w:tcBorders>
              <w:left w:val="single" w:sz="4" w:space="0" w:color="auto"/>
              <w:right w:val="single" w:sz="4" w:space="0" w:color="auto"/>
            </w:tcBorders>
            <w:vAlign w:val="center"/>
          </w:tcPr>
          <w:p w:rsidR="007D5387" w:rsidRPr="00806A9F" w:rsidRDefault="007D5387" w:rsidP="001D3578">
            <w:pPr>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p>
        </w:tc>
        <w:tc>
          <w:tcPr>
            <w:tcW w:w="935"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i/>
                <w:iCs/>
                <w:color w:val="000000"/>
                <w:sz w:val="24"/>
                <w:szCs w:val="24"/>
              </w:rPr>
            </w:pPr>
            <w:r w:rsidRPr="00806A9F">
              <w:rPr>
                <w:rFonts w:ascii="Times New Roman" w:hAnsi="Times New Roman"/>
                <w:b/>
                <w:bCs/>
                <w:i/>
                <w:iCs/>
                <w:color w:val="000000"/>
                <w:sz w:val="24"/>
                <w:szCs w:val="24"/>
              </w:rPr>
              <w:t>2022</w:t>
            </w:r>
          </w:p>
        </w:tc>
        <w:tc>
          <w:tcPr>
            <w:tcW w:w="1234"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420,0</w:t>
            </w:r>
          </w:p>
        </w:tc>
        <w:tc>
          <w:tcPr>
            <w:tcW w:w="914" w:type="dxa"/>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528"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c>
          <w:tcPr>
            <w:tcW w:w="1206"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420,0</w:t>
            </w:r>
          </w:p>
        </w:tc>
        <w:tc>
          <w:tcPr>
            <w:tcW w:w="1641" w:type="dxa"/>
            <w:gridSpan w:val="2"/>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rPr>
            </w:pPr>
            <w:r w:rsidRPr="00806A9F">
              <w:rPr>
                <w:rFonts w:ascii="Times New Roman" w:hAnsi="Times New Roman"/>
                <w:b/>
                <w:bCs/>
                <w:color w:val="000000"/>
                <w:sz w:val="24"/>
                <w:szCs w:val="24"/>
              </w:rPr>
              <w:t>0,0</w:t>
            </w:r>
          </w:p>
        </w:tc>
      </w:tr>
      <w:tr w:rsidR="007D5387" w:rsidRPr="00806A9F" w:rsidTr="001D3578">
        <w:trPr>
          <w:trHeight w:val="300"/>
        </w:trPr>
        <w:tc>
          <w:tcPr>
            <w:tcW w:w="2850" w:type="dxa"/>
            <w:gridSpan w:val="2"/>
            <w:vMerge/>
            <w:tcBorders>
              <w:left w:val="single" w:sz="4" w:space="0" w:color="auto"/>
              <w:bottom w:val="single" w:sz="4" w:space="0" w:color="auto"/>
              <w:right w:val="single" w:sz="4" w:space="0" w:color="auto"/>
            </w:tcBorders>
            <w:shd w:val="clear" w:color="auto" w:fill="auto"/>
            <w:vAlign w:val="center"/>
          </w:tcPr>
          <w:p w:rsidR="007D5387" w:rsidRPr="00441EB0" w:rsidRDefault="007D5387" w:rsidP="001D3578">
            <w:pPr>
              <w:rPr>
                <w:rFonts w:ascii="Times New Roman" w:hAnsi="Times New Roman"/>
                <w:b/>
                <w:bCs/>
                <w:color w:val="000000"/>
              </w:rPr>
            </w:pPr>
          </w:p>
        </w:tc>
        <w:tc>
          <w:tcPr>
            <w:tcW w:w="2681" w:type="dxa"/>
            <w:gridSpan w:val="2"/>
            <w:vMerge/>
            <w:tcBorders>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b/>
                <w:bCs/>
                <w:color w:val="000000"/>
                <w:sz w:val="24"/>
                <w:szCs w:val="24"/>
              </w:rPr>
            </w:pPr>
          </w:p>
        </w:tc>
        <w:tc>
          <w:tcPr>
            <w:tcW w:w="1190" w:type="dxa"/>
            <w:gridSpan w:val="3"/>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p>
        </w:tc>
        <w:tc>
          <w:tcPr>
            <w:tcW w:w="1190" w:type="dxa"/>
            <w:gridSpan w:val="2"/>
            <w:tcBorders>
              <w:top w:val="nil"/>
              <w:left w:val="nil"/>
              <w:bottom w:val="single" w:sz="4" w:space="0" w:color="auto"/>
              <w:right w:val="single" w:sz="4" w:space="0" w:color="auto"/>
            </w:tcBorders>
            <w:shd w:val="clear" w:color="auto" w:fill="auto"/>
            <w:vAlign w:val="center"/>
          </w:tcPr>
          <w:p w:rsidR="007D5387" w:rsidRPr="00806A9F" w:rsidRDefault="007D5387" w:rsidP="001D3578">
            <w:pPr>
              <w:jc w:val="center"/>
              <w:rPr>
                <w:rFonts w:ascii="Times New Roman" w:hAnsi="Times New Roman"/>
                <w:b/>
                <w:bCs/>
                <w:color w:val="000000"/>
                <w:sz w:val="24"/>
                <w:szCs w:val="24"/>
              </w:rPr>
            </w:pPr>
          </w:p>
        </w:tc>
        <w:tc>
          <w:tcPr>
            <w:tcW w:w="935" w:type="dxa"/>
            <w:gridSpan w:val="2"/>
            <w:tcBorders>
              <w:top w:val="nil"/>
              <w:left w:val="nil"/>
              <w:bottom w:val="single" w:sz="4" w:space="0" w:color="auto"/>
              <w:right w:val="single" w:sz="4" w:space="0" w:color="auto"/>
            </w:tcBorders>
            <w:shd w:val="clear" w:color="auto" w:fill="auto"/>
            <w:vAlign w:val="center"/>
          </w:tcPr>
          <w:p w:rsidR="007D5387" w:rsidRDefault="007D5387" w:rsidP="001D3578">
            <w:pPr>
              <w:jc w:val="center"/>
              <w:rPr>
                <w:rFonts w:ascii="Times New Roman" w:hAnsi="Times New Roman"/>
                <w:bCs/>
                <w:iCs/>
                <w:color w:val="000000"/>
                <w:sz w:val="24"/>
                <w:szCs w:val="24"/>
              </w:rPr>
            </w:pPr>
            <w:r w:rsidRPr="00441EB0">
              <w:rPr>
                <w:rFonts w:ascii="Times New Roman" w:hAnsi="Times New Roman"/>
                <w:bCs/>
                <w:iCs/>
                <w:color w:val="000000"/>
                <w:sz w:val="24"/>
                <w:szCs w:val="24"/>
              </w:rPr>
              <w:t>2020 </w:t>
            </w:r>
          </w:p>
          <w:p w:rsidR="007D5387" w:rsidRDefault="007D5387" w:rsidP="001D3578">
            <w:pPr>
              <w:jc w:val="center"/>
              <w:rPr>
                <w:rFonts w:ascii="Times New Roman" w:hAnsi="Times New Roman"/>
                <w:bCs/>
                <w:iCs/>
                <w:color w:val="000000"/>
                <w:sz w:val="24"/>
                <w:szCs w:val="24"/>
              </w:rPr>
            </w:pPr>
            <w:r>
              <w:rPr>
                <w:rFonts w:ascii="Times New Roman" w:hAnsi="Times New Roman"/>
                <w:bCs/>
                <w:iCs/>
                <w:color w:val="000000"/>
                <w:sz w:val="24"/>
                <w:szCs w:val="24"/>
              </w:rPr>
              <w:t>2021</w:t>
            </w:r>
          </w:p>
          <w:p w:rsidR="007D5387" w:rsidRDefault="007D5387" w:rsidP="001D3578">
            <w:pPr>
              <w:jc w:val="center"/>
              <w:rPr>
                <w:rFonts w:ascii="Times New Roman" w:hAnsi="Times New Roman"/>
                <w:bCs/>
                <w:iCs/>
                <w:color w:val="000000"/>
                <w:sz w:val="24"/>
                <w:szCs w:val="24"/>
              </w:rPr>
            </w:pPr>
            <w:r>
              <w:rPr>
                <w:rFonts w:ascii="Times New Roman" w:hAnsi="Times New Roman"/>
                <w:bCs/>
                <w:iCs/>
                <w:color w:val="000000"/>
                <w:sz w:val="24"/>
                <w:szCs w:val="24"/>
              </w:rPr>
              <w:t>2022</w:t>
            </w: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r>
              <w:rPr>
                <w:rFonts w:ascii="Times New Roman" w:hAnsi="Times New Roman"/>
                <w:bCs/>
                <w:iCs/>
                <w:color w:val="000000"/>
                <w:sz w:val="24"/>
                <w:szCs w:val="24"/>
              </w:rPr>
              <w:t>2020</w:t>
            </w:r>
          </w:p>
          <w:p w:rsidR="007D5387" w:rsidRDefault="007D5387" w:rsidP="001D3578">
            <w:pPr>
              <w:jc w:val="center"/>
              <w:rPr>
                <w:rFonts w:ascii="Times New Roman" w:hAnsi="Times New Roman"/>
                <w:bCs/>
                <w:iCs/>
                <w:color w:val="000000"/>
                <w:sz w:val="24"/>
                <w:szCs w:val="24"/>
              </w:rPr>
            </w:pPr>
            <w:r>
              <w:rPr>
                <w:rFonts w:ascii="Times New Roman" w:hAnsi="Times New Roman"/>
                <w:bCs/>
                <w:iCs/>
                <w:color w:val="000000"/>
                <w:sz w:val="24"/>
                <w:szCs w:val="24"/>
              </w:rPr>
              <w:t>2021</w:t>
            </w:r>
          </w:p>
          <w:p w:rsidR="007D5387" w:rsidRDefault="007D5387" w:rsidP="001D3578">
            <w:pPr>
              <w:jc w:val="center"/>
              <w:rPr>
                <w:rFonts w:ascii="Times New Roman" w:hAnsi="Times New Roman"/>
                <w:bCs/>
                <w:iCs/>
                <w:color w:val="000000"/>
                <w:sz w:val="24"/>
                <w:szCs w:val="24"/>
              </w:rPr>
            </w:pPr>
            <w:r>
              <w:rPr>
                <w:rFonts w:ascii="Times New Roman" w:hAnsi="Times New Roman"/>
                <w:bCs/>
                <w:iCs/>
                <w:color w:val="000000"/>
                <w:sz w:val="24"/>
                <w:szCs w:val="24"/>
              </w:rPr>
              <w:t>2022</w:t>
            </w: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p>
          <w:p w:rsidR="007D5387" w:rsidRDefault="007D5387" w:rsidP="001D3578">
            <w:pPr>
              <w:jc w:val="center"/>
              <w:rPr>
                <w:rFonts w:ascii="Times New Roman" w:hAnsi="Times New Roman"/>
                <w:bCs/>
                <w:iCs/>
                <w:color w:val="000000"/>
                <w:sz w:val="24"/>
                <w:szCs w:val="24"/>
              </w:rPr>
            </w:pPr>
            <w:r>
              <w:rPr>
                <w:rFonts w:ascii="Times New Roman" w:hAnsi="Times New Roman"/>
                <w:bCs/>
                <w:iCs/>
                <w:color w:val="000000"/>
                <w:sz w:val="24"/>
                <w:szCs w:val="24"/>
              </w:rPr>
              <w:t>2020</w:t>
            </w:r>
          </w:p>
          <w:p w:rsidR="007D5387" w:rsidRDefault="007D5387" w:rsidP="001D3578">
            <w:pPr>
              <w:jc w:val="center"/>
              <w:rPr>
                <w:rFonts w:ascii="Times New Roman" w:hAnsi="Times New Roman"/>
                <w:bCs/>
                <w:iCs/>
                <w:color w:val="000000"/>
                <w:sz w:val="24"/>
                <w:szCs w:val="24"/>
              </w:rPr>
            </w:pPr>
            <w:r>
              <w:rPr>
                <w:rFonts w:ascii="Times New Roman" w:hAnsi="Times New Roman"/>
                <w:bCs/>
                <w:iCs/>
                <w:color w:val="000000"/>
                <w:sz w:val="24"/>
                <w:szCs w:val="24"/>
              </w:rPr>
              <w:t>2021</w:t>
            </w:r>
          </w:p>
          <w:p w:rsidR="007D5387" w:rsidRPr="00441EB0" w:rsidRDefault="007D5387" w:rsidP="001D3578">
            <w:pPr>
              <w:jc w:val="center"/>
              <w:rPr>
                <w:rFonts w:ascii="Times New Roman" w:hAnsi="Times New Roman"/>
                <w:bCs/>
                <w:iCs/>
                <w:color w:val="000000"/>
                <w:sz w:val="24"/>
                <w:szCs w:val="24"/>
              </w:rPr>
            </w:pPr>
            <w:r>
              <w:rPr>
                <w:rFonts w:ascii="Times New Roman" w:hAnsi="Times New Roman"/>
                <w:bCs/>
                <w:iCs/>
                <w:color w:val="000000"/>
                <w:sz w:val="24"/>
                <w:szCs w:val="24"/>
              </w:rPr>
              <w:t>2022</w:t>
            </w:r>
          </w:p>
        </w:tc>
        <w:tc>
          <w:tcPr>
            <w:tcW w:w="1234" w:type="dxa"/>
            <w:gridSpan w:val="2"/>
            <w:tcBorders>
              <w:top w:val="nil"/>
              <w:left w:val="nil"/>
              <w:bottom w:val="single" w:sz="4" w:space="0" w:color="auto"/>
              <w:right w:val="single" w:sz="4" w:space="0" w:color="auto"/>
            </w:tcBorders>
            <w:shd w:val="clear" w:color="auto" w:fill="auto"/>
          </w:tcPr>
          <w:p w:rsidR="007D5387" w:rsidRDefault="007D5387" w:rsidP="001D3578">
            <w:pPr>
              <w:rPr>
                <w:rFonts w:ascii="Times New Roman" w:hAnsi="Times New Roman"/>
                <w:sz w:val="24"/>
                <w:szCs w:val="24"/>
              </w:rPr>
            </w:pPr>
            <w:r>
              <w:rPr>
                <w:rFonts w:ascii="Times New Roman" w:hAnsi="Times New Roman"/>
                <w:sz w:val="24"/>
                <w:szCs w:val="24"/>
              </w:rPr>
              <w:lastRenderedPageBreak/>
              <w:t>14,0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14,0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144,0</w:t>
            </w:r>
          </w:p>
          <w:p w:rsidR="007D5387" w:rsidRDefault="007D5387" w:rsidP="001D3578">
            <w:pPr>
              <w:rPr>
                <w:rFonts w:ascii="Times New Roman" w:hAnsi="Times New Roman"/>
                <w:sz w:val="24"/>
                <w:szCs w:val="24"/>
              </w:rPr>
            </w:pPr>
            <w:r>
              <w:rPr>
                <w:rFonts w:ascii="Times New Roman" w:hAnsi="Times New Roman"/>
                <w:sz w:val="24"/>
                <w:szCs w:val="24"/>
              </w:rPr>
              <w:t>100,0</w:t>
            </w:r>
          </w:p>
          <w:p w:rsidR="007D5387" w:rsidRDefault="007D5387" w:rsidP="001D3578">
            <w:pPr>
              <w:rPr>
                <w:rFonts w:ascii="Times New Roman" w:hAnsi="Times New Roman"/>
                <w:sz w:val="24"/>
                <w:szCs w:val="24"/>
              </w:rPr>
            </w:pPr>
            <w:r>
              <w:rPr>
                <w:rFonts w:ascii="Times New Roman" w:hAnsi="Times New Roman"/>
                <w:sz w:val="24"/>
                <w:szCs w:val="24"/>
              </w:rPr>
              <w:t>100,0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344,0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432,5</w:t>
            </w:r>
          </w:p>
          <w:p w:rsidR="007D5387" w:rsidRDefault="007D5387" w:rsidP="001D3578">
            <w:pPr>
              <w:rPr>
                <w:rFonts w:ascii="Times New Roman" w:hAnsi="Times New Roman"/>
                <w:sz w:val="24"/>
                <w:szCs w:val="24"/>
              </w:rPr>
            </w:pPr>
            <w:r>
              <w:rPr>
                <w:rFonts w:ascii="Times New Roman" w:hAnsi="Times New Roman"/>
                <w:sz w:val="24"/>
                <w:szCs w:val="24"/>
              </w:rPr>
              <w:t>310,0</w:t>
            </w:r>
          </w:p>
          <w:p w:rsidR="007D5387" w:rsidRDefault="007D5387" w:rsidP="001D3578">
            <w:pPr>
              <w:rPr>
                <w:rFonts w:ascii="Times New Roman" w:hAnsi="Times New Roman"/>
                <w:sz w:val="24"/>
                <w:szCs w:val="24"/>
              </w:rPr>
            </w:pPr>
            <w:r>
              <w:rPr>
                <w:rFonts w:ascii="Times New Roman" w:hAnsi="Times New Roman"/>
                <w:sz w:val="24"/>
                <w:szCs w:val="24"/>
              </w:rPr>
              <w:t>320,0</w:t>
            </w:r>
          </w:p>
          <w:p w:rsidR="007D5387" w:rsidRDefault="007D5387" w:rsidP="001D3578">
            <w:pPr>
              <w:rPr>
                <w:rFonts w:ascii="Times New Roman" w:hAnsi="Times New Roman"/>
                <w:sz w:val="24"/>
                <w:szCs w:val="24"/>
              </w:rPr>
            </w:pPr>
          </w:p>
          <w:p w:rsidR="007D5387" w:rsidRPr="00441EB0" w:rsidRDefault="007D5387" w:rsidP="001D3578">
            <w:pPr>
              <w:rPr>
                <w:rFonts w:ascii="Times New Roman" w:hAnsi="Times New Roman"/>
                <w:sz w:val="24"/>
                <w:szCs w:val="24"/>
              </w:rPr>
            </w:pPr>
            <w:r>
              <w:rPr>
                <w:rFonts w:ascii="Times New Roman" w:hAnsi="Times New Roman"/>
                <w:sz w:val="24"/>
                <w:szCs w:val="24"/>
              </w:rPr>
              <w:t>1062,5</w:t>
            </w:r>
          </w:p>
        </w:tc>
        <w:tc>
          <w:tcPr>
            <w:tcW w:w="914" w:type="dxa"/>
            <w:tcBorders>
              <w:top w:val="nil"/>
              <w:left w:val="nil"/>
              <w:bottom w:val="single" w:sz="4" w:space="0" w:color="auto"/>
              <w:right w:val="single" w:sz="4" w:space="0" w:color="auto"/>
            </w:tcBorders>
            <w:shd w:val="clear" w:color="auto" w:fill="auto"/>
          </w:tcPr>
          <w:p w:rsidR="007D5387" w:rsidRDefault="007D5387" w:rsidP="001D3578">
            <w:pPr>
              <w:rPr>
                <w:rFonts w:ascii="Times New Roman" w:hAnsi="Times New Roman"/>
                <w:sz w:val="24"/>
                <w:szCs w:val="24"/>
              </w:rPr>
            </w:pPr>
            <w:r>
              <w:rPr>
                <w:rFonts w:ascii="Times New Roman" w:hAnsi="Times New Roman"/>
                <w:sz w:val="24"/>
                <w:szCs w:val="24"/>
              </w:rPr>
              <w:lastRenderedPageBreak/>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Pr="00441EB0" w:rsidRDefault="007D5387" w:rsidP="001D3578">
            <w:pPr>
              <w:rPr>
                <w:rFonts w:ascii="Times New Roman" w:hAnsi="Times New Roman"/>
                <w:sz w:val="24"/>
                <w:szCs w:val="24"/>
              </w:rPr>
            </w:pPr>
            <w:r>
              <w:rPr>
                <w:rFonts w:ascii="Times New Roman" w:hAnsi="Times New Roman"/>
                <w:sz w:val="24"/>
                <w:szCs w:val="24"/>
              </w:rPr>
              <w:t>0,0</w:t>
            </w:r>
          </w:p>
        </w:tc>
        <w:tc>
          <w:tcPr>
            <w:tcW w:w="1528" w:type="dxa"/>
            <w:gridSpan w:val="2"/>
            <w:tcBorders>
              <w:top w:val="nil"/>
              <w:left w:val="nil"/>
              <w:bottom w:val="single" w:sz="4" w:space="0" w:color="auto"/>
              <w:right w:val="single" w:sz="4" w:space="0" w:color="auto"/>
            </w:tcBorders>
            <w:shd w:val="clear" w:color="auto" w:fill="auto"/>
          </w:tcPr>
          <w:p w:rsidR="007D5387" w:rsidRDefault="007D5387" w:rsidP="001D3578">
            <w:pPr>
              <w:rPr>
                <w:rFonts w:ascii="Times New Roman" w:hAnsi="Times New Roman"/>
                <w:sz w:val="24"/>
                <w:szCs w:val="24"/>
              </w:rPr>
            </w:pPr>
            <w:r>
              <w:rPr>
                <w:rFonts w:ascii="Times New Roman" w:hAnsi="Times New Roman"/>
                <w:sz w:val="24"/>
                <w:szCs w:val="24"/>
              </w:rPr>
              <w:lastRenderedPageBreak/>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Pr="00441EB0" w:rsidRDefault="007D5387" w:rsidP="001D3578">
            <w:pPr>
              <w:rPr>
                <w:rFonts w:ascii="Times New Roman" w:hAnsi="Times New Roman"/>
                <w:sz w:val="24"/>
                <w:szCs w:val="24"/>
              </w:rPr>
            </w:pPr>
            <w:r>
              <w:rPr>
                <w:rFonts w:ascii="Times New Roman" w:hAnsi="Times New Roman"/>
                <w:sz w:val="24"/>
                <w:szCs w:val="24"/>
              </w:rPr>
              <w:t>0,0</w:t>
            </w:r>
          </w:p>
        </w:tc>
        <w:tc>
          <w:tcPr>
            <w:tcW w:w="1206" w:type="dxa"/>
            <w:gridSpan w:val="2"/>
            <w:tcBorders>
              <w:top w:val="nil"/>
              <w:left w:val="nil"/>
              <w:bottom w:val="single" w:sz="4" w:space="0" w:color="auto"/>
              <w:right w:val="single" w:sz="4" w:space="0" w:color="auto"/>
            </w:tcBorders>
            <w:shd w:val="clear" w:color="auto" w:fill="auto"/>
          </w:tcPr>
          <w:p w:rsidR="007D5387" w:rsidRDefault="007D5387" w:rsidP="001D3578">
            <w:pPr>
              <w:rPr>
                <w:rFonts w:ascii="Times New Roman" w:hAnsi="Times New Roman"/>
                <w:sz w:val="24"/>
                <w:szCs w:val="24"/>
              </w:rPr>
            </w:pPr>
            <w:r>
              <w:rPr>
                <w:rFonts w:ascii="Times New Roman" w:hAnsi="Times New Roman"/>
                <w:sz w:val="24"/>
                <w:szCs w:val="24"/>
              </w:rPr>
              <w:lastRenderedPageBreak/>
              <w:t>14,0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14,0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144,0</w:t>
            </w:r>
          </w:p>
          <w:p w:rsidR="007D5387" w:rsidRDefault="007D5387" w:rsidP="001D3578">
            <w:pPr>
              <w:rPr>
                <w:rFonts w:ascii="Times New Roman" w:hAnsi="Times New Roman"/>
                <w:sz w:val="24"/>
                <w:szCs w:val="24"/>
              </w:rPr>
            </w:pPr>
            <w:r>
              <w:rPr>
                <w:rFonts w:ascii="Times New Roman" w:hAnsi="Times New Roman"/>
                <w:sz w:val="24"/>
                <w:szCs w:val="24"/>
              </w:rPr>
              <w:t>100,0</w:t>
            </w:r>
          </w:p>
          <w:p w:rsidR="007D5387" w:rsidRDefault="007D5387" w:rsidP="001D3578">
            <w:pPr>
              <w:rPr>
                <w:rFonts w:ascii="Times New Roman" w:hAnsi="Times New Roman"/>
                <w:sz w:val="24"/>
                <w:szCs w:val="24"/>
              </w:rPr>
            </w:pPr>
            <w:r>
              <w:rPr>
                <w:rFonts w:ascii="Times New Roman" w:hAnsi="Times New Roman"/>
                <w:sz w:val="24"/>
                <w:szCs w:val="24"/>
              </w:rPr>
              <w:t>100,0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344,0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432,5</w:t>
            </w:r>
          </w:p>
          <w:p w:rsidR="007D5387" w:rsidRDefault="007D5387" w:rsidP="001D3578">
            <w:pPr>
              <w:rPr>
                <w:rFonts w:ascii="Times New Roman" w:hAnsi="Times New Roman"/>
                <w:sz w:val="24"/>
                <w:szCs w:val="24"/>
              </w:rPr>
            </w:pPr>
            <w:r>
              <w:rPr>
                <w:rFonts w:ascii="Times New Roman" w:hAnsi="Times New Roman"/>
                <w:sz w:val="24"/>
                <w:szCs w:val="24"/>
              </w:rPr>
              <w:t>310,0</w:t>
            </w:r>
          </w:p>
          <w:p w:rsidR="007D5387" w:rsidRDefault="007D5387" w:rsidP="001D3578">
            <w:pPr>
              <w:rPr>
                <w:rFonts w:ascii="Times New Roman" w:hAnsi="Times New Roman"/>
                <w:sz w:val="24"/>
                <w:szCs w:val="24"/>
              </w:rPr>
            </w:pPr>
            <w:r>
              <w:rPr>
                <w:rFonts w:ascii="Times New Roman" w:hAnsi="Times New Roman"/>
                <w:sz w:val="24"/>
                <w:szCs w:val="24"/>
              </w:rPr>
              <w:t>320,0</w:t>
            </w:r>
          </w:p>
          <w:p w:rsidR="007D5387" w:rsidRDefault="007D5387" w:rsidP="001D3578">
            <w:pPr>
              <w:rPr>
                <w:rFonts w:ascii="Times New Roman" w:hAnsi="Times New Roman"/>
                <w:sz w:val="24"/>
                <w:szCs w:val="24"/>
              </w:rPr>
            </w:pPr>
          </w:p>
          <w:p w:rsidR="007D5387" w:rsidRPr="00441EB0" w:rsidRDefault="007D5387" w:rsidP="001D3578">
            <w:pPr>
              <w:rPr>
                <w:rFonts w:ascii="Times New Roman" w:hAnsi="Times New Roman"/>
                <w:sz w:val="24"/>
                <w:szCs w:val="24"/>
              </w:rPr>
            </w:pPr>
            <w:r>
              <w:rPr>
                <w:rFonts w:ascii="Times New Roman" w:hAnsi="Times New Roman"/>
                <w:sz w:val="24"/>
                <w:szCs w:val="24"/>
              </w:rPr>
              <w:t>1062,5</w:t>
            </w:r>
          </w:p>
        </w:tc>
        <w:tc>
          <w:tcPr>
            <w:tcW w:w="1641" w:type="dxa"/>
            <w:gridSpan w:val="2"/>
            <w:tcBorders>
              <w:top w:val="nil"/>
              <w:left w:val="nil"/>
              <w:bottom w:val="single" w:sz="4" w:space="0" w:color="auto"/>
              <w:right w:val="single" w:sz="4" w:space="0" w:color="auto"/>
            </w:tcBorders>
            <w:shd w:val="clear" w:color="auto" w:fill="auto"/>
          </w:tcPr>
          <w:p w:rsidR="007D5387" w:rsidRDefault="007D5387" w:rsidP="001D3578">
            <w:pPr>
              <w:rPr>
                <w:rFonts w:ascii="Times New Roman" w:hAnsi="Times New Roman"/>
                <w:sz w:val="24"/>
                <w:szCs w:val="24"/>
              </w:rPr>
            </w:pPr>
            <w:r>
              <w:rPr>
                <w:rFonts w:ascii="Times New Roman" w:hAnsi="Times New Roman"/>
                <w:sz w:val="24"/>
                <w:szCs w:val="24"/>
              </w:rPr>
              <w:lastRenderedPageBreak/>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r>
              <w:rPr>
                <w:rFonts w:ascii="Times New Roman" w:hAnsi="Times New Roman"/>
                <w:sz w:val="24"/>
                <w:szCs w:val="24"/>
              </w:rPr>
              <w:t>0,0</w:t>
            </w:r>
          </w:p>
          <w:p w:rsidR="007D5387" w:rsidRDefault="007D5387" w:rsidP="001D3578">
            <w:pPr>
              <w:rPr>
                <w:rFonts w:ascii="Times New Roman" w:hAnsi="Times New Roman"/>
                <w:sz w:val="24"/>
                <w:szCs w:val="24"/>
              </w:rPr>
            </w:pPr>
          </w:p>
          <w:p w:rsidR="007D5387" w:rsidRPr="00441EB0" w:rsidRDefault="007D5387" w:rsidP="001D3578">
            <w:pPr>
              <w:rPr>
                <w:rFonts w:ascii="Times New Roman" w:hAnsi="Times New Roman"/>
                <w:sz w:val="24"/>
                <w:szCs w:val="24"/>
              </w:rPr>
            </w:pPr>
            <w:r>
              <w:rPr>
                <w:rFonts w:ascii="Times New Roman" w:hAnsi="Times New Roman"/>
                <w:sz w:val="24"/>
                <w:szCs w:val="24"/>
              </w:rPr>
              <w:t>0,0</w:t>
            </w:r>
          </w:p>
        </w:tc>
      </w:tr>
      <w:tr w:rsidR="007D5387" w:rsidRPr="00440B53" w:rsidTr="001D3578">
        <w:trPr>
          <w:trHeight w:val="300"/>
        </w:trPr>
        <w:tc>
          <w:tcPr>
            <w:tcW w:w="2850" w:type="dxa"/>
            <w:gridSpan w:val="2"/>
            <w:tcBorders>
              <w:top w:val="nil"/>
              <w:left w:val="single" w:sz="4" w:space="0" w:color="auto"/>
              <w:bottom w:val="single" w:sz="4" w:space="0" w:color="auto"/>
              <w:right w:val="single" w:sz="4" w:space="0" w:color="auto"/>
            </w:tcBorders>
            <w:shd w:val="clear" w:color="000000" w:fill="92D050"/>
            <w:vAlign w:val="center"/>
          </w:tcPr>
          <w:p w:rsidR="007D5387" w:rsidRPr="00441EB0" w:rsidRDefault="007D5387" w:rsidP="001D3578">
            <w:pPr>
              <w:rPr>
                <w:rFonts w:ascii="Times New Roman" w:hAnsi="Times New Roman"/>
                <w:b/>
                <w:bCs/>
                <w:i/>
                <w:iCs/>
                <w:color w:val="000000"/>
              </w:rPr>
            </w:pPr>
            <w:r w:rsidRPr="00441EB0">
              <w:rPr>
                <w:rFonts w:ascii="Times New Roman" w:hAnsi="Times New Roman"/>
                <w:b/>
                <w:bCs/>
                <w:i/>
                <w:iCs/>
                <w:color w:val="000000"/>
              </w:rPr>
              <w:lastRenderedPageBreak/>
              <w:t>Итого:</w:t>
            </w:r>
          </w:p>
        </w:tc>
        <w:tc>
          <w:tcPr>
            <w:tcW w:w="2681" w:type="dxa"/>
            <w:gridSpan w:val="2"/>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b/>
                <w:bCs/>
                <w:i/>
                <w:iCs/>
                <w:color w:val="000000"/>
                <w:sz w:val="24"/>
                <w:szCs w:val="24"/>
              </w:rPr>
            </w:pPr>
          </w:p>
        </w:tc>
        <w:tc>
          <w:tcPr>
            <w:tcW w:w="1190" w:type="dxa"/>
            <w:gridSpan w:val="3"/>
            <w:tcBorders>
              <w:top w:val="nil"/>
              <w:left w:val="nil"/>
              <w:bottom w:val="single" w:sz="4" w:space="0" w:color="auto"/>
              <w:right w:val="single" w:sz="4" w:space="0" w:color="auto"/>
            </w:tcBorders>
            <w:shd w:val="clear" w:color="000000" w:fill="92D050"/>
            <w:vAlign w:val="center"/>
          </w:tcPr>
          <w:p w:rsidR="007D5387" w:rsidRPr="00806A9F" w:rsidRDefault="007D5387" w:rsidP="001D3578">
            <w:pPr>
              <w:jc w:val="center"/>
              <w:rPr>
                <w:rFonts w:ascii="Times New Roman" w:hAnsi="Times New Roman"/>
                <w:b/>
                <w:bCs/>
                <w:i/>
                <w:iCs/>
                <w:color w:val="000000"/>
                <w:sz w:val="24"/>
                <w:szCs w:val="24"/>
              </w:rPr>
            </w:pPr>
            <w:r w:rsidRPr="00806A9F">
              <w:rPr>
                <w:rFonts w:ascii="Times New Roman" w:hAnsi="Times New Roman"/>
                <w:b/>
                <w:bCs/>
                <w:i/>
                <w:iCs/>
                <w:color w:val="000000"/>
                <w:sz w:val="24"/>
                <w:szCs w:val="24"/>
              </w:rPr>
              <w:t> </w:t>
            </w:r>
          </w:p>
        </w:tc>
        <w:tc>
          <w:tcPr>
            <w:tcW w:w="1190" w:type="dxa"/>
            <w:gridSpan w:val="2"/>
            <w:tcBorders>
              <w:top w:val="nil"/>
              <w:left w:val="nil"/>
              <w:bottom w:val="single" w:sz="4" w:space="0" w:color="auto"/>
              <w:right w:val="single" w:sz="4" w:space="0" w:color="auto"/>
            </w:tcBorders>
            <w:shd w:val="clear" w:color="000000" w:fill="92D050"/>
            <w:vAlign w:val="center"/>
          </w:tcPr>
          <w:p w:rsidR="007D5387" w:rsidRPr="00806A9F" w:rsidRDefault="007D5387" w:rsidP="001D3578">
            <w:pPr>
              <w:jc w:val="center"/>
              <w:rPr>
                <w:rFonts w:ascii="Times New Roman" w:hAnsi="Times New Roman"/>
                <w:b/>
                <w:bCs/>
                <w:i/>
                <w:iCs/>
                <w:color w:val="000000"/>
                <w:sz w:val="24"/>
                <w:szCs w:val="24"/>
              </w:rPr>
            </w:pPr>
            <w:r w:rsidRPr="00806A9F">
              <w:rPr>
                <w:rFonts w:ascii="Times New Roman" w:hAnsi="Times New Roman"/>
                <w:b/>
                <w:bCs/>
                <w:i/>
                <w:iCs/>
                <w:color w:val="000000"/>
                <w:sz w:val="24"/>
                <w:szCs w:val="24"/>
              </w:rPr>
              <w:t> </w:t>
            </w:r>
          </w:p>
        </w:tc>
        <w:tc>
          <w:tcPr>
            <w:tcW w:w="935" w:type="dxa"/>
            <w:gridSpan w:val="2"/>
            <w:tcBorders>
              <w:top w:val="nil"/>
              <w:left w:val="nil"/>
              <w:bottom w:val="single" w:sz="4" w:space="0" w:color="auto"/>
              <w:right w:val="single" w:sz="4" w:space="0" w:color="auto"/>
            </w:tcBorders>
            <w:shd w:val="clear" w:color="000000" w:fill="92D050"/>
            <w:vAlign w:val="center"/>
          </w:tcPr>
          <w:p w:rsidR="007D5387" w:rsidRPr="00806A9F" w:rsidRDefault="007D5387" w:rsidP="001D3578">
            <w:pPr>
              <w:jc w:val="center"/>
              <w:rPr>
                <w:rFonts w:ascii="Times New Roman" w:hAnsi="Times New Roman"/>
                <w:b/>
                <w:bCs/>
                <w:i/>
                <w:iCs/>
                <w:color w:val="000000"/>
                <w:sz w:val="24"/>
                <w:szCs w:val="24"/>
              </w:rPr>
            </w:pPr>
            <w:r w:rsidRPr="00806A9F">
              <w:rPr>
                <w:rFonts w:ascii="Times New Roman" w:hAnsi="Times New Roman"/>
                <w:b/>
                <w:bCs/>
                <w:i/>
                <w:iCs/>
                <w:color w:val="000000"/>
                <w:sz w:val="24"/>
                <w:szCs w:val="24"/>
              </w:rPr>
              <w:t> </w:t>
            </w:r>
          </w:p>
        </w:tc>
        <w:tc>
          <w:tcPr>
            <w:tcW w:w="1234" w:type="dxa"/>
            <w:gridSpan w:val="2"/>
            <w:tcBorders>
              <w:top w:val="nil"/>
              <w:left w:val="nil"/>
              <w:bottom w:val="single" w:sz="4" w:space="0" w:color="auto"/>
              <w:right w:val="single" w:sz="4" w:space="0" w:color="auto"/>
            </w:tcBorders>
            <w:shd w:val="clear" w:color="000000" w:fill="92D050"/>
          </w:tcPr>
          <w:p w:rsidR="007D5387" w:rsidRPr="00440B53" w:rsidRDefault="007D5387" w:rsidP="001D3578">
            <w:pPr>
              <w:rPr>
                <w:rFonts w:ascii="Times New Roman" w:hAnsi="Times New Roman"/>
                <w:b/>
                <w:sz w:val="24"/>
                <w:szCs w:val="24"/>
              </w:rPr>
            </w:pPr>
            <w:r w:rsidRPr="00440B53">
              <w:rPr>
                <w:rFonts w:ascii="Times New Roman" w:hAnsi="Times New Roman"/>
                <w:b/>
                <w:sz w:val="24"/>
                <w:szCs w:val="24"/>
              </w:rPr>
              <w:t>1420,5</w:t>
            </w:r>
          </w:p>
        </w:tc>
        <w:tc>
          <w:tcPr>
            <w:tcW w:w="914" w:type="dxa"/>
            <w:tcBorders>
              <w:top w:val="nil"/>
              <w:left w:val="nil"/>
              <w:bottom w:val="single" w:sz="4" w:space="0" w:color="auto"/>
              <w:right w:val="single" w:sz="4" w:space="0" w:color="auto"/>
            </w:tcBorders>
            <w:shd w:val="clear" w:color="000000" w:fill="92D050"/>
          </w:tcPr>
          <w:p w:rsidR="007D5387" w:rsidRPr="00440B53" w:rsidRDefault="007D5387" w:rsidP="001D3578">
            <w:pPr>
              <w:rPr>
                <w:rFonts w:ascii="Times New Roman" w:hAnsi="Times New Roman"/>
                <w:b/>
                <w:sz w:val="24"/>
                <w:szCs w:val="24"/>
              </w:rPr>
            </w:pPr>
            <w:r w:rsidRPr="00440B53">
              <w:rPr>
                <w:rFonts w:ascii="Times New Roman" w:hAnsi="Times New Roman"/>
                <w:b/>
                <w:sz w:val="24"/>
                <w:szCs w:val="24"/>
              </w:rPr>
              <w:t>0,0</w:t>
            </w:r>
          </w:p>
        </w:tc>
        <w:tc>
          <w:tcPr>
            <w:tcW w:w="1528" w:type="dxa"/>
            <w:gridSpan w:val="2"/>
            <w:tcBorders>
              <w:top w:val="nil"/>
              <w:left w:val="nil"/>
              <w:bottom w:val="single" w:sz="4" w:space="0" w:color="auto"/>
              <w:right w:val="single" w:sz="4" w:space="0" w:color="auto"/>
            </w:tcBorders>
            <w:shd w:val="clear" w:color="000000" w:fill="92D050"/>
          </w:tcPr>
          <w:p w:rsidR="007D5387" w:rsidRPr="00440B53" w:rsidRDefault="007D5387" w:rsidP="001D3578">
            <w:pPr>
              <w:rPr>
                <w:rFonts w:ascii="Times New Roman" w:hAnsi="Times New Roman"/>
                <w:b/>
                <w:sz w:val="24"/>
                <w:szCs w:val="24"/>
              </w:rPr>
            </w:pPr>
            <w:r w:rsidRPr="00440B53">
              <w:rPr>
                <w:rFonts w:ascii="Times New Roman" w:hAnsi="Times New Roman"/>
                <w:b/>
                <w:sz w:val="24"/>
                <w:szCs w:val="24"/>
              </w:rPr>
              <w:t>0,0</w:t>
            </w:r>
          </w:p>
        </w:tc>
        <w:tc>
          <w:tcPr>
            <w:tcW w:w="1206" w:type="dxa"/>
            <w:gridSpan w:val="2"/>
            <w:tcBorders>
              <w:top w:val="nil"/>
              <w:left w:val="nil"/>
              <w:bottom w:val="single" w:sz="4" w:space="0" w:color="auto"/>
              <w:right w:val="single" w:sz="4" w:space="0" w:color="auto"/>
            </w:tcBorders>
            <w:shd w:val="clear" w:color="000000" w:fill="92D050"/>
          </w:tcPr>
          <w:p w:rsidR="007D5387" w:rsidRPr="00440B53" w:rsidRDefault="007D5387" w:rsidP="001D3578">
            <w:pPr>
              <w:rPr>
                <w:rFonts w:ascii="Times New Roman" w:hAnsi="Times New Roman"/>
                <w:b/>
                <w:sz w:val="24"/>
                <w:szCs w:val="24"/>
              </w:rPr>
            </w:pPr>
            <w:r w:rsidRPr="00440B53">
              <w:rPr>
                <w:rFonts w:ascii="Times New Roman" w:hAnsi="Times New Roman"/>
                <w:b/>
                <w:sz w:val="24"/>
                <w:szCs w:val="24"/>
              </w:rPr>
              <w:t>1420,5</w:t>
            </w:r>
          </w:p>
        </w:tc>
        <w:tc>
          <w:tcPr>
            <w:tcW w:w="1641" w:type="dxa"/>
            <w:gridSpan w:val="2"/>
            <w:tcBorders>
              <w:top w:val="nil"/>
              <w:left w:val="nil"/>
              <w:bottom w:val="single" w:sz="4" w:space="0" w:color="auto"/>
              <w:right w:val="single" w:sz="4" w:space="0" w:color="auto"/>
            </w:tcBorders>
            <w:shd w:val="clear" w:color="000000" w:fill="92D050"/>
          </w:tcPr>
          <w:p w:rsidR="007D5387" w:rsidRPr="00440B53" w:rsidRDefault="007D5387" w:rsidP="001D3578">
            <w:pPr>
              <w:rPr>
                <w:rFonts w:ascii="Times New Roman" w:hAnsi="Times New Roman"/>
                <w:b/>
                <w:sz w:val="24"/>
                <w:szCs w:val="24"/>
              </w:rPr>
            </w:pPr>
            <w:r w:rsidRPr="00440B53">
              <w:rPr>
                <w:rFonts w:ascii="Times New Roman" w:hAnsi="Times New Roman"/>
                <w:b/>
                <w:sz w:val="24"/>
                <w:szCs w:val="24"/>
              </w:rPr>
              <w:t>0,0</w:t>
            </w:r>
          </w:p>
        </w:tc>
      </w:tr>
    </w:tbl>
    <w:p w:rsidR="007D5387" w:rsidRPr="00806A9F" w:rsidRDefault="007D5387" w:rsidP="007D5387">
      <w:pPr>
        <w:pStyle w:val="af2"/>
        <w:jc w:val="left"/>
        <w:rPr>
          <w:rFonts w:ascii="Times New Roman" w:hAnsi="Times New Roman"/>
          <w:b/>
          <w:color w:val="00000A"/>
          <w:lang w:val="ru-RU"/>
        </w:rPr>
        <w:sectPr w:rsidR="007D5387" w:rsidRPr="00806A9F" w:rsidSect="009F39AF">
          <w:footerReference w:type="default" r:id="rId5"/>
          <w:pgSz w:w="16838" w:h="11906" w:orient="landscape"/>
          <w:pgMar w:top="1077" w:right="902" w:bottom="1134" w:left="902" w:header="709" w:footer="709" w:gutter="0"/>
          <w:cols w:space="708"/>
          <w:docGrid w:linePitch="360"/>
        </w:sectPr>
      </w:pPr>
    </w:p>
    <w:p w:rsidR="007D5387" w:rsidRDefault="007D5387" w:rsidP="007D5387">
      <w:pPr>
        <w:spacing w:after="0"/>
        <w:jc w:val="right"/>
        <w:rPr>
          <w:rFonts w:ascii="Times New Roman" w:hAnsi="Times New Roman"/>
          <w:b/>
          <w:sz w:val="24"/>
          <w:szCs w:val="24"/>
        </w:rPr>
      </w:pPr>
      <w:bookmarkStart w:id="0" w:name="_GoBack"/>
      <w:bookmarkEnd w:id="0"/>
      <w:r w:rsidRPr="00806A9F">
        <w:rPr>
          <w:rFonts w:ascii="Times New Roman" w:hAnsi="Times New Roman"/>
          <w:b/>
          <w:sz w:val="24"/>
          <w:szCs w:val="24"/>
        </w:rPr>
        <w:lastRenderedPageBreak/>
        <w:t xml:space="preserve">Таблица </w:t>
      </w:r>
      <w:r>
        <w:rPr>
          <w:rFonts w:ascii="Times New Roman" w:hAnsi="Times New Roman"/>
          <w:b/>
          <w:sz w:val="24"/>
          <w:szCs w:val="24"/>
        </w:rPr>
        <w:t>3</w:t>
      </w:r>
    </w:p>
    <w:p w:rsidR="007D5387" w:rsidRPr="006C118A" w:rsidRDefault="007D5387" w:rsidP="007D5387">
      <w:pPr>
        <w:spacing w:after="0"/>
        <w:jc w:val="right"/>
        <w:rPr>
          <w:rFonts w:ascii="Times New Roman" w:hAnsi="Times New Roman"/>
          <w:sz w:val="24"/>
          <w:szCs w:val="24"/>
        </w:rPr>
      </w:pPr>
      <w:proofErr w:type="gramStart"/>
      <w:r w:rsidRPr="006C118A">
        <w:rPr>
          <w:rFonts w:ascii="Times New Roman" w:hAnsi="Times New Roman"/>
          <w:sz w:val="24"/>
          <w:szCs w:val="24"/>
        </w:rPr>
        <w:t>Утвержденная</w:t>
      </w:r>
      <w:proofErr w:type="gramEnd"/>
      <w:r w:rsidRPr="006C118A">
        <w:rPr>
          <w:rFonts w:ascii="Times New Roman" w:hAnsi="Times New Roman"/>
          <w:sz w:val="24"/>
          <w:szCs w:val="24"/>
        </w:rPr>
        <w:t xml:space="preserve"> Постановление</w:t>
      </w:r>
      <w:r>
        <w:rPr>
          <w:rFonts w:ascii="Times New Roman" w:hAnsi="Times New Roman"/>
          <w:sz w:val="24"/>
          <w:szCs w:val="24"/>
        </w:rPr>
        <w:t>м</w:t>
      </w:r>
      <w:r w:rsidRPr="006C118A">
        <w:rPr>
          <w:rFonts w:ascii="Times New Roman" w:hAnsi="Times New Roman"/>
          <w:sz w:val="24"/>
          <w:szCs w:val="24"/>
        </w:rPr>
        <w:t xml:space="preserve"> </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 xml:space="preserve">Администрации МО </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Клопицкое сельское поселение</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 274 от 14.10.2020года</w:t>
      </w:r>
    </w:p>
    <w:p w:rsidR="007D5387" w:rsidRDefault="007D5387" w:rsidP="007D5387">
      <w:pPr>
        <w:spacing w:after="0"/>
        <w:jc w:val="center"/>
        <w:rPr>
          <w:rFonts w:ascii="Times New Roman" w:hAnsi="Times New Roman"/>
          <w:b/>
          <w:sz w:val="24"/>
          <w:szCs w:val="24"/>
        </w:rPr>
      </w:pPr>
    </w:p>
    <w:p w:rsidR="007D5387" w:rsidRPr="00806A9F" w:rsidRDefault="007D5387" w:rsidP="007D5387">
      <w:pPr>
        <w:spacing w:after="0"/>
        <w:jc w:val="center"/>
        <w:rPr>
          <w:rFonts w:ascii="Times New Roman" w:hAnsi="Times New Roman"/>
          <w:b/>
          <w:sz w:val="24"/>
          <w:szCs w:val="24"/>
        </w:rPr>
      </w:pPr>
      <w:r w:rsidRPr="00806A9F">
        <w:rPr>
          <w:rFonts w:ascii="Times New Roman" w:hAnsi="Times New Roman"/>
          <w:b/>
          <w:sz w:val="24"/>
          <w:szCs w:val="24"/>
        </w:rPr>
        <w:t>План реализации подпрограммы №3</w:t>
      </w:r>
    </w:p>
    <w:p w:rsidR="007D5387" w:rsidRPr="00806A9F" w:rsidRDefault="007D5387" w:rsidP="007D5387">
      <w:pPr>
        <w:spacing w:after="0"/>
        <w:ind w:firstLine="720"/>
        <w:jc w:val="center"/>
        <w:rPr>
          <w:rFonts w:ascii="Times New Roman" w:hAnsi="Times New Roman"/>
          <w:b/>
          <w:sz w:val="24"/>
          <w:szCs w:val="24"/>
        </w:rPr>
      </w:pPr>
      <w:r w:rsidRPr="00806A9F">
        <w:rPr>
          <w:rFonts w:ascii="Times New Roman" w:hAnsi="Times New Roman"/>
          <w:b/>
          <w:sz w:val="24"/>
          <w:szCs w:val="24"/>
        </w:rPr>
        <w:t>«Управление имуществом и земельными ресурсами муниципального образования</w:t>
      </w:r>
    </w:p>
    <w:p w:rsidR="007D5387" w:rsidRPr="00806A9F" w:rsidRDefault="007D5387" w:rsidP="007D5387">
      <w:pPr>
        <w:spacing w:after="0"/>
        <w:ind w:firstLine="720"/>
        <w:jc w:val="center"/>
        <w:rPr>
          <w:rFonts w:ascii="Times New Roman" w:hAnsi="Times New Roman"/>
          <w:b/>
          <w:sz w:val="24"/>
          <w:szCs w:val="24"/>
        </w:rPr>
      </w:pPr>
      <w:r w:rsidRPr="00806A9F">
        <w:rPr>
          <w:rFonts w:ascii="Times New Roman" w:hAnsi="Times New Roman"/>
          <w:b/>
          <w:sz w:val="24"/>
          <w:szCs w:val="24"/>
        </w:rPr>
        <w:t xml:space="preserve"> Клопицкое сельское поселение»</w:t>
      </w:r>
    </w:p>
    <w:p w:rsidR="007D5387" w:rsidRPr="00806A9F" w:rsidRDefault="007D5387" w:rsidP="007D5387">
      <w:pPr>
        <w:spacing w:after="0"/>
        <w:jc w:val="center"/>
        <w:rPr>
          <w:rFonts w:ascii="Times New Roman" w:hAnsi="Times New Roman"/>
          <w:b/>
          <w:sz w:val="24"/>
          <w:szCs w:val="24"/>
        </w:rPr>
      </w:pPr>
    </w:p>
    <w:tbl>
      <w:tblPr>
        <w:tblW w:w="0" w:type="auto"/>
        <w:tblInd w:w="93" w:type="dxa"/>
        <w:tblLook w:val="04A0"/>
      </w:tblPr>
      <w:tblGrid>
        <w:gridCol w:w="2937"/>
        <w:gridCol w:w="2602"/>
        <w:gridCol w:w="1159"/>
        <w:gridCol w:w="996"/>
        <w:gridCol w:w="1615"/>
        <w:gridCol w:w="1790"/>
        <w:gridCol w:w="1933"/>
        <w:gridCol w:w="2086"/>
      </w:tblGrid>
      <w:tr w:rsidR="007D5387" w:rsidRPr="00806A9F" w:rsidTr="001D3578">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Наименование основного м</w:t>
            </w:r>
            <w:r w:rsidRPr="00806A9F">
              <w:rPr>
                <w:rFonts w:ascii="Times New Roman" w:hAnsi="Times New Roman"/>
                <w:sz w:val="24"/>
                <w:szCs w:val="24"/>
              </w:rPr>
              <w:t>е</w:t>
            </w:r>
            <w:r w:rsidRPr="00806A9F">
              <w:rPr>
                <w:rFonts w:ascii="Times New Roman" w:hAnsi="Times New Roman"/>
                <w:sz w:val="24"/>
                <w:szCs w:val="24"/>
              </w:rPr>
              <w:t>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Ответственный исполнитель (ОИВ), соисполнитель, уч</w:t>
            </w:r>
            <w:r w:rsidRPr="00806A9F">
              <w:rPr>
                <w:rFonts w:ascii="Times New Roman" w:hAnsi="Times New Roman"/>
                <w:sz w:val="24"/>
                <w:szCs w:val="24"/>
              </w:rPr>
              <w:t>а</w:t>
            </w:r>
            <w:r w:rsidRPr="00806A9F">
              <w:rPr>
                <w:rFonts w:ascii="Times New Roman" w:hAnsi="Times New Roman"/>
                <w:sz w:val="24"/>
                <w:szCs w:val="24"/>
              </w:rPr>
              <w:t>стник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 xml:space="preserve">Годы </w:t>
            </w:r>
            <w:proofErr w:type="spellStart"/>
            <w:proofErr w:type="gramStart"/>
            <w:r w:rsidRPr="00806A9F">
              <w:rPr>
                <w:rFonts w:ascii="Times New Roman" w:hAnsi="Times New Roman"/>
                <w:sz w:val="24"/>
                <w:szCs w:val="24"/>
              </w:rPr>
              <w:t>реал</w:t>
            </w:r>
            <w:r w:rsidRPr="00806A9F">
              <w:rPr>
                <w:rFonts w:ascii="Times New Roman" w:hAnsi="Times New Roman"/>
                <w:sz w:val="24"/>
                <w:szCs w:val="24"/>
              </w:rPr>
              <w:t>и</w:t>
            </w:r>
            <w:r w:rsidRPr="00806A9F">
              <w:rPr>
                <w:rFonts w:ascii="Times New Roman" w:hAnsi="Times New Roman"/>
                <w:sz w:val="24"/>
                <w:szCs w:val="24"/>
              </w:rPr>
              <w:t>за-ции</w:t>
            </w:r>
            <w:proofErr w:type="spellEnd"/>
            <w:proofErr w:type="gramEnd"/>
          </w:p>
        </w:tc>
        <w:tc>
          <w:tcPr>
            <w:tcW w:w="0" w:type="auto"/>
            <w:gridSpan w:val="5"/>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proofErr w:type="gramStart"/>
            <w:r w:rsidRPr="00806A9F">
              <w:rPr>
                <w:rFonts w:ascii="Times New Roman" w:hAnsi="Times New Roman"/>
                <w:sz w:val="24"/>
                <w:szCs w:val="24"/>
              </w:rPr>
              <w:t xml:space="preserve">Оценка расходов (тыс. руб., </w:t>
            </w:r>
            <w:proofErr w:type="gramEnd"/>
          </w:p>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в ценах соответствующих лет)</w:t>
            </w:r>
          </w:p>
        </w:tc>
      </w:tr>
      <w:tr w:rsidR="007D5387" w:rsidRPr="00806A9F" w:rsidTr="001D3578">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996" w:type="dxa"/>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Всего</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Федеральный бю</w:t>
            </w:r>
            <w:r w:rsidRPr="00806A9F">
              <w:rPr>
                <w:rFonts w:ascii="Times New Roman" w:hAnsi="Times New Roman"/>
                <w:sz w:val="24"/>
                <w:szCs w:val="24"/>
              </w:rPr>
              <w:t>д</w:t>
            </w:r>
            <w:r w:rsidRPr="00806A9F">
              <w:rPr>
                <w:rFonts w:ascii="Times New Roman" w:hAnsi="Times New Roman"/>
                <w:sz w:val="24"/>
                <w:szCs w:val="24"/>
              </w:rPr>
              <w:t>жет</w:t>
            </w:r>
          </w:p>
        </w:tc>
        <w:tc>
          <w:tcPr>
            <w:tcW w:w="1790" w:type="dxa"/>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Областной бюджет Л</w:t>
            </w:r>
            <w:r w:rsidRPr="00806A9F">
              <w:rPr>
                <w:rFonts w:ascii="Times New Roman" w:hAnsi="Times New Roman"/>
                <w:sz w:val="24"/>
                <w:szCs w:val="24"/>
              </w:rPr>
              <w:t>е</w:t>
            </w:r>
            <w:r w:rsidRPr="00806A9F">
              <w:rPr>
                <w:rFonts w:ascii="Times New Roman" w:hAnsi="Times New Roman"/>
                <w:sz w:val="24"/>
                <w:szCs w:val="24"/>
              </w:rPr>
              <w:t>нинградской области</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Местный бюджет Волосовского м</w:t>
            </w:r>
            <w:r w:rsidRPr="00806A9F">
              <w:rPr>
                <w:rFonts w:ascii="Times New Roman" w:hAnsi="Times New Roman"/>
                <w:sz w:val="24"/>
                <w:szCs w:val="24"/>
              </w:rPr>
              <w:t>у</w:t>
            </w:r>
            <w:r w:rsidRPr="00806A9F">
              <w:rPr>
                <w:rFonts w:ascii="Times New Roman" w:hAnsi="Times New Roman"/>
                <w:sz w:val="24"/>
                <w:szCs w:val="24"/>
              </w:rPr>
              <w:t>ниципального района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Прочие источники ф</w:t>
            </w:r>
            <w:r w:rsidRPr="00806A9F">
              <w:rPr>
                <w:rFonts w:ascii="Times New Roman" w:hAnsi="Times New Roman"/>
                <w:sz w:val="24"/>
                <w:szCs w:val="24"/>
              </w:rPr>
              <w:t>и</w:t>
            </w:r>
            <w:r w:rsidRPr="00806A9F">
              <w:rPr>
                <w:rFonts w:ascii="Times New Roman" w:hAnsi="Times New Roman"/>
                <w:sz w:val="24"/>
                <w:szCs w:val="24"/>
              </w:rPr>
              <w:t>нансирования</w:t>
            </w:r>
          </w:p>
        </w:tc>
      </w:tr>
      <w:tr w:rsidR="007D5387" w:rsidRPr="00806A9F" w:rsidTr="001D3578">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996"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615"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790"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933"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r>
      <w:tr w:rsidR="007D5387" w:rsidRPr="00806A9F" w:rsidTr="001D3578">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996"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615"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790"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933"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r>
      <w:tr w:rsidR="007D5387" w:rsidRPr="00806A9F" w:rsidTr="001D3578">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996"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615"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790"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933"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r>
      <w:tr w:rsidR="007D5387" w:rsidRPr="00806A9F" w:rsidTr="001D3578">
        <w:trPr>
          <w:trHeight w:val="317"/>
        </w:trPr>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996"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615"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790"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1933" w:type="dxa"/>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tcPr>
          <w:p w:rsidR="007D5387" w:rsidRPr="00806A9F" w:rsidRDefault="007D5387" w:rsidP="001D3578">
            <w:pPr>
              <w:spacing w:after="0"/>
              <w:jc w:val="center"/>
              <w:rPr>
                <w:rFonts w:ascii="Times New Roman" w:hAnsi="Times New Roman"/>
                <w:sz w:val="24"/>
                <w:szCs w:val="24"/>
              </w:rPr>
            </w:pPr>
          </w:p>
        </w:tc>
      </w:tr>
      <w:tr w:rsidR="007D5387" w:rsidRPr="00806A9F" w:rsidTr="001D3578">
        <w:trPr>
          <w:trHeight w:val="270"/>
        </w:trPr>
        <w:tc>
          <w:tcPr>
            <w:tcW w:w="0" w:type="auto"/>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5</w:t>
            </w:r>
          </w:p>
        </w:tc>
        <w:tc>
          <w:tcPr>
            <w:tcW w:w="996"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6</w:t>
            </w:r>
          </w:p>
        </w:tc>
        <w:tc>
          <w:tcPr>
            <w:tcW w:w="1615"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7</w:t>
            </w:r>
          </w:p>
        </w:tc>
        <w:tc>
          <w:tcPr>
            <w:tcW w:w="1790"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8</w:t>
            </w:r>
          </w:p>
        </w:tc>
        <w:tc>
          <w:tcPr>
            <w:tcW w:w="1933"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9</w:t>
            </w:r>
          </w:p>
        </w:tc>
        <w:tc>
          <w:tcPr>
            <w:tcW w:w="0" w:type="auto"/>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after="0"/>
              <w:jc w:val="center"/>
              <w:rPr>
                <w:rFonts w:ascii="Times New Roman" w:hAnsi="Times New Roman"/>
                <w:sz w:val="24"/>
                <w:szCs w:val="24"/>
              </w:rPr>
            </w:pPr>
            <w:r w:rsidRPr="00806A9F">
              <w:rPr>
                <w:rFonts w:ascii="Times New Roman" w:hAnsi="Times New Roman"/>
                <w:sz w:val="24"/>
                <w:szCs w:val="24"/>
              </w:rPr>
              <w:t>10</w:t>
            </w:r>
          </w:p>
        </w:tc>
      </w:tr>
      <w:tr w:rsidR="007D5387" w:rsidRPr="00806A9F" w:rsidTr="001D3578">
        <w:trPr>
          <w:trHeight w:val="436"/>
        </w:trPr>
        <w:tc>
          <w:tcPr>
            <w:tcW w:w="0" w:type="auto"/>
            <w:vMerge w:val="restart"/>
            <w:tcBorders>
              <w:left w:val="single" w:sz="4" w:space="0" w:color="auto"/>
              <w:right w:val="single" w:sz="4" w:space="0" w:color="auto"/>
            </w:tcBorders>
            <w:shd w:val="clear" w:color="auto" w:fill="BFBFBF"/>
            <w:vAlign w:val="center"/>
          </w:tcPr>
          <w:p w:rsidR="007D5387" w:rsidRPr="00806A9F" w:rsidRDefault="007D5387" w:rsidP="001D3578">
            <w:pPr>
              <w:spacing w:after="0" w:line="240" w:lineRule="auto"/>
              <w:jc w:val="center"/>
              <w:rPr>
                <w:rFonts w:ascii="Times New Roman" w:hAnsi="Times New Roman"/>
                <w:b/>
                <w:sz w:val="24"/>
                <w:szCs w:val="24"/>
              </w:rPr>
            </w:pPr>
            <w:r w:rsidRPr="00806A9F">
              <w:rPr>
                <w:rFonts w:ascii="Times New Roman" w:hAnsi="Times New Roman"/>
                <w:b/>
                <w:sz w:val="24"/>
                <w:szCs w:val="24"/>
              </w:rPr>
              <w:t>«Управление имуществом</w:t>
            </w:r>
          </w:p>
          <w:p w:rsidR="007D5387" w:rsidRPr="00806A9F" w:rsidRDefault="007D5387" w:rsidP="001D3578">
            <w:pPr>
              <w:spacing w:after="0" w:line="240" w:lineRule="auto"/>
              <w:jc w:val="center"/>
              <w:rPr>
                <w:rFonts w:ascii="Times New Roman" w:hAnsi="Times New Roman"/>
                <w:b/>
                <w:sz w:val="24"/>
                <w:szCs w:val="24"/>
              </w:rPr>
            </w:pPr>
            <w:r w:rsidRPr="00806A9F">
              <w:rPr>
                <w:rFonts w:ascii="Times New Roman" w:hAnsi="Times New Roman"/>
                <w:b/>
                <w:sz w:val="24"/>
                <w:szCs w:val="24"/>
              </w:rPr>
              <w:t>и земельными</w:t>
            </w:r>
          </w:p>
          <w:p w:rsidR="007D5387" w:rsidRPr="00806A9F" w:rsidRDefault="007D5387" w:rsidP="001D3578">
            <w:pPr>
              <w:spacing w:after="0" w:line="240" w:lineRule="auto"/>
              <w:jc w:val="center"/>
              <w:rPr>
                <w:rFonts w:ascii="Times New Roman" w:hAnsi="Times New Roman"/>
                <w:b/>
                <w:sz w:val="24"/>
                <w:szCs w:val="24"/>
              </w:rPr>
            </w:pPr>
            <w:r w:rsidRPr="00806A9F">
              <w:rPr>
                <w:rFonts w:ascii="Times New Roman" w:hAnsi="Times New Roman"/>
                <w:b/>
                <w:sz w:val="24"/>
                <w:szCs w:val="24"/>
              </w:rPr>
              <w:t>ресурсами</w:t>
            </w:r>
          </w:p>
          <w:p w:rsidR="007D5387" w:rsidRPr="00806A9F" w:rsidRDefault="007D5387" w:rsidP="001D3578">
            <w:pPr>
              <w:spacing w:after="0" w:line="240" w:lineRule="auto"/>
              <w:jc w:val="center"/>
              <w:rPr>
                <w:rFonts w:ascii="Times New Roman" w:hAnsi="Times New Roman"/>
                <w:b/>
                <w:sz w:val="24"/>
                <w:szCs w:val="24"/>
              </w:rPr>
            </w:pPr>
            <w:r w:rsidRPr="00806A9F">
              <w:rPr>
                <w:rFonts w:ascii="Times New Roman" w:hAnsi="Times New Roman"/>
                <w:b/>
                <w:sz w:val="24"/>
                <w:szCs w:val="24"/>
              </w:rPr>
              <w:t>Клопицкого сельского поселения»</w:t>
            </w:r>
          </w:p>
        </w:tc>
        <w:tc>
          <w:tcPr>
            <w:tcW w:w="0" w:type="auto"/>
            <w:vMerge w:val="restart"/>
            <w:tcBorders>
              <w:left w:val="nil"/>
              <w:right w:val="single" w:sz="4" w:space="0" w:color="auto"/>
            </w:tcBorders>
            <w:shd w:val="clear" w:color="auto" w:fill="BFBFBF"/>
            <w:vAlign w:val="center"/>
          </w:tcPr>
          <w:p w:rsidR="007D5387" w:rsidRPr="00806A9F" w:rsidRDefault="007D5387" w:rsidP="001D3578">
            <w:pPr>
              <w:spacing w:after="0" w:line="240" w:lineRule="auto"/>
              <w:jc w:val="center"/>
              <w:rPr>
                <w:rFonts w:ascii="Times New Roman" w:hAnsi="Times New Roman"/>
                <w:b/>
                <w:sz w:val="24"/>
                <w:szCs w:val="24"/>
              </w:rPr>
            </w:pPr>
            <w:r w:rsidRPr="00806A9F">
              <w:rPr>
                <w:rFonts w:ascii="Times New Roman" w:hAnsi="Times New Roman"/>
                <w:b/>
                <w:sz w:val="24"/>
                <w:szCs w:val="24"/>
              </w:rPr>
              <w:t>Администрация муниципального образования Клопицкое сельское поселение</w:t>
            </w: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2020</w:t>
            </w:r>
          </w:p>
        </w:tc>
        <w:tc>
          <w:tcPr>
            <w:tcW w:w="996"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5</w:t>
            </w:r>
            <w:r>
              <w:rPr>
                <w:rFonts w:ascii="Times New Roman" w:hAnsi="Times New Roman"/>
                <w:b/>
                <w:sz w:val="24"/>
                <w:szCs w:val="24"/>
              </w:rPr>
              <w:t>4</w:t>
            </w:r>
            <w:r w:rsidRPr="00806A9F">
              <w:rPr>
                <w:rFonts w:ascii="Times New Roman" w:hAnsi="Times New Roman"/>
                <w:b/>
                <w:sz w:val="24"/>
                <w:szCs w:val="24"/>
              </w:rPr>
              <w:t>0,00</w:t>
            </w:r>
          </w:p>
        </w:tc>
        <w:tc>
          <w:tcPr>
            <w:tcW w:w="1615"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5</w:t>
            </w:r>
            <w:r>
              <w:rPr>
                <w:rFonts w:ascii="Times New Roman" w:hAnsi="Times New Roman"/>
                <w:b/>
                <w:sz w:val="24"/>
                <w:szCs w:val="24"/>
              </w:rPr>
              <w:t>4</w:t>
            </w:r>
            <w:r w:rsidRPr="00806A9F">
              <w:rPr>
                <w:rFonts w:ascii="Times New Roman" w:hAnsi="Times New Roman"/>
                <w:b/>
                <w:sz w:val="24"/>
                <w:szCs w:val="24"/>
              </w:rPr>
              <w:t>0,00</w:t>
            </w: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r>
      <w:tr w:rsidR="007D5387" w:rsidRPr="00806A9F" w:rsidTr="001D3578">
        <w:trPr>
          <w:trHeight w:val="436"/>
        </w:trPr>
        <w:tc>
          <w:tcPr>
            <w:tcW w:w="0" w:type="auto"/>
            <w:vMerge/>
            <w:tcBorders>
              <w:left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p>
        </w:tc>
        <w:tc>
          <w:tcPr>
            <w:tcW w:w="0" w:type="auto"/>
            <w:vMerge/>
            <w:tcBorders>
              <w:left w:val="nil"/>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2021</w:t>
            </w:r>
          </w:p>
        </w:tc>
        <w:tc>
          <w:tcPr>
            <w:tcW w:w="996"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20</w:t>
            </w:r>
            <w:r w:rsidRPr="00806A9F">
              <w:rPr>
                <w:rFonts w:ascii="Times New Roman" w:hAnsi="Times New Roman"/>
                <w:b/>
                <w:sz w:val="24"/>
                <w:szCs w:val="24"/>
              </w:rPr>
              <w:t>00,00</w:t>
            </w:r>
          </w:p>
        </w:tc>
        <w:tc>
          <w:tcPr>
            <w:tcW w:w="1615"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20</w:t>
            </w:r>
            <w:r w:rsidRPr="00806A9F">
              <w:rPr>
                <w:rFonts w:ascii="Times New Roman" w:hAnsi="Times New Roman"/>
                <w:b/>
                <w:sz w:val="24"/>
                <w:szCs w:val="24"/>
              </w:rPr>
              <w:t>00,00</w:t>
            </w: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r>
      <w:tr w:rsidR="007D5387" w:rsidRPr="00806A9F" w:rsidTr="001D3578">
        <w:trPr>
          <w:trHeight w:val="368"/>
        </w:trPr>
        <w:tc>
          <w:tcPr>
            <w:tcW w:w="0" w:type="auto"/>
            <w:vMerge/>
            <w:tcBorders>
              <w:left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p>
        </w:tc>
        <w:tc>
          <w:tcPr>
            <w:tcW w:w="0" w:type="auto"/>
            <w:vMerge/>
            <w:tcBorders>
              <w:left w:val="nil"/>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2022</w:t>
            </w:r>
          </w:p>
        </w:tc>
        <w:tc>
          <w:tcPr>
            <w:tcW w:w="996"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3005</w:t>
            </w:r>
            <w:r w:rsidRPr="00806A9F">
              <w:rPr>
                <w:rFonts w:ascii="Times New Roman" w:hAnsi="Times New Roman"/>
                <w:b/>
                <w:sz w:val="24"/>
                <w:szCs w:val="24"/>
              </w:rPr>
              <w:t>,00</w:t>
            </w:r>
          </w:p>
        </w:tc>
        <w:tc>
          <w:tcPr>
            <w:tcW w:w="1615"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 xml:space="preserve">3005 </w:t>
            </w:r>
            <w:r w:rsidRPr="00806A9F">
              <w:rPr>
                <w:rFonts w:ascii="Times New Roman" w:hAnsi="Times New Roman"/>
                <w:b/>
                <w:sz w:val="24"/>
                <w:szCs w:val="24"/>
              </w:rPr>
              <w:t>,00</w:t>
            </w: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r>
      <w:tr w:rsidR="007D5387" w:rsidRPr="00806A9F" w:rsidTr="001D3578">
        <w:trPr>
          <w:trHeight w:val="437"/>
        </w:trPr>
        <w:tc>
          <w:tcPr>
            <w:tcW w:w="0" w:type="auto"/>
            <w:tcBorders>
              <w:top w:val="nil"/>
              <w:left w:val="single" w:sz="4" w:space="0" w:color="auto"/>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Итого</w:t>
            </w: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p>
        </w:tc>
        <w:tc>
          <w:tcPr>
            <w:tcW w:w="996"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5545</w:t>
            </w:r>
            <w:r w:rsidRPr="00806A9F">
              <w:rPr>
                <w:rFonts w:ascii="Times New Roman" w:hAnsi="Times New Roman"/>
                <w:b/>
                <w:sz w:val="24"/>
                <w:szCs w:val="24"/>
              </w:rPr>
              <w:t>,00</w:t>
            </w:r>
          </w:p>
        </w:tc>
        <w:tc>
          <w:tcPr>
            <w:tcW w:w="1615"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790"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933" w:type="dxa"/>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5545</w:t>
            </w:r>
            <w:r w:rsidRPr="00806A9F">
              <w:rPr>
                <w:rFonts w:ascii="Times New Roman" w:hAnsi="Times New Roman"/>
                <w:b/>
                <w:sz w:val="24"/>
                <w:szCs w:val="24"/>
              </w:rPr>
              <w:t>,00</w:t>
            </w:r>
          </w:p>
        </w:tc>
        <w:tc>
          <w:tcPr>
            <w:tcW w:w="0" w:type="auto"/>
            <w:tcBorders>
              <w:top w:val="nil"/>
              <w:left w:val="nil"/>
              <w:bottom w:val="single" w:sz="4" w:space="0" w:color="auto"/>
              <w:right w:val="single" w:sz="4" w:space="0" w:color="auto"/>
            </w:tcBorders>
            <w:shd w:val="clear" w:color="auto" w:fill="BFBFBF"/>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r>
      <w:tr w:rsidR="007D5387" w:rsidRPr="00806A9F" w:rsidTr="001D3578">
        <w:trPr>
          <w:trHeight w:val="129"/>
        </w:trPr>
        <w:tc>
          <w:tcPr>
            <w:tcW w:w="0" w:type="auto"/>
            <w:vMerge w:val="restart"/>
            <w:tcBorders>
              <w:top w:val="single" w:sz="4" w:space="0" w:color="auto"/>
              <w:left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Основное м</w:t>
            </w:r>
            <w:r w:rsidRPr="00806A9F">
              <w:rPr>
                <w:rFonts w:ascii="Times New Roman" w:hAnsi="Times New Roman"/>
                <w:b/>
                <w:i/>
                <w:sz w:val="24"/>
                <w:szCs w:val="24"/>
              </w:rPr>
              <w:t>е</w:t>
            </w:r>
            <w:r w:rsidRPr="00806A9F">
              <w:rPr>
                <w:rFonts w:ascii="Times New Roman" w:hAnsi="Times New Roman"/>
                <w:b/>
                <w:i/>
                <w:sz w:val="24"/>
                <w:szCs w:val="24"/>
              </w:rPr>
              <w:t xml:space="preserve">роприятие </w:t>
            </w:r>
            <w:r w:rsidRPr="00806A9F">
              <w:rPr>
                <w:rFonts w:ascii="Times New Roman" w:hAnsi="Times New Roman"/>
                <w:b/>
                <w:i/>
                <w:sz w:val="24"/>
                <w:szCs w:val="24"/>
              </w:rPr>
              <w:lastRenderedPageBreak/>
              <w:t>1.</w:t>
            </w:r>
          </w:p>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Организация и проведение работ по формированию земельных участков муниципального обр</w:t>
            </w:r>
            <w:r w:rsidRPr="00806A9F">
              <w:rPr>
                <w:rFonts w:ascii="Times New Roman" w:hAnsi="Times New Roman"/>
                <w:b/>
                <w:i/>
                <w:sz w:val="24"/>
                <w:szCs w:val="24"/>
              </w:rPr>
              <w:t>а</w:t>
            </w:r>
            <w:r w:rsidRPr="00806A9F">
              <w:rPr>
                <w:rFonts w:ascii="Times New Roman" w:hAnsi="Times New Roman"/>
                <w:b/>
                <w:i/>
                <w:sz w:val="24"/>
                <w:szCs w:val="24"/>
              </w:rPr>
              <w:t>зования</w:t>
            </w:r>
          </w:p>
        </w:tc>
        <w:tc>
          <w:tcPr>
            <w:tcW w:w="0" w:type="auto"/>
            <w:vMerge w:val="restart"/>
            <w:tcBorders>
              <w:top w:val="single" w:sz="4" w:space="0" w:color="auto"/>
              <w:left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2020</w:t>
            </w:r>
          </w:p>
        </w:tc>
        <w:tc>
          <w:tcPr>
            <w:tcW w:w="996"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5</w:t>
            </w:r>
            <w:r>
              <w:rPr>
                <w:rFonts w:ascii="Times New Roman" w:hAnsi="Times New Roman"/>
                <w:b/>
                <w:sz w:val="24"/>
                <w:szCs w:val="24"/>
              </w:rPr>
              <w:t>4</w:t>
            </w:r>
            <w:r w:rsidRPr="00806A9F">
              <w:rPr>
                <w:rFonts w:ascii="Times New Roman" w:hAnsi="Times New Roman"/>
                <w:b/>
                <w:sz w:val="24"/>
                <w:szCs w:val="24"/>
              </w:rPr>
              <w:t>0,00</w:t>
            </w:r>
          </w:p>
        </w:tc>
        <w:tc>
          <w:tcPr>
            <w:tcW w:w="1615"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5</w:t>
            </w:r>
            <w:r>
              <w:rPr>
                <w:rFonts w:ascii="Times New Roman" w:hAnsi="Times New Roman"/>
                <w:b/>
                <w:sz w:val="24"/>
                <w:szCs w:val="24"/>
              </w:rPr>
              <w:t>4</w:t>
            </w:r>
            <w:r w:rsidRPr="00806A9F">
              <w:rPr>
                <w:rFonts w:ascii="Times New Roman" w:hAnsi="Times New Roman"/>
                <w:b/>
                <w:sz w:val="24"/>
                <w:szCs w:val="24"/>
              </w:rPr>
              <w:t>0,00</w:t>
            </w:r>
          </w:p>
        </w:tc>
        <w:tc>
          <w:tcPr>
            <w:tcW w:w="0" w:type="auto"/>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r>
      <w:tr w:rsidR="007D5387" w:rsidRPr="00806A9F" w:rsidTr="001D3578">
        <w:trPr>
          <w:trHeight w:val="270"/>
        </w:trPr>
        <w:tc>
          <w:tcPr>
            <w:tcW w:w="0" w:type="auto"/>
            <w:vMerge/>
            <w:tcBorders>
              <w:left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p>
        </w:tc>
        <w:tc>
          <w:tcPr>
            <w:tcW w:w="0" w:type="auto"/>
            <w:vMerge/>
            <w:tcBorders>
              <w:left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2021</w:t>
            </w:r>
          </w:p>
        </w:tc>
        <w:tc>
          <w:tcPr>
            <w:tcW w:w="996"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20</w:t>
            </w:r>
            <w:r w:rsidRPr="00806A9F">
              <w:rPr>
                <w:rFonts w:ascii="Times New Roman" w:hAnsi="Times New Roman"/>
                <w:b/>
                <w:sz w:val="24"/>
                <w:szCs w:val="24"/>
              </w:rPr>
              <w:t>00,00</w:t>
            </w:r>
          </w:p>
        </w:tc>
        <w:tc>
          <w:tcPr>
            <w:tcW w:w="1615"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20</w:t>
            </w:r>
            <w:r w:rsidRPr="00806A9F">
              <w:rPr>
                <w:rFonts w:ascii="Times New Roman" w:hAnsi="Times New Roman"/>
                <w:b/>
                <w:sz w:val="24"/>
                <w:szCs w:val="24"/>
              </w:rPr>
              <w:t>00,00</w:t>
            </w:r>
          </w:p>
        </w:tc>
        <w:tc>
          <w:tcPr>
            <w:tcW w:w="0" w:type="auto"/>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r>
      <w:tr w:rsidR="007D5387" w:rsidRPr="00806A9F" w:rsidTr="001D3578">
        <w:trPr>
          <w:trHeight w:val="1211"/>
        </w:trPr>
        <w:tc>
          <w:tcPr>
            <w:tcW w:w="0" w:type="auto"/>
            <w:vMerge/>
            <w:tcBorders>
              <w:left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p>
        </w:tc>
        <w:tc>
          <w:tcPr>
            <w:tcW w:w="0" w:type="auto"/>
            <w:vMerge/>
            <w:tcBorders>
              <w:left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p>
        </w:tc>
        <w:tc>
          <w:tcPr>
            <w:tcW w:w="0" w:type="auto"/>
            <w:tcBorders>
              <w:top w:val="nil"/>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2022</w:t>
            </w:r>
          </w:p>
        </w:tc>
        <w:tc>
          <w:tcPr>
            <w:tcW w:w="996" w:type="dxa"/>
            <w:tcBorders>
              <w:top w:val="nil"/>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3005</w:t>
            </w:r>
            <w:r w:rsidRPr="00806A9F">
              <w:rPr>
                <w:rFonts w:ascii="Times New Roman" w:hAnsi="Times New Roman"/>
                <w:b/>
                <w:sz w:val="24"/>
                <w:szCs w:val="24"/>
              </w:rPr>
              <w:t>,00</w:t>
            </w:r>
          </w:p>
        </w:tc>
        <w:tc>
          <w:tcPr>
            <w:tcW w:w="1615" w:type="dxa"/>
            <w:tcBorders>
              <w:top w:val="nil"/>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c>
          <w:tcPr>
            <w:tcW w:w="1790" w:type="dxa"/>
            <w:tcBorders>
              <w:top w:val="nil"/>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c>
          <w:tcPr>
            <w:tcW w:w="1933" w:type="dxa"/>
            <w:tcBorders>
              <w:top w:val="nil"/>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3005</w:t>
            </w:r>
            <w:r w:rsidRPr="00806A9F">
              <w:rPr>
                <w:rFonts w:ascii="Times New Roman" w:hAnsi="Times New Roman"/>
                <w:b/>
                <w:sz w:val="24"/>
                <w:szCs w:val="24"/>
              </w:rPr>
              <w:t>,00</w:t>
            </w:r>
          </w:p>
        </w:tc>
        <w:tc>
          <w:tcPr>
            <w:tcW w:w="0" w:type="auto"/>
            <w:tcBorders>
              <w:top w:val="nil"/>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0,0</w:t>
            </w:r>
          </w:p>
        </w:tc>
      </w:tr>
      <w:tr w:rsidR="007D5387" w:rsidRPr="00806A9F" w:rsidTr="001D3578">
        <w:trPr>
          <w:trHeight w:val="245"/>
        </w:trPr>
        <w:tc>
          <w:tcPr>
            <w:tcW w:w="0" w:type="auto"/>
            <w:tcBorders>
              <w:top w:val="nil"/>
              <w:left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r w:rsidRPr="00806A9F">
              <w:rPr>
                <w:rFonts w:ascii="Times New Roman" w:hAnsi="Times New Roman"/>
                <w:b/>
                <w:i/>
                <w:sz w:val="24"/>
                <w:szCs w:val="24"/>
              </w:rPr>
              <w:t>Итого</w:t>
            </w:r>
          </w:p>
        </w:tc>
        <w:tc>
          <w:tcPr>
            <w:tcW w:w="0" w:type="auto"/>
            <w:tcBorders>
              <w:top w:val="single" w:sz="4" w:space="0" w:color="auto"/>
              <w:left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p>
        </w:tc>
        <w:tc>
          <w:tcPr>
            <w:tcW w:w="0" w:type="auto"/>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i/>
                <w:sz w:val="24"/>
                <w:szCs w:val="24"/>
              </w:rPr>
            </w:pPr>
          </w:p>
        </w:tc>
        <w:tc>
          <w:tcPr>
            <w:tcW w:w="996"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5545</w:t>
            </w:r>
            <w:r w:rsidRPr="00806A9F">
              <w:rPr>
                <w:rFonts w:ascii="Times New Roman" w:hAnsi="Times New Roman"/>
                <w:b/>
                <w:sz w:val="24"/>
                <w:szCs w:val="24"/>
              </w:rPr>
              <w:t>,00</w:t>
            </w:r>
          </w:p>
        </w:tc>
        <w:tc>
          <w:tcPr>
            <w:tcW w:w="1615"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790"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c>
          <w:tcPr>
            <w:tcW w:w="1933" w:type="dxa"/>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5545</w:t>
            </w:r>
            <w:r w:rsidRPr="00806A9F">
              <w:rPr>
                <w:rFonts w:ascii="Times New Roman" w:hAnsi="Times New Roman"/>
                <w:b/>
                <w:sz w:val="24"/>
                <w:szCs w:val="24"/>
              </w:rPr>
              <w:t>,00</w:t>
            </w:r>
          </w:p>
        </w:tc>
        <w:tc>
          <w:tcPr>
            <w:tcW w:w="0" w:type="auto"/>
            <w:tcBorders>
              <w:top w:val="single" w:sz="4" w:space="0" w:color="auto"/>
              <w:left w:val="nil"/>
              <w:bottom w:val="single" w:sz="4" w:space="0" w:color="auto"/>
              <w:right w:val="single" w:sz="4" w:space="0" w:color="auto"/>
            </w:tcBorders>
            <w:shd w:val="clear" w:color="auto" w:fill="D9D9D9"/>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0,0</w:t>
            </w:r>
          </w:p>
        </w:tc>
      </w:tr>
      <w:tr w:rsidR="007D5387" w:rsidRPr="00806A9F" w:rsidTr="001D3578">
        <w:trPr>
          <w:trHeight w:val="339"/>
        </w:trPr>
        <w:tc>
          <w:tcPr>
            <w:tcW w:w="0" w:type="auto"/>
            <w:vMerge w:val="restart"/>
            <w:tcBorders>
              <w:top w:val="single" w:sz="4" w:space="0" w:color="auto"/>
              <w:left w:val="single" w:sz="4" w:space="0" w:color="auto"/>
              <w:right w:val="single" w:sz="4" w:space="0" w:color="auto"/>
            </w:tcBorders>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Мероприятие 2.1.</w:t>
            </w:r>
          </w:p>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 xml:space="preserve">Кадастровые работы, внесение изменений в </w:t>
            </w:r>
            <w:r>
              <w:rPr>
                <w:rFonts w:ascii="Times New Roman" w:hAnsi="Times New Roman"/>
                <w:sz w:val="24"/>
                <w:szCs w:val="24"/>
              </w:rPr>
              <w:t xml:space="preserve">генеральный план муниципального образования и описание границ населенных пунктов </w:t>
            </w:r>
          </w:p>
        </w:tc>
        <w:tc>
          <w:tcPr>
            <w:tcW w:w="0" w:type="auto"/>
            <w:vMerge w:val="restart"/>
            <w:tcBorders>
              <w:top w:val="single" w:sz="4" w:space="0" w:color="auto"/>
              <w:left w:val="single" w:sz="4" w:space="0" w:color="auto"/>
              <w:right w:val="single" w:sz="4" w:space="0" w:color="auto"/>
            </w:tcBorders>
          </w:tcPr>
          <w:p w:rsidR="007D5387" w:rsidRPr="00806A9F" w:rsidRDefault="007D5387" w:rsidP="001D3578">
            <w:pPr>
              <w:spacing w:after="0" w:line="240" w:lineRule="auto"/>
              <w:jc w:val="center"/>
              <w:rPr>
                <w:rFonts w:ascii="Times New Roman" w:hAnsi="Times New Roman"/>
                <w:sz w:val="24"/>
                <w:szCs w:val="24"/>
              </w:rPr>
            </w:pPr>
            <w:r w:rsidRPr="00806A9F">
              <w:rPr>
                <w:rFonts w:ascii="Times New Roman" w:hAnsi="Times New Roman"/>
                <w:sz w:val="24"/>
                <w:szCs w:val="24"/>
              </w:rPr>
              <w:t>Администрация муниципального образования Клопицкое сельское поселение ЛО</w:t>
            </w:r>
          </w:p>
        </w:tc>
        <w:tc>
          <w:tcPr>
            <w:tcW w:w="0" w:type="auto"/>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2020</w:t>
            </w:r>
          </w:p>
        </w:tc>
        <w:tc>
          <w:tcPr>
            <w:tcW w:w="996" w:type="dxa"/>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b/>
                <w:sz w:val="24"/>
                <w:szCs w:val="24"/>
              </w:rPr>
            </w:pPr>
            <w:r w:rsidRPr="00806A9F">
              <w:rPr>
                <w:rFonts w:ascii="Times New Roman" w:hAnsi="Times New Roman"/>
                <w:b/>
                <w:sz w:val="24"/>
                <w:szCs w:val="24"/>
              </w:rPr>
              <w:t>5</w:t>
            </w:r>
            <w:r>
              <w:rPr>
                <w:rFonts w:ascii="Times New Roman" w:hAnsi="Times New Roman"/>
                <w:b/>
                <w:sz w:val="24"/>
                <w:szCs w:val="24"/>
              </w:rPr>
              <w:t>4</w:t>
            </w:r>
            <w:r w:rsidRPr="00806A9F">
              <w:rPr>
                <w:rFonts w:ascii="Times New Roman" w:hAnsi="Times New Roman"/>
                <w:b/>
                <w:sz w:val="24"/>
                <w:szCs w:val="24"/>
              </w:rPr>
              <w:t>0,00</w:t>
            </w:r>
          </w:p>
        </w:tc>
        <w:tc>
          <w:tcPr>
            <w:tcW w:w="1615" w:type="dxa"/>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c>
          <w:tcPr>
            <w:tcW w:w="1790" w:type="dxa"/>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c>
          <w:tcPr>
            <w:tcW w:w="1933" w:type="dxa"/>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54</w:t>
            </w:r>
            <w:r w:rsidRPr="00806A9F">
              <w:rPr>
                <w:rFonts w:ascii="Times New Roman" w:hAnsi="Times New Roman"/>
                <w:b/>
                <w:sz w:val="24"/>
                <w:szCs w:val="24"/>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r>
      <w:tr w:rsidR="007D5387" w:rsidRPr="00806A9F" w:rsidTr="001D3578">
        <w:trPr>
          <w:trHeight w:val="340"/>
        </w:trPr>
        <w:tc>
          <w:tcPr>
            <w:tcW w:w="0" w:type="auto"/>
            <w:vMerge/>
            <w:tcBorders>
              <w:left w:val="single" w:sz="4" w:space="0" w:color="auto"/>
              <w:right w:val="single" w:sz="4" w:space="0" w:color="auto"/>
            </w:tcBorders>
            <w:vAlign w:val="center"/>
          </w:tcPr>
          <w:p w:rsidR="007D5387" w:rsidRPr="00806A9F" w:rsidRDefault="007D5387" w:rsidP="001D3578">
            <w:pPr>
              <w:spacing w:line="240" w:lineRule="auto"/>
              <w:jc w:val="center"/>
              <w:rPr>
                <w:rFonts w:ascii="Times New Roman" w:hAnsi="Times New Roman"/>
                <w:sz w:val="24"/>
                <w:szCs w:val="24"/>
              </w:rPr>
            </w:pPr>
          </w:p>
        </w:tc>
        <w:tc>
          <w:tcPr>
            <w:tcW w:w="0" w:type="auto"/>
            <w:vMerge/>
            <w:tcBorders>
              <w:left w:val="single" w:sz="4" w:space="0" w:color="auto"/>
              <w:right w:val="single" w:sz="4" w:space="0" w:color="auto"/>
            </w:tcBorders>
          </w:tcPr>
          <w:p w:rsidR="007D5387" w:rsidRPr="00806A9F" w:rsidRDefault="007D5387" w:rsidP="001D3578">
            <w:pPr>
              <w:spacing w:line="240" w:lineRule="auto"/>
              <w:jc w:val="center"/>
              <w:rPr>
                <w:rFonts w:ascii="Times New Roman" w:hAnsi="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2021</w:t>
            </w:r>
          </w:p>
        </w:tc>
        <w:tc>
          <w:tcPr>
            <w:tcW w:w="996"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20</w:t>
            </w:r>
            <w:r w:rsidRPr="00806A9F">
              <w:rPr>
                <w:rFonts w:ascii="Times New Roman" w:hAnsi="Times New Roman"/>
                <w:b/>
                <w:sz w:val="24"/>
                <w:szCs w:val="24"/>
              </w:rPr>
              <w:t>00,00</w:t>
            </w:r>
          </w:p>
        </w:tc>
        <w:tc>
          <w:tcPr>
            <w:tcW w:w="1615"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c>
          <w:tcPr>
            <w:tcW w:w="1790"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c>
          <w:tcPr>
            <w:tcW w:w="1933"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20</w:t>
            </w:r>
            <w:r w:rsidRPr="00806A9F">
              <w:rPr>
                <w:rFonts w:ascii="Times New Roman" w:hAnsi="Times New Roman"/>
                <w:b/>
                <w:sz w:val="24"/>
                <w:szCs w:val="24"/>
              </w:rPr>
              <w:t>00,00</w:t>
            </w:r>
          </w:p>
        </w:tc>
        <w:tc>
          <w:tcPr>
            <w:tcW w:w="0" w:type="auto"/>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r>
      <w:tr w:rsidR="007D5387" w:rsidRPr="00806A9F" w:rsidTr="001D3578">
        <w:trPr>
          <w:trHeight w:val="184"/>
        </w:trPr>
        <w:tc>
          <w:tcPr>
            <w:tcW w:w="0" w:type="auto"/>
            <w:vMerge/>
            <w:tcBorders>
              <w:left w:val="single" w:sz="4" w:space="0" w:color="auto"/>
              <w:bottom w:val="single" w:sz="4" w:space="0" w:color="auto"/>
              <w:right w:val="single" w:sz="4" w:space="0" w:color="auto"/>
            </w:tcBorders>
            <w:vAlign w:val="center"/>
          </w:tcPr>
          <w:p w:rsidR="007D5387" w:rsidRPr="00806A9F" w:rsidRDefault="007D5387" w:rsidP="001D3578">
            <w:pPr>
              <w:spacing w:line="240" w:lineRule="auto"/>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7D5387" w:rsidRPr="00806A9F" w:rsidRDefault="007D5387" w:rsidP="001D3578">
            <w:pPr>
              <w:spacing w:line="240" w:lineRule="auto"/>
              <w:jc w:val="center"/>
              <w:rPr>
                <w:rFonts w:ascii="Times New Roman" w:hAnsi="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2022</w:t>
            </w:r>
          </w:p>
        </w:tc>
        <w:tc>
          <w:tcPr>
            <w:tcW w:w="996"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3005</w:t>
            </w:r>
            <w:r w:rsidRPr="00806A9F">
              <w:rPr>
                <w:rFonts w:ascii="Times New Roman" w:hAnsi="Times New Roman"/>
                <w:b/>
                <w:sz w:val="24"/>
                <w:szCs w:val="24"/>
              </w:rPr>
              <w:t>,00</w:t>
            </w:r>
          </w:p>
        </w:tc>
        <w:tc>
          <w:tcPr>
            <w:tcW w:w="1615"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c>
          <w:tcPr>
            <w:tcW w:w="1790"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c>
          <w:tcPr>
            <w:tcW w:w="1933" w:type="dxa"/>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b/>
                <w:sz w:val="24"/>
                <w:szCs w:val="24"/>
              </w:rPr>
            </w:pPr>
            <w:r>
              <w:rPr>
                <w:rFonts w:ascii="Times New Roman" w:hAnsi="Times New Roman"/>
                <w:b/>
                <w:sz w:val="24"/>
                <w:szCs w:val="24"/>
              </w:rPr>
              <w:t>3005</w:t>
            </w:r>
            <w:r w:rsidRPr="00806A9F">
              <w:rPr>
                <w:rFonts w:ascii="Times New Roman" w:hAnsi="Times New Roman"/>
                <w:b/>
                <w:sz w:val="24"/>
                <w:szCs w:val="24"/>
              </w:rPr>
              <w:t>,00</w:t>
            </w:r>
          </w:p>
        </w:tc>
        <w:tc>
          <w:tcPr>
            <w:tcW w:w="0" w:type="auto"/>
            <w:tcBorders>
              <w:top w:val="nil"/>
              <w:left w:val="nil"/>
              <w:bottom w:val="single" w:sz="4" w:space="0" w:color="auto"/>
              <w:right w:val="single" w:sz="4" w:space="0" w:color="auto"/>
            </w:tcBorders>
            <w:shd w:val="clear" w:color="auto" w:fill="auto"/>
            <w:vAlign w:val="center"/>
          </w:tcPr>
          <w:p w:rsidR="007D5387" w:rsidRPr="00806A9F" w:rsidRDefault="007D5387" w:rsidP="001D3578">
            <w:pPr>
              <w:spacing w:line="240" w:lineRule="auto"/>
              <w:jc w:val="center"/>
              <w:rPr>
                <w:rFonts w:ascii="Times New Roman" w:hAnsi="Times New Roman"/>
                <w:sz w:val="24"/>
                <w:szCs w:val="24"/>
              </w:rPr>
            </w:pPr>
            <w:r w:rsidRPr="00806A9F">
              <w:rPr>
                <w:rFonts w:ascii="Times New Roman" w:hAnsi="Times New Roman"/>
                <w:sz w:val="24"/>
                <w:szCs w:val="24"/>
              </w:rPr>
              <w:t>0,0</w:t>
            </w:r>
          </w:p>
        </w:tc>
      </w:tr>
    </w:tbl>
    <w:p w:rsidR="007D5387" w:rsidRPr="00806A9F" w:rsidRDefault="007D5387" w:rsidP="007D5387">
      <w:pPr>
        <w:rPr>
          <w:rFonts w:ascii="Times New Roman" w:hAnsi="Times New Roman"/>
          <w:sz w:val="24"/>
          <w:szCs w:val="24"/>
          <w:lang/>
        </w:rPr>
      </w:pPr>
    </w:p>
    <w:p w:rsidR="007D5387" w:rsidRPr="00806A9F" w:rsidRDefault="007D5387" w:rsidP="007D5387">
      <w:pPr>
        <w:rPr>
          <w:rFonts w:ascii="Times New Roman" w:hAnsi="Times New Roman"/>
          <w:sz w:val="24"/>
          <w:szCs w:val="24"/>
          <w:lang/>
        </w:rPr>
        <w:sectPr w:rsidR="007D5387" w:rsidRPr="00806A9F" w:rsidSect="00806A9F">
          <w:pgSz w:w="16838" w:h="11906" w:orient="landscape"/>
          <w:pgMar w:top="851" w:right="1134" w:bottom="1418" w:left="709" w:header="709" w:footer="709" w:gutter="0"/>
          <w:cols w:space="708"/>
          <w:docGrid w:linePitch="360"/>
        </w:sectPr>
      </w:pPr>
    </w:p>
    <w:p w:rsidR="007D5387" w:rsidRDefault="007D5387" w:rsidP="007D5387">
      <w:pPr>
        <w:spacing w:after="0"/>
        <w:jc w:val="right"/>
        <w:rPr>
          <w:rFonts w:ascii="Times New Roman" w:hAnsi="Times New Roman"/>
          <w:sz w:val="24"/>
          <w:szCs w:val="24"/>
          <w:lang/>
        </w:rPr>
      </w:pPr>
      <w:r w:rsidRPr="00806A9F">
        <w:rPr>
          <w:rFonts w:ascii="Times New Roman" w:hAnsi="Times New Roman"/>
          <w:sz w:val="24"/>
          <w:szCs w:val="24"/>
          <w:lang/>
        </w:rPr>
        <w:lastRenderedPageBreak/>
        <w:t>Таблица 4</w:t>
      </w:r>
    </w:p>
    <w:p w:rsidR="007D5387" w:rsidRPr="006C118A" w:rsidRDefault="007D5387" w:rsidP="007D5387">
      <w:pPr>
        <w:spacing w:after="0"/>
        <w:jc w:val="right"/>
        <w:rPr>
          <w:rFonts w:ascii="Times New Roman" w:hAnsi="Times New Roman"/>
          <w:sz w:val="24"/>
          <w:szCs w:val="24"/>
        </w:rPr>
      </w:pPr>
      <w:proofErr w:type="gramStart"/>
      <w:r w:rsidRPr="006C118A">
        <w:rPr>
          <w:rFonts w:ascii="Times New Roman" w:hAnsi="Times New Roman"/>
          <w:sz w:val="24"/>
          <w:szCs w:val="24"/>
        </w:rPr>
        <w:t>Утвержденная</w:t>
      </w:r>
      <w:proofErr w:type="gramEnd"/>
      <w:r w:rsidRPr="006C118A">
        <w:rPr>
          <w:rFonts w:ascii="Times New Roman" w:hAnsi="Times New Roman"/>
          <w:sz w:val="24"/>
          <w:szCs w:val="24"/>
        </w:rPr>
        <w:t xml:space="preserve"> Постановление</w:t>
      </w:r>
      <w:r>
        <w:rPr>
          <w:rFonts w:ascii="Times New Roman" w:hAnsi="Times New Roman"/>
          <w:sz w:val="24"/>
          <w:szCs w:val="24"/>
        </w:rPr>
        <w:t>м</w:t>
      </w:r>
      <w:r w:rsidRPr="006C118A">
        <w:rPr>
          <w:rFonts w:ascii="Times New Roman" w:hAnsi="Times New Roman"/>
          <w:sz w:val="24"/>
          <w:szCs w:val="24"/>
        </w:rPr>
        <w:t xml:space="preserve"> </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 xml:space="preserve">Администрации МО </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Клопицкое сельское поселение</w:t>
      </w:r>
    </w:p>
    <w:p w:rsidR="007D5387" w:rsidRPr="006C118A" w:rsidRDefault="007D5387" w:rsidP="007D5387">
      <w:pPr>
        <w:spacing w:after="0"/>
        <w:jc w:val="right"/>
        <w:rPr>
          <w:rFonts w:ascii="Times New Roman" w:hAnsi="Times New Roman"/>
          <w:sz w:val="24"/>
          <w:szCs w:val="24"/>
        </w:rPr>
      </w:pPr>
      <w:r w:rsidRPr="006C118A">
        <w:rPr>
          <w:rFonts w:ascii="Times New Roman" w:hAnsi="Times New Roman"/>
          <w:sz w:val="24"/>
          <w:szCs w:val="24"/>
        </w:rPr>
        <w:t>№ 274 от 14.10.2020года</w:t>
      </w:r>
    </w:p>
    <w:p w:rsidR="007D5387" w:rsidRDefault="007D5387" w:rsidP="007D5387">
      <w:pPr>
        <w:rPr>
          <w:rFonts w:ascii="Times New Roman" w:hAnsi="Times New Roman"/>
          <w:b/>
          <w:sz w:val="24"/>
          <w:szCs w:val="24"/>
          <w:lang/>
        </w:rPr>
      </w:pPr>
    </w:p>
    <w:p w:rsidR="007D5387" w:rsidRPr="00806A9F" w:rsidRDefault="007D5387" w:rsidP="007D5387">
      <w:pPr>
        <w:rPr>
          <w:rFonts w:ascii="Times New Roman" w:hAnsi="Times New Roman"/>
          <w:b/>
          <w:sz w:val="24"/>
          <w:szCs w:val="24"/>
          <w:lang/>
        </w:rPr>
      </w:pPr>
      <w:r w:rsidRPr="00806A9F">
        <w:rPr>
          <w:rFonts w:ascii="Times New Roman" w:hAnsi="Times New Roman"/>
          <w:b/>
          <w:sz w:val="24"/>
          <w:szCs w:val="24"/>
          <w:lang/>
        </w:rPr>
        <w:t>План реализации</w:t>
      </w:r>
      <w:r>
        <w:rPr>
          <w:rFonts w:ascii="Times New Roman" w:hAnsi="Times New Roman"/>
          <w:b/>
          <w:sz w:val="24"/>
          <w:szCs w:val="24"/>
          <w:lang/>
        </w:rPr>
        <w:t xml:space="preserve"> подпрограммы № 4 «Обеспечение деятельности администрации Клопицкого сельского поселения»</w:t>
      </w:r>
    </w:p>
    <w:tbl>
      <w:tblPr>
        <w:tblW w:w="4916" w:type="pct"/>
        <w:tblLayout w:type="fixed"/>
        <w:tblLook w:val="0000"/>
      </w:tblPr>
      <w:tblGrid>
        <w:gridCol w:w="2992"/>
        <w:gridCol w:w="1788"/>
        <w:gridCol w:w="1172"/>
        <w:gridCol w:w="1221"/>
        <w:gridCol w:w="954"/>
        <w:gridCol w:w="1465"/>
        <w:gridCol w:w="1236"/>
        <w:gridCol w:w="1166"/>
        <w:gridCol w:w="1311"/>
        <w:gridCol w:w="1233"/>
      </w:tblGrid>
      <w:tr w:rsidR="007D5387" w:rsidRPr="00806A9F" w:rsidTr="001D3578">
        <w:trPr>
          <w:trHeight w:val="285"/>
        </w:trPr>
        <w:tc>
          <w:tcPr>
            <w:tcW w:w="10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Наименование основного мероприятия </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Ответственный исполнитель (ОИВ), соисполнитель, участник</w:t>
            </w:r>
          </w:p>
        </w:tc>
        <w:tc>
          <w:tcPr>
            <w:tcW w:w="823" w:type="pct"/>
            <w:gridSpan w:val="2"/>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Срок реализации</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Годы </w:t>
            </w:r>
            <w:proofErr w:type="spellStart"/>
            <w:proofErr w:type="gramStart"/>
            <w:r w:rsidRPr="00806A9F">
              <w:rPr>
                <w:rFonts w:ascii="Times New Roman" w:hAnsi="Times New Roman"/>
                <w:sz w:val="24"/>
                <w:szCs w:val="24"/>
                <w:lang/>
              </w:rPr>
              <w:t>реализа-ции</w:t>
            </w:r>
            <w:proofErr w:type="spellEnd"/>
            <w:proofErr w:type="gramEnd"/>
          </w:p>
        </w:tc>
        <w:tc>
          <w:tcPr>
            <w:tcW w:w="2206" w:type="pct"/>
            <w:gridSpan w:val="5"/>
            <w:tcBorders>
              <w:top w:val="single" w:sz="4" w:space="0" w:color="auto"/>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Оценка расходов (тыс. руб., в ценах соответствующих лет)</w:t>
            </w:r>
          </w:p>
        </w:tc>
      </w:tr>
      <w:tr w:rsidR="007D5387" w:rsidRPr="00806A9F" w:rsidTr="001D3578">
        <w:trPr>
          <w:trHeight w:val="517"/>
        </w:trPr>
        <w:tc>
          <w:tcPr>
            <w:tcW w:w="1029"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Начало реализации</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Конец реализации</w:t>
            </w:r>
          </w:p>
        </w:tc>
        <w:tc>
          <w:tcPr>
            <w:tcW w:w="328"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504"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Всего</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Федеральный бюджет</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Областной бюджет ЛО</w:t>
            </w:r>
          </w:p>
        </w:tc>
        <w:tc>
          <w:tcPr>
            <w:tcW w:w="451"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Районный бюджет </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Местный бюджет </w:t>
            </w:r>
          </w:p>
        </w:tc>
      </w:tr>
      <w:tr w:rsidR="007D5387" w:rsidRPr="00806A9F" w:rsidTr="001D3578">
        <w:trPr>
          <w:trHeight w:val="517"/>
        </w:trPr>
        <w:tc>
          <w:tcPr>
            <w:tcW w:w="1029"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0"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504"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1"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51"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r>
      <w:tr w:rsidR="007D5387" w:rsidRPr="00806A9F" w:rsidTr="001D3578">
        <w:trPr>
          <w:trHeight w:val="517"/>
        </w:trPr>
        <w:tc>
          <w:tcPr>
            <w:tcW w:w="1029"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0"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504"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1"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51"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r>
      <w:tr w:rsidR="007D5387" w:rsidRPr="00806A9F" w:rsidTr="001D3578">
        <w:trPr>
          <w:trHeight w:val="517"/>
        </w:trPr>
        <w:tc>
          <w:tcPr>
            <w:tcW w:w="1029"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0"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504"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1"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51"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r>
      <w:tr w:rsidR="007D5387" w:rsidRPr="00806A9F" w:rsidTr="001D3578">
        <w:trPr>
          <w:trHeight w:val="517"/>
        </w:trPr>
        <w:tc>
          <w:tcPr>
            <w:tcW w:w="1029"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0"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328" w:type="pct"/>
            <w:vMerge/>
            <w:tcBorders>
              <w:top w:val="single" w:sz="4" w:space="0" w:color="auto"/>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504"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1"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51"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2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w:t>
            </w:r>
          </w:p>
        </w:tc>
        <w:tc>
          <w:tcPr>
            <w:tcW w:w="61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4</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5</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6</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7</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9</w:t>
            </w:r>
          </w:p>
        </w:tc>
      </w:tr>
      <w:tr w:rsidR="007D5387" w:rsidRPr="00806A9F" w:rsidTr="001D3578">
        <w:trPr>
          <w:trHeight w:val="255"/>
        </w:trPr>
        <w:tc>
          <w:tcPr>
            <w:tcW w:w="1029" w:type="pct"/>
            <w:vMerge w:val="restart"/>
            <w:tcBorders>
              <w:top w:val="nil"/>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xml:space="preserve">Подпрограмма № 4 "Обеспечение деятельности администрации Клопицкого сельского поселения" </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Администрация Клопицкого сельского поселения</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01.01.2020 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31.12.2020 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17487,6</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270,7</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17216,9</w:t>
            </w:r>
          </w:p>
        </w:tc>
      </w:tr>
      <w:tr w:rsidR="007D5387" w:rsidRPr="00806A9F" w:rsidTr="001D3578">
        <w:trPr>
          <w:trHeight w:val="330"/>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b/>
                <w:bCs/>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15917,9</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275,1</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15642,8</w:t>
            </w:r>
          </w:p>
        </w:tc>
      </w:tr>
      <w:tr w:rsidR="007D5387" w:rsidRPr="00806A9F" w:rsidTr="001D3578">
        <w:trPr>
          <w:trHeight w:val="123"/>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b/>
                <w:bCs/>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16199,4</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289,3</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15910,1</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49604,9</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835,1</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48769,8</w:t>
            </w:r>
          </w:p>
        </w:tc>
      </w:tr>
      <w:tr w:rsidR="007D5387" w:rsidRPr="00806A9F" w:rsidTr="001D3578">
        <w:trPr>
          <w:trHeight w:val="465"/>
        </w:trPr>
        <w:tc>
          <w:tcPr>
            <w:tcW w:w="1029" w:type="pct"/>
            <w:vMerge w:val="restart"/>
            <w:tcBorders>
              <w:top w:val="nil"/>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lastRenderedPageBreak/>
              <w:t>1 Основное мероприятие "Обеспечение функций представительных органов местного самоуправления"</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iCs/>
                <w:sz w:val="24"/>
                <w:szCs w:val="24"/>
                <w:lang/>
              </w:rPr>
            </w:pPr>
            <w:r w:rsidRPr="00806A9F">
              <w:rPr>
                <w:rFonts w:ascii="Times New Roman" w:hAnsi="Times New Roman"/>
                <w:i/>
                <w:iCs/>
                <w:sz w:val="24"/>
                <w:szCs w:val="24"/>
                <w:lang/>
              </w:rPr>
              <w:t> </w:t>
            </w:r>
            <w:r w:rsidRPr="00806A9F">
              <w:rPr>
                <w:rFonts w:ascii="Times New Roman" w:hAnsi="Times New Roman"/>
                <w:sz w:val="24"/>
                <w:szCs w:val="24"/>
                <w:lang/>
              </w:rPr>
              <w:t>Администрация Клопицкого сельского поселения</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Cs/>
                <w:sz w:val="24"/>
                <w:szCs w:val="24"/>
                <w:lang/>
              </w:rPr>
            </w:pPr>
            <w:r w:rsidRPr="00806A9F">
              <w:rPr>
                <w:rFonts w:ascii="Times New Roman" w:hAnsi="Times New Roman"/>
                <w:b/>
                <w:bCs/>
                <w:iCs/>
                <w:sz w:val="24"/>
                <w:szCs w:val="24"/>
                <w:lang/>
              </w:rPr>
              <w:t>1568,</w:t>
            </w:r>
            <w:r>
              <w:rPr>
                <w:rFonts w:ascii="Times New Roman" w:hAnsi="Times New Roman"/>
                <w:b/>
                <w:bCs/>
                <w:iCs/>
                <w:sz w:val="24"/>
                <w:szCs w:val="24"/>
                <w:lang/>
              </w:rPr>
              <w:t>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Cs/>
                <w:sz w:val="24"/>
                <w:szCs w:val="24"/>
                <w:lang/>
              </w:rPr>
            </w:pPr>
            <w:r w:rsidRPr="00806A9F">
              <w:rPr>
                <w:rFonts w:ascii="Times New Roman" w:hAnsi="Times New Roman"/>
                <w:b/>
                <w:bCs/>
                <w:iCs/>
                <w:sz w:val="24"/>
                <w:szCs w:val="24"/>
                <w:lang/>
              </w:rPr>
              <w:t>1568,</w:t>
            </w:r>
            <w:r>
              <w:rPr>
                <w:rFonts w:ascii="Times New Roman" w:hAnsi="Times New Roman"/>
                <w:b/>
                <w:bCs/>
                <w:iCs/>
                <w:sz w:val="24"/>
                <w:szCs w:val="24"/>
                <w:lang/>
              </w:rPr>
              <w:t>2</w:t>
            </w:r>
          </w:p>
        </w:tc>
      </w:tr>
      <w:tr w:rsidR="007D5387" w:rsidRPr="00806A9F" w:rsidTr="001D3578">
        <w:trPr>
          <w:trHeight w:val="390"/>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b/>
                <w:bCs/>
                <w:i/>
                <w:iCs/>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i/>
                <w:iCs/>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2021</w:t>
            </w:r>
          </w:p>
        </w:tc>
        <w:tc>
          <w:tcPr>
            <w:tcW w:w="504" w:type="pct"/>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b/>
                <w:sz w:val="24"/>
                <w:szCs w:val="24"/>
                <w:lang/>
              </w:rPr>
            </w:pPr>
            <w:r w:rsidRPr="00806A9F">
              <w:rPr>
                <w:rFonts w:ascii="Times New Roman" w:hAnsi="Times New Roman"/>
                <w:b/>
                <w:bCs/>
                <w:iCs/>
                <w:sz w:val="24"/>
                <w:szCs w:val="24"/>
                <w:lang/>
              </w:rPr>
              <w:t>1590,0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25" w:type="pct"/>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b/>
                <w:sz w:val="24"/>
                <w:szCs w:val="24"/>
                <w:lang/>
              </w:rPr>
            </w:pPr>
            <w:r w:rsidRPr="00806A9F">
              <w:rPr>
                <w:rFonts w:ascii="Times New Roman" w:hAnsi="Times New Roman"/>
                <w:b/>
                <w:bCs/>
                <w:iCs/>
                <w:sz w:val="24"/>
                <w:szCs w:val="24"/>
                <w:lang/>
              </w:rPr>
              <w:t>1590,0</w:t>
            </w:r>
          </w:p>
        </w:tc>
      </w:tr>
      <w:tr w:rsidR="007D5387" w:rsidRPr="00806A9F" w:rsidTr="001D3578">
        <w:trPr>
          <w:trHeight w:val="71"/>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b/>
                <w:bCs/>
                <w:i/>
                <w:iCs/>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i/>
                <w:iCs/>
                <w:sz w:val="24"/>
                <w:szCs w:val="24"/>
                <w:lang/>
              </w:rPr>
            </w:pPr>
          </w:p>
        </w:tc>
        <w:tc>
          <w:tcPr>
            <w:tcW w:w="403" w:type="pct"/>
            <w:tcBorders>
              <w:top w:val="nil"/>
              <w:left w:val="nil"/>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p>
        </w:tc>
        <w:tc>
          <w:tcPr>
            <w:tcW w:w="420" w:type="pct"/>
            <w:tcBorders>
              <w:top w:val="nil"/>
              <w:left w:val="nil"/>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2022</w:t>
            </w:r>
          </w:p>
        </w:tc>
        <w:tc>
          <w:tcPr>
            <w:tcW w:w="504" w:type="pct"/>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b/>
                <w:sz w:val="24"/>
                <w:szCs w:val="24"/>
                <w:lang/>
              </w:rPr>
            </w:pPr>
            <w:r w:rsidRPr="00806A9F">
              <w:rPr>
                <w:rFonts w:ascii="Times New Roman" w:hAnsi="Times New Roman"/>
                <w:b/>
                <w:bCs/>
                <w:iCs/>
                <w:sz w:val="24"/>
                <w:szCs w:val="24"/>
                <w:lang/>
              </w:rPr>
              <w:t>1610,0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25" w:type="pct"/>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b/>
                <w:sz w:val="24"/>
                <w:szCs w:val="24"/>
                <w:lang/>
              </w:rPr>
            </w:pPr>
            <w:r w:rsidRPr="00806A9F">
              <w:rPr>
                <w:rFonts w:ascii="Times New Roman" w:hAnsi="Times New Roman"/>
                <w:b/>
                <w:bCs/>
                <w:iCs/>
                <w:sz w:val="24"/>
                <w:szCs w:val="24"/>
                <w:lang/>
              </w:rPr>
              <w:t>1610,0</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i/>
                <w:iCs/>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iCs/>
                <w:sz w:val="24"/>
                <w:szCs w:val="24"/>
                <w:lang/>
              </w:rPr>
            </w:pPr>
            <w:r w:rsidRPr="00806A9F">
              <w:rPr>
                <w:rFonts w:ascii="Times New Roman" w:hAnsi="Times New Roman"/>
                <w:i/>
                <w:i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iCs/>
                <w:sz w:val="24"/>
                <w:szCs w:val="24"/>
                <w:lang/>
              </w:rPr>
            </w:pPr>
            <w:r w:rsidRPr="00806A9F">
              <w:rPr>
                <w:rFonts w:ascii="Times New Roman" w:hAnsi="Times New Roman"/>
                <w:i/>
                <w:i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Cs/>
                <w:sz w:val="24"/>
                <w:szCs w:val="24"/>
                <w:lang/>
              </w:rPr>
            </w:pPr>
            <w:r w:rsidRPr="00806A9F">
              <w:rPr>
                <w:rFonts w:ascii="Times New Roman" w:hAnsi="Times New Roman"/>
                <w:b/>
                <w:bCs/>
                <w:iCs/>
                <w:sz w:val="24"/>
                <w:szCs w:val="24"/>
                <w:lang/>
              </w:rPr>
              <w:t>4768,</w:t>
            </w:r>
            <w:r>
              <w:rPr>
                <w:rFonts w:ascii="Times New Roman" w:hAnsi="Times New Roman"/>
                <w:b/>
                <w:bCs/>
                <w:iCs/>
                <w:sz w:val="24"/>
                <w:szCs w:val="24"/>
                <w:lang/>
              </w:rPr>
              <w:t>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Cs/>
                <w:sz w:val="24"/>
                <w:szCs w:val="24"/>
                <w:lang/>
              </w:rPr>
            </w:pPr>
            <w:r w:rsidRPr="00806A9F">
              <w:rPr>
                <w:rFonts w:ascii="Times New Roman" w:hAnsi="Times New Roman"/>
                <w:b/>
                <w:bCs/>
                <w:iCs/>
                <w:sz w:val="24"/>
                <w:szCs w:val="24"/>
                <w:lang/>
              </w:rPr>
              <w:t>4768,</w:t>
            </w:r>
            <w:r>
              <w:rPr>
                <w:rFonts w:ascii="Times New Roman" w:hAnsi="Times New Roman"/>
                <w:b/>
                <w:bCs/>
                <w:iCs/>
                <w:sz w:val="24"/>
                <w:szCs w:val="24"/>
                <w:lang/>
              </w:rPr>
              <w:t>2</w:t>
            </w:r>
          </w:p>
        </w:tc>
      </w:tr>
      <w:tr w:rsidR="007D5387" w:rsidRPr="00806A9F" w:rsidTr="001D3578">
        <w:trPr>
          <w:trHeight w:val="345"/>
        </w:trPr>
        <w:tc>
          <w:tcPr>
            <w:tcW w:w="1029" w:type="pct"/>
            <w:vMerge w:val="restart"/>
            <w:tcBorders>
              <w:top w:val="nil"/>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1.1 Расходы на выплаты по оплате труда  главы муниципального образования</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Администрация Клопицкого сельского поселения</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iCs/>
                <w:sz w:val="24"/>
                <w:szCs w:val="24"/>
                <w:lang/>
              </w:rPr>
            </w:pPr>
            <w:r w:rsidRPr="00806A9F">
              <w:rPr>
                <w:rFonts w:ascii="Times New Roman" w:hAnsi="Times New Roman"/>
                <w:bCs/>
                <w:iCs/>
                <w:sz w:val="24"/>
                <w:szCs w:val="24"/>
                <w:lang/>
              </w:rPr>
              <w:t>1568,9</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iCs/>
                <w:sz w:val="24"/>
                <w:szCs w:val="24"/>
                <w:lang/>
              </w:rPr>
            </w:pPr>
            <w:r w:rsidRPr="00806A9F">
              <w:rPr>
                <w:rFonts w:ascii="Times New Roman" w:hAnsi="Times New Roman"/>
                <w:bCs/>
                <w:iCs/>
                <w:sz w:val="24"/>
                <w:szCs w:val="24"/>
                <w:lang/>
              </w:rPr>
              <w:t>1568,9</w:t>
            </w:r>
          </w:p>
        </w:tc>
      </w:tr>
      <w:tr w:rsidR="007D5387" w:rsidRPr="00806A9F" w:rsidTr="001D3578">
        <w:trPr>
          <w:trHeight w:val="360"/>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lang/>
              </w:rPr>
            </w:pPr>
            <w:r w:rsidRPr="00806A9F">
              <w:rPr>
                <w:rFonts w:ascii="Times New Roman" w:hAnsi="Times New Roman"/>
                <w:bCs/>
                <w:iCs/>
                <w:sz w:val="24"/>
                <w:szCs w:val="24"/>
                <w:lang/>
              </w:rPr>
              <w:t>1590,0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lang/>
              </w:rPr>
            </w:pPr>
            <w:r w:rsidRPr="00806A9F">
              <w:rPr>
                <w:rFonts w:ascii="Times New Roman" w:hAnsi="Times New Roman"/>
                <w:bCs/>
                <w:iCs/>
                <w:sz w:val="24"/>
                <w:szCs w:val="24"/>
                <w:lang/>
              </w:rPr>
              <w:t>1590,0</w:t>
            </w:r>
          </w:p>
        </w:tc>
      </w:tr>
      <w:tr w:rsidR="007D5387" w:rsidRPr="00806A9F" w:rsidTr="001D3578">
        <w:trPr>
          <w:trHeight w:val="158"/>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lang/>
              </w:rPr>
            </w:pPr>
            <w:r w:rsidRPr="00806A9F">
              <w:rPr>
                <w:rFonts w:ascii="Times New Roman" w:hAnsi="Times New Roman"/>
                <w:bCs/>
                <w:iCs/>
                <w:sz w:val="24"/>
                <w:szCs w:val="24"/>
                <w:lang/>
              </w:rPr>
              <w:t>1610,0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tcPr>
          <w:p w:rsidR="007D5387" w:rsidRPr="00806A9F" w:rsidRDefault="007D5387" w:rsidP="001D3578">
            <w:pPr>
              <w:rPr>
                <w:rFonts w:ascii="Times New Roman" w:hAnsi="Times New Roman"/>
                <w:sz w:val="24"/>
                <w:szCs w:val="24"/>
                <w:lang/>
              </w:rPr>
            </w:pPr>
            <w:r w:rsidRPr="00806A9F">
              <w:rPr>
                <w:rFonts w:ascii="Times New Roman" w:hAnsi="Times New Roman"/>
                <w:bCs/>
                <w:iCs/>
                <w:sz w:val="24"/>
                <w:szCs w:val="24"/>
                <w:lang/>
              </w:rPr>
              <w:t>1610,0</w:t>
            </w:r>
          </w:p>
        </w:tc>
      </w:tr>
      <w:tr w:rsidR="007D5387" w:rsidRPr="00806A9F" w:rsidTr="001D3578">
        <w:trPr>
          <w:trHeight w:val="300"/>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Cs/>
                <w:sz w:val="24"/>
                <w:szCs w:val="24"/>
                <w:lang/>
              </w:rPr>
            </w:pPr>
            <w:r w:rsidRPr="00806A9F">
              <w:rPr>
                <w:rFonts w:ascii="Times New Roman" w:hAnsi="Times New Roman"/>
                <w:b/>
                <w:bCs/>
                <w:iCs/>
                <w:sz w:val="24"/>
                <w:szCs w:val="24"/>
                <w:lang/>
              </w:rPr>
              <w:t>4768,9</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Cs/>
                <w:sz w:val="24"/>
                <w:szCs w:val="24"/>
                <w:lang/>
              </w:rPr>
            </w:pPr>
            <w:r w:rsidRPr="00806A9F">
              <w:rPr>
                <w:rFonts w:ascii="Times New Roman" w:hAnsi="Times New Roman"/>
                <w:b/>
                <w:bCs/>
                <w:iCs/>
                <w:sz w:val="24"/>
                <w:szCs w:val="24"/>
                <w:lang/>
              </w:rPr>
              <w:t>4768,9</w:t>
            </w:r>
          </w:p>
        </w:tc>
      </w:tr>
      <w:tr w:rsidR="007D5387" w:rsidRPr="00806A9F" w:rsidTr="001D3578">
        <w:trPr>
          <w:trHeight w:val="360"/>
        </w:trPr>
        <w:tc>
          <w:tcPr>
            <w:tcW w:w="1029" w:type="pct"/>
            <w:vMerge w:val="restart"/>
            <w:tcBorders>
              <w:top w:val="nil"/>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2.Основное мероприятие  "Развитие муниципального управления"</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r w:rsidRPr="00806A9F">
              <w:rPr>
                <w:rFonts w:ascii="Times New Roman" w:hAnsi="Times New Roman"/>
                <w:sz w:val="24"/>
                <w:szCs w:val="24"/>
                <w:lang/>
              </w:rPr>
              <w:t>Администрация Клопицкого сельского поселения</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15919,4</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270,7</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15643,7</w:t>
            </w:r>
          </w:p>
        </w:tc>
      </w:tr>
      <w:tr w:rsidR="007D5387" w:rsidRPr="00806A9F" w:rsidTr="001D3578">
        <w:trPr>
          <w:trHeight w:val="330"/>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b/>
                <w:bCs/>
                <w:i/>
                <w:iCs/>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b/>
                <w:bCs/>
                <w:i/>
                <w:iCs/>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14327,9</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275,1</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14052,8</w:t>
            </w:r>
          </w:p>
        </w:tc>
      </w:tr>
      <w:tr w:rsidR="007D5387" w:rsidRPr="00806A9F" w:rsidTr="001D3578">
        <w:trPr>
          <w:trHeight w:val="123"/>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b/>
                <w:bCs/>
                <w:i/>
                <w:iCs/>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b/>
                <w:bCs/>
                <w:i/>
                <w:iCs/>
                <w:sz w:val="24"/>
                <w:szCs w:val="24"/>
                <w:lang/>
              </w:rPr>
            </w:pPr>
          </w:p>
        </w:tc>
        <w:tc>
          <w:tcPr>
            <w:tcW w:w="403" w:type="pct"/>
            <w:tcBorders>
              <w:top w:val="nil"/>
              <w:left w:val="nil"/>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p>
        </w:tc>
        <w:tc>
          <w:tcPr>
            <w:tcW w:w="420" w:type="pct"/>
            <w:tcBorders>
              <w:top w:val="nil"/>
              <w:left w:val="nil"/>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14589,40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289,3</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i/>
                <w:sz w:val="24"/>
                <w:szCs w:val="24"/>
                <w:lang/>
              </w:rPr>
            </w:pPr>
            <w:r w:rsidRPr="00806A9F">
              <w:rPr>
                <w:rFonts w:ascii="Times New Roman" w:hAnsi="Times New Roman"/>
                <w:b/>
                <w:i/>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14300,1</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b/>
                <w:bCs/>
                <w:i/>
                <w:iCs/>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sidRPr="00806A9F">
              <w:rPr>
                <w:rFonts w:ascii="Times New Roman" w:hAnsi="Times New Roman"/>
                <w:b/>
                <w:bCs/>
                <w:i/>
                <w:i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44836,70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835,1</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iCs/>
                <w:sz w:val="24"/>
                <w:szCs w:val="24"/>
                <w:lang/>
              </w:rPr>
            </w:pPr>
            <w:r>
              <w:rPr>
                <w:rFonts w:ascii="Times New Roman" w:hAnsi="Times New Roman"/>
                <w:b/>
                <w:bCs/>
                <w:i/>
                <w:iCs/>
                <w:sz w:val="24"/>
                <w:szCs w:val="24"/>
                <w:lang/>
              </w:rPr>
              <w:t>44001,6</w:t>
            </w:r>
          </w:p>
        </w:tc>
      </w:tr>
      <w:tr w:rsidR="007D5387" w:rsidRPr="00806A9F" w:rsidTr="001D3578">
        <w:trPr>
          <w:trHeight w:val="465"/>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2.1 Меры по обеспечению выплаты пенсии за выслугу лет муниципальным служащим и доплаты к пенсии лицам, замещавшим выборные должности в органах </w:t>
            </w:r>
            <w:r w:rsidRPr="00806A9F">
              <w:rPr>
                <w:rFonts w:ascii="Times New Roman" w:hAnsi="Times New Roman"/>
                <w:sz w:val="24"/>
                <w:szCs w:val="24"/>
                <w:lang/>
              </w:rPr>
              <w:lastRenderedPageBreak/>
              <w:t>местного самоуправления</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lastRenderedPageBreak/>
              <w:t> Администрация Клопицкого сельского поселения</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Pr>
                <w:rFonts w:ascii="Times New Roman" w:hAnsi="Times New Roman"/>
                <w:sz w:val="24"/>
                <w:szCs w:val="24"/>
                <w:lang/>
              </w:rPr>
              <w:t>1838</w:t>
            </w:r>
            <w:r w:rsidRPr="00806A9F">
              <w:rPr>
                <w:rFonts w:ascii="Times New Roman" w:hAnsi="Times New Roman"/>
                <w:sz w:val="24"/>
                <w:szCs w:val="24"/>
                <w:lang/>
              </w:rPr>
              <w:t>,00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w:t>
            </w:r>
            <w:r>
              <w:rPr>
                <w:rFonts w:ascii="Times New Roman" w:hAnsi="Times New Roman"/>
                <w:sz w:val="24"/>
                <w:szCs w:val="24"/>
                <w:lang/>
              </w:rPr>
              <w:t>838</w:t>
            </w:r>
            <w:r w:rsidRPr="00806A9F">
              <w:rPr>
                <w:rFonts w:ascii="Times New Roman" w:hAnsi="Times New Roman"/>
                <w:sz w:val="24"/>
                <w:szCs w:val="24"/>
                <w:lang/>
              </w:rPr>
              <w:t>,00</w:t>
            </w:r>
          </w:p>
        </w:tc>
      </w:tr>
      <w:tr w:rsidR="007D5387" w:rsidRPr="00806A9F" w:rsidTr="001D3578">
        <w:trPr>
          <w:trHeight w:val="37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1740,00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1740,00</w:t>
            </w:r>
          </w:p>
        </w:tc>
      </w:tr>
      <w:tr w:rsidR="007D5387" w:rsidRPr="00806A9F" w:rsidTr="001D3578">
        <w:trPr>
          <w:trHeight w:val="37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1740,00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1740,00</w:t>
            </w:r>
          </w:p>
        </w:tc>
      </w:tr>
      <w:tr w:rsidR="007D5387" w:rsidRPr="00806A9F" w:rsidTr="001D3578">
        <w:trPr>
          <w:trHeight w:val="300"/>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lastRenderedPageBreak/>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5</w:t>
            </w:r>
            <w:r>
              <w:rPr>
                <w:rFonts w:ascii="Times New Roman" w:hAnsi="Times New Roman"/>
                <w:b/>
                <w:bCs/>
                <w:sz w:val="24"/>
                <w:szCs w:val="24"/>
                <w:lang/>
              </w:rPr>
              <w:t>318</w:t>
            </w:r>
            <w:r w:rsidRPr="00806A9F">
              <w:rPr>
                <w:rFonts w:ascii="Times New Roman" w:hAnsi="Times New Roman"/>
                <w:b/>
                <w:bCs/>
                <w:sz w:val="24"/>
                <w:szCs w:val="24"/>
                <w:lang/>
              </w:rPr>
              <w:t>,00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5</w:t>
            </w:r>
            <w:r>
              <w:rPr>
                <w:rFonts w:ascii="Times New Roman" w:hAnsi="Times New Roman"/>
                <w:b/>
                <w:bCs/>
                <w:sz w:val="24"/>
                <w:szCs w:val="24"/>
                <w:lang/>
              </w:rPr>
              <w:t>318</w:t>
            </w:r>
            <w:r w:rsidRPr="00806A9F">
              <w:rPr>
                <w:rFonts w:ascii="Times New Roman" w:hAnsi="Times New Roman"/>
                <w:b/>
                <w:bCs/>
                <w:sz w:val="24"/>
                <w:szCs w:val="24"/>
                <w:lang/>
              </w:rPr>
              <w:t>,00</w:t>
            </w:r>
          </w:p>
        </w:tc>
      </w:tr>
      <w:tr w:rsidR="007D5387" w:rsidRPr="00806A9F" w:rsidTr="001D3578">
        <w:trPr>
          <w:trHeight w:val="435"/>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2.2 Расходы на выплаты по оплате труда работников органов местного самоуправления </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Администрация Клопицкого сельского 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Pr>
                <w:rFonts w:ascii="Times New Roman" w:hAnsi="Times New Roman"/>
                <w:sz w:val="24"/>
                <w:szCs w:val="24"/>
                <w:lang/>
              </w:rPr>
              <w:t>9493,2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Pr>
                <w:rFonts w:ascii="Times New Roman" w:hAnsi="Times New Roman"/>
                <w:sz w:val="24"/>
                <w:szCs w:val="24"/>
                <w:lang/>
              </w:rPr>
              <w:t>9493,2</w:t>
            </w:r>
          </w:p>
        </w:tc>
      </w:tr>
      <w:tr w:rsidR="007D5387" w:rsidRPr="00806A9F" w:rsidTr="001D3578">
        <w:trPr>
          <w:trHeight w:val="31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8620,65</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8620,65</w:t>
            </w:r>
          </w:p>
        </w:tc>
      </w:tr>
      <w:tr w:rsidR="007D5387" w:rsidRPr="00806A9F" w:rsidTr="001D3578">
        <w:trPr>
          <w:trHeight w:val="37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8750,65</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8750,65</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26864,5</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26864,5</w:t>
            </w:r>
          </w:p>
        </w:tc>
      </w:tr>
      <w:tr w:rsidR="007D5387" w:rsidRPr="00806A9F" w:rsidTr="001D3578">
        <w:trPr>
          <w:trHeight w:val="345"/>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 xml:space="preserve">2.3. Обеспечение выполнения полномочий и функций органов местного самоуправления  </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Администрация Клопицкого сельского 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Pr>
                <w:rFonts w:ascii="Times New Roman" w:hAnsi="Times New Roman"/>
                <w:sz w:val="24"/>
                <w:szCs w:val="24"/>
                <w:lang/>
              </w:rPr>
              <w:t>1511,0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Pr>
                <w:rFonts w:ascii="Times New Roman" w:hAnsi="Times New Roman"/>
                <w:sz w:val="24"/>
                <w:szCs w:val="24"/>
                <w:lang/>
              </w:rPr>
              <w:t>1511</w:t>
            </w:r>
            <w:r w:rsidRPr="00806A9F">
              <w:rPr>
                <w:rFonts w:ascii="Times New Roman" w:hAnsi="Times New Roman"/>
                <w:sz w:val="24"/>
                <w:szCs w:val="24"/>
                <w:lang/>
              </w:rPr>
              <w:t>,00</w:t>
            </w:r>
          </w:p>
        </w:tc>
      </w:tr>
      <w:tr w:rsidR="007D5387" w:rsidRPr="00806A9F" w:rsidTr="001D3578">
        <w:trPr>
          <w:trHeight w:val="36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829,00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829,00</w:t>
            </w:r>
          </w:p>
        </w:tc>
      </w:tr>
      <w:tr w:rsidR="007D5387" w:rsidRPr="00806A9F" w:rsidTr="001D3578">
        <w:trPr>
          <w:trHeight w:val="34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865,00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865,00</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3205,0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3205,0</w:t>
            </w:r>
          </w:p>
        </w:tc>
      </w:tr>
      <w:tr w:rsidR="007D5387" w:rsidRPr="00806A9F" w:rsidTr="001D3578">
        <w:trPr>
          <w:trHeight w:val="270"/>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 xml:space="preserve">2.4 Обеспечение выполнения полномочий и функций органов местного самоуправления  (содержание немуниципальных служащих)  </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Администрация Клопицкого сельского 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14</w:t>
            </w:r>
            <w:r>
              <w:rPr>
                <w:rFonts w:ascii="Times New Roman" w:hAnsi="Times New Roman"/>
                <w:sz w:val="24"/>
                <w:szCs w:val="24"/>
                <w:lang/>
              </w:rPr>
              <w:t>47</w:t>
            </w:r>
            <w:r w:rsidRPr="00806A9F">
              <w:rPr>
                <w:rFonts w:ascii="Times New Roman" w:hAnsi="Times New Roman"/>
                <w:sz w:val="24"/>
                <w:szCs w:val="24"/>
                <w:lang/>
              </w:rPr>
              <w:t>,20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1432,20</w:t>
            </w:r>
          </w:p>
        </w:tc>
      </w:tr>
      <w:tr w:rsidR="007D5387" w:rsidRPr="00806A9F" w:rsidTr="001D3578">
        <w:trPr>
          <w:trHeight w:val="28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1490,00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1490,00</w:t>
            </w:r>
          </w:p>
        </w:tc>
      </w:tr>
      <w:tr w:rsidR="007D5387" w:rsidRPr="00806A9F" w:rsidTr="001D3578">
        <w:trPr>
          <w:trHeight w:val="28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i/>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i/>
                <w:sz w:val="24"/>
                <w:szCs w:val="24"/>
                <w:lang/>
              </w:rPr>
            </w:pPr>
            <w:r w:rsidRPr="00806A9F">
              <w:rPr>
                <w:rFonts w:ascii="Times New Roman" w:hAnsi="Times New Roman"/>
                <w:i/>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1520,00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1520,00</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i/>
                <w:sz w:val="24"/>
                <w:szCs w:val="24"/>
                <w:lang/>
              </w:rPr>
            </w:pPr>
            <w:r w:rsidRPr="00806A9F">
              <w:rPr>
                <w:rFonts w:ascii="Times New Roman" w:hAnsi="Times New Roman"/>
                <w:b/>
                <w:bCs/>
                <w:i/>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44</w:t>
            </w:r>
            <w:r>
              <w:rPr>
                <w:rFonts w:ascii="Times New Roman" w:hAnsi="Times New Roman"/>
                <w:b/>
                <w:bCs/>
                <w:sz w:val="24"/>
                <w:szCs w:val="24"/>
                <w:lang/>
              </w:rPr>
              <w:t>57</w:t>
            </w:r>
            <w:r w:rsidRPr="00806A9F">
              <w:rPr>
                <w:rFonts w:ascii="Times New Roman" w:hAnsi="Times New Roman"/>
                <w:b/>
                <w:bCs/>
                <w:sz w:val="24"/>
                <w:szCs w:val="24"/>
                <w:lang/>
              </w:rPr>
              <w:t>,20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44</w:t>
            </w:r>
            <w:r>
              <w:rPr>
                <w:rFonts w:ascii="Times New Roman" w:hAnsi="Times New Roman"/>
                <w:b/>
                <w:bCs/>
                <w:sz w:val="24"/>
                <w:szCs w:val="24"/>
                <w:lang/>
              </w:rPr>
              <w:t>57</w:t>
            </w:r>
            <w:r w:rsidRPr="00806A9F">
              <w:rPr>
                <w:rFonts w:ascii="Times New Roman" w:hAnsi="Times New Roman"/>
                <w:b/>
                <w:bCs/>
                <w:sz w:val="24"/>
                <w:szCs w:val="24"/>
                <w:lang/>
              </w:rPr>
              <w:t>,20</w:t>
            </w:r>
          </w:p>
        </w:tc>
      </w:tr>
      <w:tr w:rsidR="007D5387" w:rsidRPr="00806A9F" w:rsidTr="001D3578">
        <w:trPr>
          <w:trHeight w:val="480"/>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2.5  Межбюджетные трансферты на обеспечение деятельности </w:t>
            </w:r>
            <w:r w:rsidRPr="00806A9F">
              <w:rPr>
                <w:rFonts w:ascii="Times New Roman" w:hAnsi="Times New Roman"/>
                <w:sz w:val="24"/>
                <w:szCs w:val="24"/>
                <w:lang/>
              </w:rPr>
              <w:lastRenderedPageBreak/>
              <w:t>исполнительных органов местного самоуправления района по исполнению части полномочий поселений по содержанию архива</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lastRenderedPageBreak/>
              <w:t xml:space="preserve">Администрация Клопицкого сельского </w:t>
            </w:r>
            <w:r w:rsidRPr="00806A9F">
              <w:rPr>
                <w:rFonts w:ascii="Times New Roman" w:hAnsi="Times New Roman"/>
                <w:sz w:val="24"/>
                <w:szCs w:val="24"/>
                <w:lang/>
              </w:rPr>
              <w:lastRenderedPageBreak/>
              <w:t>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lastRenderedPageBreak/>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158,097</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158,097</w:t>
            </w:r>
          </w:p>
        </w:tc>
      </w:tr>
      <w:tr w:rsidR="007D5387" w:rsidRPr="00806A9F" w:rsidTr="001D3578">
        <w:trPr>
          <w:trHeight w:val="42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163,874</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163,874</w:t>
            </w:r>
          </w:p>
        </w:tc>
      </w:tr>
      <w:tr w:rsidR="007D5387" w:rsidRPr="00806A9F" w:rsidTr="001D3578">
        <w:trPr>
          <w:trHeight w:val="42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169,884</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169,884</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lastRenderedPageBreak/>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491,855</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491,855</w:t>
            </w:r>
          </w:p>
        </w:tc>
      </w:tr>
      <w:tr w:rsidR="007D5387" w:rsidRPr="00806A9F" w:rsidTr="001D3578">
        <w:trPr>
          <w:trHeight w:val="495"/>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2.6  Межбюджетные трансферты </w:t>
            </w:r>
            <w:proofErr w:type="gramStart"/>
            <w:r w:rsidRPr="00806A9F">
              <w:rPr>
                <w:rFonts w:ascii="Times New Roman" w:hAnsi="Times New Roman"/>
                <w:sz w:val="24"/>
                <w:szCs w:val="24"/>
                <w:lang/>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806A9F">
              <w:rPr>
                <w:rFonts w:ascii="Times New Roman" w:hAnsi="Times New Roman"/>
                <w:sz w:val="24"/>
                <w:szCs w:val="24"/>
                <w:lang/>
              </w:rPr>
              <w:t xml:space="preserve"> с соглашениями</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Администрация Клопицкого сельского 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655,178</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655,178</w:t>
            </w:r>
          </w:p>
        </w:tc>
      </w:tr>
      <w:tr w:rsidR="007D5387" w:rsidRPr="00806A9F" w:rsidTr="001D3578">
        <w:trPr>
          <w:trHeight w:val="55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680,463</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680,463</w:t>
            </w:r>
          </w:p>
        </w:tc>
      </w:tr>
      <w:tr w:rsidR="007D5387" w:rsidRPr="00806A9F" w:rsidTr="001D3578">
        <w:trPr>
          <w:trHeight w:val="55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706,759</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706,759</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2042,40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2042,40</w:t>
            </w:r>
          </w:p>
        </w:tc>
      </w:tr>
      <w:tr w:rsidR="007D5387" w:rsidRPr="00806A9F" w:rsidTr="001D3578">
        <w:trPr>
          <w:trHeight w:val="480"/>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2.7  Межбюджетные трансферты на обеспечение деятельности исполнительных органов местного самоуправления района по исполнению </w:t>
            </w:r>
            <w:r w:rsidRPr="00806A9F">
              <w:rPr>
                <w:rFonts w:ascii="Times New Roman" w:hAnsi="Times New Roman"/>
                <w:sz w:val="24"/>
                <w:szCs w:val="24"/>
                <w:lang/>
              </w:rPr>
              <w:lastRenderedPageBreak/>
              <w:t>части полномочий поселений в градостроительной сфере</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lastRenderedPageBreak/>
              <w:t> Администрация Клопицкого сельского поселения</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353,621</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353,621</w:t>
            </w:r>
          </w:p>
        </w:tc>
      </w:tr>
      <w:tr w:rsidR="007D5387" w:rsidRPr="00806A9F" w:rsidTr="001D3578">
        <w:trPr>
          <w:trHeight w:val="48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366,965</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366,965</w:t>
            </w:r>
          </w:p>
        </w:tc>
      </w:tr>
      <w:tr w:rsidR="007D5387" w:rsidRPr="00806A9F" w:rsidTr="001D3578">
        <w:trPr>
          <w:trHeight w:val="48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380,845</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380,845</w:t>
            </w:r>
          </w:p>
        </w:tc>
      </w:tr>
      <w:tr w:rsidR="007D5387" w:rsidRPr="00806A9F" w:rsidTr="001D3578">
        <w:trPr>
          <w:trHeight w:val="480"/>
        </w:trPr>
        <w:tc>
          <w:tcPr>
            <w:tcW w:w="1029" w:type="pct"/>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lastRenderedPageBreak/>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1101,431</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1101,431</w:t>
            </w:r>
          </w:p>
        </w:tc>
      </w:tr>
      <w:tr w:rsidR="007D5387" w:rsidRPr="00806A9F" w:rsidTr="001D3578">
        <w:trPr>
          <w:trHeight w:val="480"/>
        </w:trPr>
        <w:tc>
          <w:tcPr>
            <w:tcW w:w="1029" w:type="pct"/>
            <w:vMerge w:val="restart"/>
            <w:tcBorders>
              <w:top w:val="nil"/>
              <w:left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2.8 Межбюджетные трансферты на обеспечение деятельности исполнительных органов местного самоуправления района по внутреннему финансовому контролю</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128,704</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128,704</w:t>
            </w:r>
          </w:p>
        </w:tc>
      </w:tr>
      <w:tr w:rsidR="007D5387" w:rsidRPr="00806A9F" w:rsidTr="001D3578">
        <w:trPr>
          <w:trHeight w:val="480"/>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133,865</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133,865</w:t>
            </w:r>
          </w:p>
        </w:tc>
      </w:tr>
      <w:tr w:rsidR="007D5387" w:rsidRPr="00806A9F" w:rsidTr="001D3578">
        <w:trPr>
          <w:trHeight w:val="480"/>
        </w:trPr>
        <w:tc>
          <w:tcPr>
            <w:tcW w:w="1029"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138,933</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138,933</w:t>
            </w:r>
          </w:p>
        </w:tc>
      </w:tr>
      <w:tr w:rsidR="007D5387" w:rsidRPr="00806A9F" w:rsidTr="001D3578">
        <w:trPr>
          <w:trHeight w:val="285"/>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401,502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sz w:val="24"/>
                <w:szCs w:val="24"/>
                <w:lang/>
              </w:rPr>
            </w:pPr>
            <w:r w:rsidRPr="00806A9F">
              <w:rPr>
                <w:rFonts w:ascii="Times New Roman" w:hAnsi="Times New Roman"/>
                <w:b/>
                <w:sz w:val="24"/>
                <w:szCs w:val="24"/>
                <w:lang/>
              </w:rPr>
              <w:t>401,502</w:t>
            </w:r>
          </w:p>
        </w:tc>
      </w:tr>
      <w:tr w:rsidR="007D5387" w:rsidRPr="00806A9F" w:rsidTr="001D3578">
        <w:trPr>
          <w:trHeight w:val="465"/>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2.9 Межбюджетные трансферты на обеспечение деятельности исполнительных органов местного самоуправления района по внешнему финансовому контролю</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Администрация Клопицкого сельского 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30,712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30,712</w:t>
            </w:r>
          </w:p>
        </w:tc>
      </w:tr>
      <w:tr w:rsidR="007D5387" w:rsidRPr="00806A9F" w:rsidTr="001D3578">
        <w:trPr>
          <w:trHeight w:val="39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r>
      <w:tr w:rsidR="007D5387" w:rsidRPr="00806A9F" w:rsidTr="001D3578">
        <w:trPr>
          <w:trHeight w:val="39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r>
      <w:tr w:rsidR="007D5387" w:rsidRPr="00806A9F" w:rsidTr="001D3578">
        <w:trPr>
          <w:trHeight w:val="300"/>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30,712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30,712</w:t>
            </w:r>
          </w:p>
        </w:tc>
      </w:tr>
      <w:tr w:rsidR="007D5387" w:rsidRPr="00806A9F" w:rsidTr="001D3578">
        <w:trPr>
          <w:trHeight w:val="300"/>
        </w:trPr>
        <w:tc>
          <w:tcPr>
            <w:tcW w:w="1029" w:type="pct"/>
            <w:vMerge w:val="restart"/>
            <w:tcBorders>
              <w:top w:val="nil"/>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2.10 Выплаты  и  взносы  по обязательствам  муниципального образования для </w:t>
            </w:r>
            <w:r w:rsidRPr="00806A9F">
              <w:rPr>
                <w:rFonts w:ascii="Times New Roman" w:hAnsi="Times New Roman"/>
                <w:sz w:val="24"/>
                <w:szCs w:val="24"/>
                <w:lang/>
              </w:rPr>
              <w:lastRenderedPageBreak/>
              <w:t xml:space="preserve">выполнения других обязательств муниципальных образований </w:t>
            </w:r>
          </w:p>
          <w:p w:rsidR="007D5387"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2.1</w:t>
            </w:r>
            <w:r>
              <w:rPr>
                <w:rFonts w:ascii="Times New Roman" w:hAnsi="Times New Roman"/>
                <w:sz w:val="24"/>
                <w:szCs w:val="24"/>
                <w:lang/>
              </w:rPr>
              <w:t>1</w:t>
            </w:r>
            <w:r w:rsidRPr="00806A9F">
              <w:rPr>
                <w:rFonts w:ascii="Times New Roman" w:hAnsi="Times New Roman"/>
                <w:sz w:val="24"/>
                <w:szCs w:val="24"/>
                <w:lang/>
              </w:rPr>
              <w:t xml:space="preserve"> </w:t>
            </w:r>
            <w:r>
              <w:rPr>
                <w:rFonts w:ascii="Times New Roman" w:hAnsi="Times New Roman"/>
                <w:sz w:val="24"/>
                <w:szCs w:val="24"/>
                <w:lang/>
              </w:rPr>
              <w:t>В</w:t>
            </w:r>
            <w:r w:rsidRPr="00806A9F">
              <w:rPr>
                <w:rFonts w:ascii="Times New Roman" w:hAnsi="Times New Roman"/>
                <w:sz w:val="24"/>
                <w:szCs w:val="24"/>
                <w:lang/>
              </w:rPr>
              <w:t>ыполнени</w:t>
            </w:r>
            <w:r>
              <w:rPr>
                <w:rFonts w:ascii="Times New Roman" w:hAnsi="Times New Roman"/>
                <w:sz w:val="24"/>
                <w:szCs w:val="24"/>
                <w:lang/>
              </w:rPr>
              <w:t>е</w:t>
            </w:r>
            <w:r w:rsidRPr="00806A9F">
              <w:rPr>
                <w:rFonts w:ascii="Times New Roman" w:hAnsi="Times New Roman"/>
                <w:sz w:val="24"/>
                <w:szCs w:val="24"/>
                <w:lang/>
              </w:rPr>
              <w:t xml:space="preserve"> других обязательств муниципальных образований </w:t>
            </w:r>
            <w:r>
              <w:rPr>
                <w:rFonts w:ascii="Times New Roman" w:hAnsi="Times New Roman"/>
                <w:sz w:val="24"/>
                <w:szCs w:val="24"/>
                <w:lang/>
              </w:rPr>
              <w:t>по решению общегосударственных вопросов</w:t>
            </w:r>
          </w:p>
          <w:p w:rsidR="007D5387" w:rsidRPr="00806A9F" w:rsidRDefault="007D5387" w:rsidP="001D3578">
            <w:pPr>
              <w:rPr>
                <w:rFonts w:ascii="Times New Roman" w:hAnsi="Times New Roman"/>
                <w:sz w:val="24"/>
                <w:szCs w:val="24"/>
                <w:lang/>
              </w:rPr>
            </w:pPr>
            <w:r w:rsidRPr="00806A9F">
              <w:rPr>
                <w:rFonts w:ascii="Times New Roman" w:hAnsi="Times New Roman"/>
                <w:b/>
                <w:bCs/>
                <w:sz w:val="24"/>
                <w:szCs w:val="24"/>
                <w:lang/>
              </w:rPr>
              <w:t>Итого</w:t>
            </w:r>
          </w:p>
        </w:tc>
        <w:tc>
          <w:tcPr>
            <w:tcW w:w="615" w:type="pct"/>
            <w:vMerge w:val="restart"/>
            <w:tcBorders>
              <w:top w:val="nil"/>
              <w:left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lastRenderedPageBreak/>
              <w:t>Администрация Клопицкого сельского 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25,00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25,00</w:t>
            </w:r>
          </w:p>
        </w:tc>
      </w:tr>
      <w:tr w:rsidR="007D5387" w:rsidRPr="00806A9F" w:rsidTr="001D3578">
        <w:trPr>
          <w:trHeight w:val="300"/>
        </w:trPr>
        <w:tc>
          <w:tcPr>
            <w:tcW w:w="1029" w:type="pct"/>
            <w:vMerge/>
            <w:tcBorders>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615"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sz w:val="24"/>
                <w:szCs w:val="24"/>
                <w:lang/>
              </w:rPr>
              <w:t>25,00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sz w:val="24"/>
                <w:szCs w:val="24"/>
                <w:lang/>
              </w:rPr>
              <w:t>25,00</w:t>
            </w:r>
          </w:p>
        </w:tc>
      </w:tr>
      <w:tr w:rsidR="007D5387" w:rsidRPr="00806A9F" w:rsidTr="001D3578">
        <w:trPr>
          <w:trHeight w:val="300"/>
        </w:trPr>
        <w:tc>
          <w:tcPr>
            <w:tcW w:w="1029" w:type="pct"/>
            <w:vMerge/>
            <w:tcBorders>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615" w:type="pct"/>
            <w:vMerge/>
            <w:tcBorders>
              <w:left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sz w:val="24"/>
                <w:szCs w:val="24"/>
                <w:lang/>
              </w:rPr>
              <w:t>25,00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sz w:val="24"/>
                <w:szCs w:val="24"/>
                <w:lang/>
              </w:rPr>
              <w:t>25,00</w:t>
            </w:r>
          </w:p>
        </w:tc>
      </w:tr>
      <w:tr w:rsidR="007D5387" w:rsidRPr="00806A9F" w:rsidTr="001D3578">
        <w:trPr>
          <w:trHeight w:val="300"/>
        </w:trPr>
        <w:tc>
          <w:tcPr>
            <w:tcW w:w="1029" w:type="pct"/>
            <w:vMerge/>
            <w:tcBorders>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615" w:type="pct"/>
            <w:vMerge/>
            <w:tcBorders>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Default="007D5387" w:rsidP="001D3578">
            <w:pPr>
              <w:rPr>
                <w:rFonts w:ascii="Times New Roman" w:hAnsi="Times New Roman"/>
                <w:bCs/>
                <w:sz w:val="24"/>
                <w:szCs w:val="24"/>
                <w:lang/>
              </w:rPr>
            </w:pPr>
            <w:r w:rsidRPr="004013B9">
              <w:rPr>
                <w:rFonts w:ascii="Times New Roman" w:hAnsi="Times New Roman"/>
                <w:bCs/>
                <w:sz w:val="24"/>
                <w:szCs w:val="24"/>
                <w:lang/>
              </w:rPr>
              <w:t> 2020</w:t>
            </w:r>
          </w:p>
          <w:p w:rsidR="007D5387" w:rsidRDefault="007D5387" w:rsidP="001D3578">
            <w:pPr>
              <w:rPr>
                <w:rFonts w:ascii="Times New Roman" w:hAnsi="Times New Roman"/>
                <w:bCs/>
                <w:sz w:val="24"/>
                <w:szCs w:val="24"/>
                <w:lang/>
              </w:rPr>
            </w:pPr>
            <w:r>
              <w:rPr>
                <w:rFonts w:ascii="Times New Roman" w:hAnsi="Times New Roman"/>
                <w:bCs/>
                <w:sz w:val="24"/>
                <w:szCs w:val="24"/>
                <w:lang/>
              </w:rPr>
              <w:t>2021</w:t>
            </w:r>
          </w:p>
          <w:p w:rsidR="007D5387" w:rsidRPr="004013B9" w:rsidRDefault="007D5387" w:rsidP="001D3578">
            <w:pPr>
              <w:rPr>
                <w:rFonts w:ascii="Times New Roman" w:hAnsi="Times New Roman"/>
                <w:bCs/>
                <w:sz w:val="24"/>
                <w:szCs w:val="24"/>
                <w:lang/>
              </w:rPr>
            </w:pPr>
            <w:r>
              <w:rPr>
                <w:rFonts w:ascii="Times New Roman" w:hAnsi="Times New Roman"/>
                <w:bCs/>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Default="007D5387" w:rsidP="001D3578">
            <w:pPr>
              <w:rPr>
                <w:rFonts w:ascii="Times New Roman" w:hAnsi="Times New Roman"/>
                <w:b/>
                <w:bCs/>
                <w:sz w:val="24"/>
                <w:szCs w:val="24"/>
                <w:lang/>
              </w:rPr>
            </w:pPr>
            <w:r w:rsidRPr="00806A9F">
              <w:rPr>
                <w:rFonts w:ascii="Times New Roman" w:hAnsi="Times New Roman"/>
                <w:b/>
                <w:bCs/>
                <w:sz w:val="24"/>
                <w:szCs w:val="24"/>
                <w:lang/>
              </w:rPr>
              <w:t>75,00</w:t>
            </w:r>
          </w:p>
          <w:p w:rsidR="007D5387" w:rsidRDefault="007D5387" w:rsidP="001D3578">
            <w:pPr>
              <w:rPr>
                <w:rFonts w:ascii="Times New Roman" w:hAnsi="Times New Roman"/>
                <w:b/>
                <w:bCs/>
                <w:sz w:val="24"/>
                <w:szCs w:val="24"/>
                <w:lang/>
              </w:rPr>
            </w:pP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5,0</w:t>
            </w: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w:t>
            </w:r>
          </w:p>
          <w:p w:rsidR="007D5387" w:rsidRDefault="007D5387" w:rsidP="001D3578">
            <w:pPr>
              <w:rPr>
                <w:rFonts w:ascii="Times New Roman" w:hAnsi="Times New Roman"/>
                <w:bCs/>
                <w:sz w:val="24"/>
                <w:szCs w:val="24"/>
                <w:lang/>
              </w:rPr>
            </w:pPr>
            <w:r w:rsidRPr="0039167E">
              <w:rPr>
                <w:rFonts w:ascii="Times New Roman" w:hAnsi="Times New Roman"/>
                <w:bCs/>
                <w:sz w:val="24"/>
                <w:szCs w:val="24"/>
                <w:lang/>
              </w:rPr>
              <w:t>0,0</w:t>
            </w:r>
          </w:p>
          <w:p w:rsidR="007D5387" w:rsidRDefault="007D5387" w:rsidP="001D3578">
            <w:pPr>
              <w:rPr>
                <w:rFonts w:ascii="Times New Roman" w:hAnsi="Times New Roman"/>
                <w:bCs/>
                <w:sz w:val="24"/>
                <w:szCs w:val="24"/>
                <w:lang/>
              </w:rPr>
            </w:pPr>
          </w:p>
          <w:p w:rsidR="007D5387" w:rsidRDefault="007D5387" w:rsidP="001D3578">
            <w:pPr>
              <w:rPr>
                <w:rFonts w:ascii="Times New Roman" w:hAnsi="Times New Roman"/>
                <w:bCs/>
                <w:sz w:val="24"/>
                <w:szCs w:val="24"/>
                <w:lang/>
              </w:rPr>
            </w:pPr>
          </w:p>
          <w:p w:rsidR="007D5387" w:rsidRPr="000A7023" w:rsidRDefault="007D5387" w:rsidP="001D3578">
            <w:pPr>
              <w:rPr>
                <w:rFonts w:ascii="Times New Roman" w:hAnsi="Times New Roman"/>
                <w:b/>
                <w:bCs/>
                <w:sz w:val="24"/>
                <w:szCs w:val="24"/>
                <w:lang/>
              </w:rPr>
            </w:pPr>
            <w:r w:rsidRPr="000A7023">
              <w:rPr>
                <w:rFonts w:ascii="Times New Roman" w:hAnsi="Times New Roman"/>
                <w:b/>
                <w:bCs/>
                <w:sz w:val="24"/>
                <w:szCs w:val="24"/>
                <w:lang/>
              </w:rPr>
              <w:t>5,0</w:t>
            </w:r>
          </w:p>
        </w:tc>
        <w:tc>
          <w:tcPr>
            <w:tcW w:w="425" w:type="pct"/>
            <w:tcBorders>
              <w:top w:val="nil"/>
              <w:left w:val="nil"/>
              <w:bottom w:val="single" w:sz="4" w:space="0" w:color="auto"/>
              <w:right w:val="single" w:sz="4" w:space="0" w:color="auto"/>
            </w:tcBorders>
            <w:shd w:val="clear" w:color="auto" w:fill="auto"/>
            <w:vAlign w:val="center"/>
          </w:tcPr>
          <w:p w:rsidR="007D5387"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p w:rsidR="007D5387" w:rsidRDefault="007D5387" w:rsidP="001D3578">
            <w:pPr>
              <w:rPr>
                <w:rFonts w:ascii="Times New Roman" w:hAnsi="Times New Roman"/>
                <w:b/>
                <w:bCs/>
                <w:sz w:val="24"/>
                <w:szCs w:val="24"/>
                <w:lang/>
              </w:rPr>
            </w:pP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Default="007D5387" w:rsidP="001D3578">
            <w:pPr>
              <w:rPr>
                <w:rFonts w:ascii="Times New Roman" w:hAnsi="Times New Roman"/>
                <w:b/>
                <w:bCs/>
                <w:sz w:val="24"/>
                <w:szCs w:val="24"/>
                <w:lang/>
              </w:rPr>
            </w:pPr>
          </w:p>
          <w:p w:rsidR="007D5387" w:rsidRDefault="007D5387" w:rsidP="001D3578">
            <w:pPr>
              <w:rPr>
                <w:rFonts w:ascii="Times New Roman" w:hAnsi="Times New Roman"/>
                <w:b/>
                <w:bCs/>
                <w:sz w:val="24"/>
                <w:szCs w:val="24"/>
                <w:lang/>
              </w:rPr>
            </w:pPr>
          </w:p>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p w:rsidR="007D5387" w:rsidRDefault="007D5387" w:rsidP="001D3578">
            <w:pPr>
              <w:rPr>
                <w:rFonts w:ascii="Times New Roman" w:hAnsi="Times New Roman"/>
                <w:b/>
                <w:bCs/>
                <w:sz w:val="24"/>
                <w:szCs w:val="24"/>
                <w:lang/>
              </w:rPr>
            </w:pP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Default="007D5387" w:rsidP="001D3578">
            <w:pPr>
              <w:rPr>
                <w:rFonts w:ascii="Times New Roman" w:hAnsi="Times New Roman"/>
                <w:b/>
                <w:bCs/>
                <w:sz w:val="24"/>
                <w:szCs w:val="24"/>
                <w:lang/>
              </w:rPr>
            </w:pPr>
          </w:p>
          <w:p w:rsidR="007D5387" w:rsidRDefault="007D5387" w:rsidP="001D3578">
            <w:pPr>
              <w:rPr>
                <w:rFonts w:ascii="Times New Roman" w:hAnsi="Times New Roman"/>
                <w:b/>
                <w:bCs/>
                <w:sz w:val="24"/>
                <w:szCs w:val="24"/>
                <w:lang/>
              </w:rPr>
            </w:pPr>
          </w:p>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p w:rsidR="007D5387" w:rsidRDefault="007D5387" w:rsidP="001D3578">
            <w:pPr>
              <w:rPr>
                <w:rFonts w:ascii="Times New Roman" w:hAnsi="Times New Roman"/>
                <w:b/>
                <w:bCs/>
                <w:sz w:val="24"/>
                <w:szCs w:val="24"/>
                <w:lang/>
              </w:rPr>
            </w:pP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0,00</w:t>
            </w:r>
          </w:p>
          <w:p w:rsidR="007D5387" w:rsidRDefault="007D5387" w:rsidP="001D3578">
            <w:pPr>
              <w:rPr>
                <w:rFonts w:ascii="Times New Roman" w:hAnsi="Times New Roman"/>
                <w:b/>
                <w:bCs/>
                <w:sz w:val="24"/>
                <w:szCs w:val="24"/>
                <w:lang/>
              </w:rPr>
            </w:pPr>
          </w:p>
          <w:p w:rsidR="007D5387" w:rsidRDefault="007D5387" w:rsidP="001D3578">
            <w:pPr>
              <w:rPr>
                <w:rFonts w:ascii="Times New Roman" w:hAnsi="Times New Roman"/>
                <w:b/>
                <w:bCs/>
                <w:sz w:val="24"/>
                <w:szCs w:val="24"/>
                <w:lang/>
              </w:rPr>
            </w:pPr>
          </w:p>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Default="007D5387" w:rsidP="001D3578">
            <w:pPr>
              <w:rPr>
                <w:rFonts w:ascii="Times New Roman" w:hAnsi="Times New Roman"/>
                <w:b/>
                <w:bCs/>
                <w:sz w:val="24"/>
                <w:szCs w:val="24"/>
                <w:lang/>
              </w:rPr>
            </w:pPr>
            <w:r w:rsidRPr="00806A9F">
              <w:rPr>
                <w:rFonts w:ascii="Times New Roman" w:hAnsi="Times New Roman"/>
                <w:b/>
                <w:bCs/>
                <w:sz w:val="24"/>
                <w:szCs w:val="24"/>
                <w:lang/>
              </w:rPr>
              <w:t>75,00</w:t>
            </w:r>
          </w:p>
          <w:p w:rsidR="007D5387" w:rsidRDefault="007D5387" w:rsidP="001D3578">
            <w:pPr>
              <w:rPr>
                <w:rFonts w:ascii="Times New Roman" w:hAnsi="Times New Roman"/>
                <w:b/>
                <w:bCs/>
                <w:sz w:val="24"/>
                <w:szCs w:val="24"/>
                <w:lang/>
              </w:rPr>
            </w:pPr>
          </w:p>
          <w:p w:rsidR="007D5387" w:rsidRPr="0039167E" w:rsidRDefault="007D5387" w:rsidP="001D3578">
            <w:pPr>
              <w:rPr>
                <w:rFonts w:ascii="Times New Roman" w:hAnsi="Times New Roman"/>
                <w:bCs/>
                <w:sz w:val="24"/>
                <w:szCs w:val="24"/>
                <w:lang/>
              </w:rPr>
            </w:pPr>
            <w:r w:rsidRPr="0039167E">
              <w:rPr>
                <w:rFonts w:ascii="Times New Roman" w:hAnsi="Times New Roman"/>
                <w:bCs/>
                <w:sz w:val="24"/>
                <w:szCs w:val="24"/>
                <w:lang/>
              </w:rPr>
              <w:t>5,00</w:t>
            </w:r>
          </w:p>
          <w:p w:rsidR="007D5387" w:rsidRPr="0039167E" w:rsidRDefault="007D5387" w:rsidP="001D3578">
            <w:pPr>
              <w:rPr>
                <w:rFonts w:ascii="Times New Roman" w:hAnsi="Times New Roman"/>
                <w:bCs/>
                <w:sz w:val="24"/>
                <w:szCs w:val="24"/>
                <w:lang/>
              </w:rPr>
            </w:pPr>
            <w:r>
              <w:rPr>
                <w:rFonts w:ascii="Times New Roman" w:hAnsi="Times New Roman"/>
                <w:bCs/>
                <w:sz w:val="24"/>
                <w:szCs w:val="24"/>
                <w:lang/>
              </w:rPr>
              <w:t>0</w:t>
            </w:r>
            <w:r w:rsidRPr="0039167E">
              <w:rPr>
                <w:rFonts w:ascii="Times New Roman" w:hAnsi="Times New Roman"/>
                <w:bCs/>
                <w:sz w:val="24"/>
                <w:szCs w:val="24"/>
                <w:lang/>
              </w:rPr>
              <w:t>,00</w:t>
            </w:r>
          </w:p>
          <w:p w:rsidR="007D5387" w:rsidRDefault="007D5387" w:rsidP="001D3578">
            <w:pPr>
              <w:rPr>
                <w:rFonts w:ascii="Times New Roman" w:hAnsi="Times New Roman"/>
                <w:bCs/>
                <w:sz w:val="24"/>
                <w:szCs w:val="24"/>
                <w:lang/>
              </w:rPr>
            </w:pPr>
            <w:r>
              <w:rPr>
                <w:rFonts w:ascii="Times New Roman" w:hAnsi="Times New Roman"/>
                <w:bCs/>
                <w:sz w:val="24"/>
                <w:szCs w:val="24"/>
                <w:lang/>
              </w:rPr>
              <w:t>0</w:t>
            </w:r>
            <w:r w:rsidRPr="0039167E">
              <w:rPr>
                <w:rFonts w:ascii="Times New Roman" w:hAnsi="Times New Roman"/>
                <w:bCs/>
                <w:sz w:val="24"/>
                <w:szCs w:val="24"/>
                <w:lang/>
              </w:rPr>
              <w:t>,00</w:t>
            </w:r>
          </w:p>
          <w:p w:rsidR="007D5387" w:rsidRDefault="007D5387" w:rsidP="001D3578">
            <w:pPr>
              <w:rPr>
                <w:rFonts w:ascii="Times New Roman" w:hAnsi="Times New Roman"/>
                <w:bCs/>
                <w:sz w:val="24"/>
                <w:szCs w:val="24"/>
                <w:lang/>
              </w:rPr>
            </w:pPr>
          </w:p>
          <w:p w:rsidR="007D5387" w:rsidRDefault="007D5387" w:rsidP="001D3578">
            <w:pPr>
              <w:rPr>
                <w:rFonts w:ascii="Times New Roman" w:hAnsi="Times New Roman"/>
                <w:bCs/>
                <w:sz w:val="24"/>
                <w:szCs w:val="24"/>
                <w:lang/>
              </w:rPr>
            </w:pPr>
          </w:p>
          <w:p w:rsidR="007D5387" w:rsidRPr="000A7023" w:rsidRDefault="007D5387" w:rsidP="001D3578">
            <w:pPr>
              <w:rPr>
                <w:rFonts w:ascii="Times New Roman" w:hAnsi="Times New Roman"/>
                <w:b/>
                <w:bCs/>
                <w:sz w:val="24"/>
                <w:szCs w:val="24"/>
                <w:lang/>
              </w:rPr>
            </w:pPr>
            <w:r w:rsidRPr="000A7023">
              <w:rPr>
                <w:rFonts w:ascii="Times New Roman" w:hAnsi="Times New Roman"/>
                <w:b/>
                <w:bCs/>
                <w:sz w:val="24"/>
                <w:szCs w:val="24"/>
                <w:lang/>
              </w:rPr>
              <w:t>5,00</w:t>
            </w:r>
          </w:p>
        </w:tc>
      </w:tr>
      <w:tr w:rsidR="007D5387" w:rsidRPr="00806A9F" w:rsidTr="001D3578">
        <w:trPr>
          <w:trHeight w:val="300"/>
        </w:trPr>
        <w:tc>
          <w:tcPr>
            <w:tcW w:w="1029" w:type="pct"/>
            <w:vMerge w:val="restart"/>
            <w:tcBorders>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lastRenderedPageBreak/>
              <w:t>2.11Мероприятия по обеспечению деятельности органа финансового надзора (контроля)</w:t>
            </w:r>
          </w:p>
        </w:tc>
        <w:tc>
          <w:tcPr>
            <w:tcW w:w="615" w:type="pct"/>
            <w:tcBorders>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3,00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3,00</w:t>
            </w:r>
          </w:p>
        </w:tc>
      </w:tr>
      <w:tr w:rsidR="007D5387" w:rsidRPr="00806A9F" w:rsidTr="001D3578">
        <w:trPr>
          <w:trHeight w:val="300"/>
        </w:trPr>
        <w:tc>
          <w:tcPr>
            <w:tcW w:w="1029" w:type="pct"/>
            <w:vMerge/>
            <w:tcBorders>
              <w:left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615" w:type="pct"/>
            <w:tcBorders>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3,00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3,00</w:t>
            </w:r>
          </w:p>
        </w:tc>
      </w:tr>
      <w:tr w:rsidR="007D5387" w:rsidRPr="00806A9F" w:rsidTr="001D3578">
        <w:trPr>
          <w:trHeight w:val="300"/>
        </w:trPr>
        <w:tc>
          <w:tcPr>
            <w:tcW w:w="1029" w:type="pct"/>
            <w:vMerge/>
            <w:tcBorders>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615" w:type="pct"/>
            <w:tcBorders>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3,00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r w:rsidRPr="00806A9F">
              <w:rPr>
                <w:rFonts w:ascii="Times New Roman" w:hAnsi="Times New Roman"/>
                <w:bCs/>
                <w:sz w:val="24"/>
                <w:szCs w:val="24"/>
                <w:lang/>
              </w:rPr>
              <w:t>3,00</w:t>
            </w:r>
          </w:p>
        </w:tc>
      </w:tr>
      <w:tr w:rsidR="007D5387" w:rsidRPr="00806A9F" w:rsidTr="001D3578">
        <w:trPr>
          <w:trHeight w:val="300"/>
        </w:trPr>
        <w:tc>
          <w:tcPr>
            <w:tcW w:w="1029" w:type="pct"/>
            <w:tcBorders>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tcBorders>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Cs/>
                <w:sz w:val="24"/>
                <w:szCs w:val="24"/>
                <w:lang/>
              </w:rPr>
            </w:pP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9,0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9,0</w:t>
            </w:r>
          </w:p>
        </w:tc>
      </w:tr>
      <w:tr w:rsidR="007D5387" w:rsidRPr="00806A9F" w:rsidTr="001D3578">
        <w:trPr>
          <w:trHeight w:val="315"/>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2.12 Расходы на обеспечение выполнения органами местного самоуправления муниципальных образований отдельных государственных </w:t>
            </w:r>
            <w:r w:rsidRPr="00806A9F">
              <w:rPr>
                <w:rFonts w:ascii="Times New Roman" w:hAnsi="Times New Roman"/>
                <w:sz w:val="24"/>
                <w:szCs w:val="24"/>
                <w:lang/>
              </w:rPr>
              <w:lastRenderedPageBreak/>
              <w:t xml:space="preserve">полномочий Ленинградской области в сфере административных правоотношений </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lastRenderedPageBreak/>
              <w:t>Администрация Клопицкого сельского 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3,5</w:t>
            </w:r>
            <w:r>
              <w:rPr>
                <w:rFonts w:ascii="Times New Roman" w:hAnsi="Times New Roman"/>
                <w:sz w:val="24"/>
                <w:szCs w:val="24"/>
                <w:lang/>
              </w:rPr>
              <w:t>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3,5</w:t>
            </w:r>
            <w:r>
              <w:rPr>
                <w:rFonts w:ascii="Times New Roman" w:hAnsi="Times New Roman"/>
                <w:sz w:val="24"/>
                <w:szCs w:val="24"/>
                <w:lang/>
              </w:rPr>
              <w:t>2</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r>
      <w:tr w:rsidR="007D5387" w:rsidRPr="00806A9F" w:rsidTr="001D3578">
        <w:trPr>
          <w:trHeight w:val="31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3,5</w:t>
            </w:r>
            <w:r>
              <w:rPr>
                <w:rFonts w:ascii="Times New Roman" w:hAnsi="Times New Roman"/>
                <w:sz w:val="24"/>
                <w:szCs w:val="24"/>
                <w:lang/>
              </w:rPr>
              <w:t>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3,5</w:t>
            </w:r>
            <w:r>
              <w:rPr>
                <w:rFonts w:ascii="Times New Roman" w:hAnsi="Times New Roman"/>
                <w:sz w:val="24"/>
                <w:szCs w:val="24"/>
                <w:lang/>
              </w:rPr>
              <w:t>2</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r>
      <w:tr w:rsidR="007D5387" w:rsidRPr="00806A9F" w:rsidTr="001D3578">
        <w:trPr>
          <w:trHeight w:val="315"/>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xml:space="preserve">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3,5</w:t>
            </w:r>
            <w:r>
              <w:rPr>
                <w:rFonts w:ascii="Times New Roman" w:hAnsi="Times New Roman"/>
                <w:sz w:val="24"/>
                <w:szCs w:val="24"/>
                <w:lang/>
              </w:rPr>
              <w:t>2</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3,5</w:t>
            </w:r>
            <w:r>
              <w:rPr>
                <w:rFonts w:ascii="Times New Roman" w:hAnsi="Times New Roman"/>
                <w:sz w:val="24"/>
                <w:szCs w:val="24"/>
                <w:lang/>
              </w:rPr>
              <w:t>2</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r>
      <w:tr w:rsidR="007D5387" w:rsidRPr="00806A9F" w:rsidTr="001D3578">
        <w:trPr>
          <w:trHeight w:val="300"/>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lastRenderedPageBreak/>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10,56</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Pr>
                <w:rFonts w:ascii="Times New Roman" w:hAnsi="Times New Roman"/>
                <w:b/>
                <w:bCs/>
                <w:sz w:val="24"/>
                <w:szCs w:val="24"/>
                <w:lang/>
              </w:rPr>
              <w:t>10,56</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r>
      <w:tr w:rsidR="007D5387" w:rsidRPr="00806A9F" w:rsidTr="001D3578">
        <w:trPr>
          <w:trHeight w:val="375"/>
        </w:trPr>
        <w:tc>
          <w:tcPr>
            <w:tcW w:w="1029" w:type="pct"/>
            <w:vMerge w:val="restart"/>
            <w:tcBorders>
              <w:top w:val="nil"/>
              <w:left w:val="single" w:sz="4" w:space="0" w:color="auto"/>
              <w:bottom w:val="single" w:sz="4" w:space="0" w:color="000000"/>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2.13  Расходы на осуществление первичного воинского учета на территориях, где отсутствуют военные комиссариаты</w:t>
            </w:r>
          </w:p>
        </w:tc>
        <w:tc>
          <w:tcPr>
            <w:tcW w:w="615" w:type="pct"/>
            <w:vMerge w:val="restar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Администрация Клопицкого сельского поселения </w:t>
            </w: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2020</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267,20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267,20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r>
      <w:tr w:rsidR="007D5387" w:rsidRPr="00806A9F" w:rsidTr="001D3578">
        <w:trPr>
          <w:trHeight w:val="33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2021</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271,60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271,60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r>
      <w:tr w:rsidR="007D5387" w:rsidRPr="00806A9F" w:rsidTr="001D3578">
        <w:trPr>
          <w:trHeight w:val="330"/>
        </w:trPr>
        <w:tc>
          <w:tcPr>
            <w:tcW w:w="1029" w:type="pct"/>
            <w:vMerge/>
            <w:tcBorders>
              <w:top w:val="nil"/>
              <w:left w:val="single" w:sz="4" w:space="0" w:color="auto"/>
              <w:bottom w:val="single" w:sz="4" w:space="0" w:color="000000"/>
              <w:right w:val="single" w:sz="4" w:space="0" w:color="auto"/>
            </w:tcBorders>
            <w:vAlign w:val="center"/>
          </w:tcPr>
          <w:p w:rsidR="007D5387" w:rsidRPr="00806A9F" w:rsidRDefault="007D5387" w:rsidP="001D3578">
            <w:pPr>
              <w:rPr>
                <w:rFonts w:ascii="Times New Roman" w:hAnsi="Times New Roman"/>
                <w:sz w:val="24"/>
                <w:szCs w:val="24"/>
                <w:lang/>
              </w:rPr>
            </w:pP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2022</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285,80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285,80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sz w:val="24"/>
                <w:szCs w:val="24"/>
                <w:lang/>
              </w:rPr>
            </w:pPr>
            <w:r w:rsidRPr="00806A9F">
              <w:rPr>
                <w:rFonts w:ascii="Times New Roman" w:hAnsi="Times New Roman"/>
                <w:sz w:val="24"/>
                <w:szCs w:val="24"/>
                <w:lang/>
              </w:rPr>
              <w:t>0,00</w:t>
            </w:r>
          </w:p>
        </w:tc>
      </w:tr>
      <w:tr w:rsidR="007D5387" w:rsidRPr="00806A9F" w:rsidTr="001D3578">
        <w:trPr>
          <w:trHeight w:val="300"/>
        </w:trPr>
        <w:tc>
          <w:tcPr>
            <w:tcW w:w="1029" w:type="pct"/>
            <w:tcBorders>
              <w:top w:val="nil"/>
              <w:left w:val="single" w:sz="4" w:space="0" w:color="auto"/>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Итого</w:t>
            </w:r>
          </w:p>
        </w:tc>
        <w:tc>
          <w:tcPr>
            <w:tcW w:w="615" w:type="pct"/>
            <w:vMerge/>
            <w:tcBorders>
              <w:top w:val="nil"/>
              <w:left w:val="single" w:sz="4" w:space="0" w:color="auto"/>
              <w:bottom w:val="single" w:sz="4" w:space="0" w:color="auto"/>
              <w:right w:val="single" w:sz="4" w:space="0" w:color="auto"/>
            </w:tcBorders>
            <w:vAlign w:val="center"/>
          </w:tcPr>
          <w:p w:rsidR="007D5387" w:rsidRPr="00806A9F" w:rsidRDefault="007D5387" w:rsidP="001D3578">
            <w:pPr>
              <w:rPr>
                <w:rFonts w:ascii="Times New Roman" w:hAnsi="Times New Roman"/>
                <w:sz w:val="24"/>
                <w:szCs w:val="24"/>
                <w:lang/>
              </w:rPr>
            </w:pPr>
          </w:p>
        </w:tc>
        <w:tc>
          <w:tcPr>
            <w:tcW w:w="403"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420"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328"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 </w:t>
            </w:r>
          </w:p>
        </w:tc>
        <w:tc>
          <w:tcPr>
            <w:tcW w:w="504"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824,60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0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824,60</w:t>
            </w:r>
          </w:p>
        </w:tc>
        <w:tc>
          <w:tcPr>
            <w:tcW w:w="451"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c>
          <w:tcPr>
            <w:tcW w:w="425" w:type="pct"/>
            <w:tcBorders>
              <w:top w:val="nil"/>
              <w:left w:val="nil"/>
              <w:bottom w:val="single" w:sz="4" w:space="0" w:color="auto"/>
              <w:right w:val="single" w:sz="4" w:space="0" w:color="auto"/>
            </w:tcBorders>
            <w:shd w:val="clear" w:color="auto" w:fill="auto"/>
            <w:vAlign w:val="center"/>
          </w:tcPr>
          <w:p w:rsidR="007D5387" w:rsidRPr="00806A9F" w:rsidRDefault="007D5387" w:rsidP="001D3578">
            <w:pPr>
              <w:rPr>
                <w:rFonts w:ascii="Times New Roman" w:hAnsi="Times New Roman"/>
                <w:b/>
                <w:bCs/>
                <w:sz w:val="24"/>
                <w:szCs w:val="24"/>
                <w:lang/>
              </w:rPr>
            </w:pPr>
            <w:r w:rsidRPr="00806A9F">
              <w:rPr>
                <w:rFonts w:ascii="Times New Roman" w:hAnsi="Times New Roman"/>
                <w:b/>
                <w:bCs/>
                <w:sz w:val="24"/>
                <w:szCs w:val="24"/>
                <w:lang/>
              </w:rPr>
              <w:t>0,00</w:t>
            </w:r>
          </w:p>
        </w:tc>
      </w:tr>
    </w:tbl>
    <w:p w:rsidR="007D5387" w:rsidRDefault="007D5387" w:rsidP="007D5387"/>
    <w:sectPr w:rsidR="007D5387" w:rsidSect="007D538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A5" w:rsidRDefault="00BA6A39">
    <w:pPr>
      <w:pStyle w:val="aa"/>
      <w:jc w:val="right"/>
    </w:pPr>
    <w:r>
      <w:fldChar w:fldCharType="begin"/>
    </w:r>
    <w:r>
      <w:instrText xml:space="preserve"> PAGE   \* MERGEFORMAT </w:instrText>
    </w:r>
    <w:r>
      <w:fldChar w:fldCharType="separate"/>
    </w:r>
    <w:r>
      <w:rPr>
        <w:noProof/>
      </w:rPr>
      <w:t>3</w:t>
    </w:r>
    <w:r>
      <w:fldChar w:fldCharType="end"/>
    </w:r>
  </w:p>
  <w:p w:rsidR="009D2DA5" w:rsidRDefault="00BA6A39">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BB3"/>
    <w:multiLevelType w:val="hybridMultilevel"/>
    <w:tmpl w:val="38AA5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449D7"/>
    <w:multiLevelType w:val="multilevel"/>
    <w:tmpl w:val="0942751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E0317C"/>
    <w:multiLevelType w:val="hybridMultilevel"/>
    <w:tmpl w:val="8EF82F16"/>
    <w:lvl w:ilvl="0" w:tplc="26222C86">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667F15"/>
    <w:multiLevelType w:val="multilevel"/>
    <w:tmpl w:val="E782E1D6"/>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A224271"/>
    <w:multiLevelType w:val="hybridMultilevel"/>
    <w:tmpl w:val="5B32E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374B5D"/>
    <w:multiLevelType w:val="multilevel"/>
    <w:tmpl w:val="496412E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5720A4"/>
    <w:multiLevelType w:val="hybridMultilevel"/>
    <w:tmpl w:val="7D906CEC"/>
    <w:lvl w:ilvl="0" w:tplc="7CDA40E8">
      <w:start w:val="1"/>
      <w:numFmt w:val="decimal"/>
      <w:lvlText w:val="%1."/>
      <w:lvlJc w:val="left"/>
      <w:pPr>
        <w:ind w:left="1410" w:hanging="42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1F441D97"/>
    <w:multiLevelType w:val="hybridMultilevel"/>
    <w:tmpl w:val="B7FA7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300BE"/>
    <w:multiLevelType w:val="hybridMultilevel"/>
    <w:tmpl w:val="266E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80244"/>
    <w:multiLevelType w:val="hybridMultilevel"/>
    <w:tmpl w:val="2A346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2A1A06"/>
    <w:multiLevelType w:val="hybridMultilevel"/>
    <w:tmpl w:val="1B086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184D11"/>
    <w:multiLevelType w:val="multilevel"/>
    <w:tmpl w:val="BA32C5F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72466CA"/>
    <w:multiLevelType w:val="hybridMultilevel"/>
    <w:tmpl w:val="683E76E0"/>
    <w:lvl w:ilvl="0" w:tplc="02C6B88C">
      <w:start w:val="1"/>
      <w:numFmt w:val="decimal"/>
      <w:lvlText w:val="%1."/>
      <w:lvlJc w:val="left"/>
      <w:pPr>
        <w:ind w:left="1789" w:hanging="360"/>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494E7BB7"/>
    <w:multiLevelType w:val="hybridMultilevel"/>
    <w:tmpl w:val="FC9C974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CC83DB9"/>
    <w:multiLevelType w:val="multilevel"/>
    <w:tmpl w:val="496412E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12"/>
  </w:num>
  <w:num w:numId="5">
    <w:abstractNumId w:val="10"/>
  </w:num>
  <w:num w:numId="6">
    <w:abstractNumId w:val="15"/>
  </w:num>
  <w:num w:numId="7">
    <w:abstractNumId w:val="1"/>
  </w:num>
  <w:num w:numId="8">
    <w:abstractNumId w:val="16"/>
  </w:num>
  <w:num w:numId="9">
    <w:abstractNumId w:val="5"/>
  </w:num>
  <w:num w:numId="10">
    <w:abstractNumId w:val="11"/>
  </w:num>
  <w:num w:numId="11">
    <w:abstractNumId w:val="9"/>
  </w:num>
  <w:num w:numId="12">
    <w:abstractNumId w:val="4"/>
  </w:num>
  <w:num w:numId="13">
    <w:abstractNumId w:val="2"/>
  </w:num>
  <w:num w:numId="14">
    <w:abstractNumId w:val="8"/>
  </w:num>
  <w:num w:numId="15">
    <w:abstractNumId w:val="0"/>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9385A"/>
    <w:rsid w:val="00086B0D"/>
    <w:rsid w:val="00110239"/>
    <w:rsid w:val="002D1A68"/>
    <w:rsid w:val="002E04B6"/>
    <w:rsid w:val="003A54FC"/>
    <w:rsid w:val="004A17EB"/>
    <w:rsid w:val="004C33D6"/>
    <w:rsid w:val="004E55FD"/>
    <w:rsid w:val="004F5A67"/>
    <w:rsid w:val="005A4002"/>
    <w:rsid w:val="005B0039"/>
    <w:rsid w:val="005C1B6E"/>
    <w:rsid w:val="005E46D7"/>
    <w:rsid w:val="00694477"/>
    <w:rsid w:val="00705F64"/>
    <w:rsid w:val="00785FAD"/>
    <w:rsid w:val="007D5387"/>
    <w:rsid w:val="0084718F"/>
    <w:rsid w:val="008D6842"/>
    <w:rsid w:val="009C2116"/>
    <w:rsid w:val="009E0D85"/>
    <w:rsid w:val="00AA78DC"/>
    <w:rsid w:val="00B12A12"/>
    <w:rsid w:val="00B9279E"/>
    <w:rsid w:val="00B9385A"/>
    <w:rsid w:val="00BA6A39"/>
    <w:rsid w:val="00C358FA"/>
    <w:rsid w:val="00CB1ABA"/>
    <w:rsid w:val="00CD2C1F"/>
    <w:rsid w:val="00E64E51"/>
    <w:rsid w:val="00F05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85A"/>
    <w:pPr>
      <w:spacing w:after="200"/>
      <w:ind w:firstLine="0"/>
      <w:jc w:val="left"/>
    </w:pPr>
    <w:rPr>
      <w:rFonts w:ascii="Calibri" w:eastAsia="Times New Roman" w:hAnsi="Calibri" w:cs="Times New Roman"/>
      <w:lang w:eastAsia="ru-RU"/>
    </w:rPr>
  </w:style>
  <w:style w:type="paragraph" w:styleId="10">
    <w:name w:val="heading 1"/>
    <w:basedOn w:val="a"/>
    <w:next w:val="a"/>
    <w:link w:val="11"/>
    <w:qFormat/>
    <w:rsid w:val="00B9385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7D5387"/>
    <w:pPr>
      <w:keepNext/>
      <w:keepLines/>
      <w:spacing w:before="200" w:after="0" w:line="240" w:lineRule="auto"/>
      <w:outlineLvl w:val="1"/>
    </w:pPr>
    <w:rPr>
      <w:rFonts w:ascii="Cambria" w:hAnsi="Cambria"/>
      <w:b/>
      <w:bCs/>
      <w:color w:val="4F81BD"/>
      <w:sz w:val="26"/>
      <w:szCs w:val="26"/>
      <w:lang/>
    </w:rPr>
  </w:style>
  <w:style w:type="paragraph" w:styleId="30">
    <w:name w:val="heading 3"/>
    <w:basedOn w:val="a"/>
    <w:link w:val="31"/>
    <w:uiPriority w:val="99"/>
    <w:qFormat/>
    <w:rsid w:val="007D5387"/>
    <w:pPr>
      <w:spacing w:after="0" w:line="240" w:lineRule="atLeast"/>
      <w:jc w:val="center"/>
      <w:outlineLvl w:val="2"/>
    </w:pPr>
    <w:rPr>
      <w:rFonts w:ascii="Times New Roman" w:hAnsi="Times New Roman"/>
      <w:b/>
      <w:caps/>
      <w:sz w:val="28"/>
      <w:szCs w:val="20"/>
      <w:lang/>
    </w:rPr>
  </w:style>
  <w:style w:type="paragraph" w:styleId="4">
    <w:name w:val="heading 4"/>
    <w:basedOn w:val="a"/>
    <w:next w:val="a"/>
    <w:link w:val="40"/>
    <w:uiPriority w:val="99"/>
    <w:qFormat/>
    <w:rsid w:val="007D5387"/>
    <w:pPr>
      <w:keepNext/>
      <w:spacing w:before="240" w:after="60" w:line="240" w:lineRule="auto"/>
      <w:outlineLvl w:val="3"/>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9385A"/>
    <w:rPr>
      <w:rFonts w:ascii="Cambria" w:eastAsia="Times New Roman" w:hAnsi="Cambria" w:cs="Times New Roman"/>
      <w:b/>
      <w:bCs/>
      <w:kern w:val="32"/>
      <w:sz w:val="32"/>
      <w:szCs w:val="32"/>
      <w:lang w:eastAsia="ru-RU"/>
    </w:rPr>
  </w:style>
  <w:style w:type="character" w:customStyle="1" w:styleId="a3">
    <w:name w:val="Без интервала Знак"/>
    <w:link w:val="a4"/>
    <w:locked/>
    <w:rsid w:val="00B9385A"/>
  </w:style>
  <w:style w:type="paragraph" w:styleId="a4">
    <w:name w:val="No Spacing"/>
    <w:link w:val="a3"/>
    <w:qFormat/>
    <w:rsid w:val="00B9385A"/>
    <w:pPr>
      <w:spacing w:line="240" w:lineRule="auto"/>
      <w:ind w:firstLine="0"/>
      <w:jc w:val="left"/>
    </w:pPr>
  </w:style>
  <w:style w:type="character" w:customStyle="1" w:styleId="a5">
    <w:name w:val="Абзац списка Знак"/>
    <w:link w:val="a6"/>
    <w:locked/>
    <w:rsid w:val="00B9385A"/>
    <w:rPr>
      <w:rFonts w:ascii="Times New Roman" w:hAnsi="Times New Roman" w:cs="Times New Roman"/>
      <w:sz w:val="24"/>
      <w:szCs w:val="24"/>
    </w:rPr>
  </w:style>
  <w:style w:type="paragraph" w:styleId="a6">
    <w:name w:val="List Paragraph"/>
    <w:basedOn w:val="a"/>
    <w:link w:val="a5"/>
    <w:qFormat/>
    <w:rsid w:val="00B9385A"/>
    <w:pPr>
      <w:spacing w:after="0" w:line="240" w:lineRule="auto"/>
      <w:ind w:left="720"/>
      <w:contextualSpacing/>
    </w:pPr>
    <w:rPr>
      <w:rFonts w:ascii="Times New Roman" w:eastAsiaTheme="minorHAnsi" w:hAnsi="Times New Roman"/>
      <w:sz w:val="24"/>
      <w:szCs w:val="24"/>
      <w:lang w:eastAsia="en-US"/>
    </w:rPr>
  </w:style>
  <w:style w:type="paragraph" w:customStyle="1" w:styleId="1">
    <w:name w:val="Знак1 Знак Знак Знак Знак Знак Знак Знак Знак Знак Знак Знак Знак"/>
    <w:basedOn w:val="a"/>
    <w:rsid w:val="00CB1ABA"/>
    <w:pPr>
      <w:numPr>
        <w:ilvl w:val="1"/>
        <w:numId w:val="2"/>
      </w:numPr>
      <w:tabs>
        <w:tab w:val="clear" w:pos="567"/>
      </w:tabs>
      <w:spacing w:after="160" w:line="240" w:lineRule="exact"/>
      <w:ind w:left="0" w:firstLine="0"/>
    </w:pPr>
    <w:rPr>
      <w:rFonts w:ascii="Times New Roman" w:eastAsia="Calibri" w:hAnsi="Times New Roman"/>
      <w:sz w:val="20"/>
      <w:szCs w:val="20"/>
      <w:lang w:eastAsia="zh-CN"/>
    </w:rPr>
  </w:style>
  <w:style w:type="paragraph" w:customStyle="1" w:styleId="3">
    <w:name w:val="Раздел 3"/>
    <w:basedOn w:val="a"/>
    <w:rsid w:val="00CB1ABA"/>
    <w:pPr>
      <w:numPr>
        <w:numId w:val="2"/>
      </w:numPr>
      <w:tabs>
        <w:tab w:val="clear" w:pos="567"/>
        <w:tab w:val="num" w:pos="360"/>
      </w:tabs>
      <w:spacing w:before="120" w:after="120" w:line="240" w:lineRule="auto"/>
      <w:ind w:left="360" w:hanging="360"/>
      <w:jc w:val="center"/>
    </w:pPr>
    <w:rPr>
      <w:rFonts w:ascii="Times New Roman" w:hAnsi="Times New Roman"/>
      <w:b/>
      <w:bCs/>
      <w:sz w:val="24"/>
      <w:szCs w:val="24"/>
    </w:rPr>
  </w:style>
  <w:style w:type="character" w:customStyle="1" w:styleId="20">
    <w:name w:val="Заголовок 2 Знак"/>
    <w:basedOn w:val="a0"/>
    <w:link w:val="2"/>
    <w:uiPriority w:val="99"/>
    <w:rsid w:val="007D5387"/>
    <w:rPr>
      <w:rFonts w:ascii="Cambria" w:eastAsia="Times New Roman" w:hAnsi="Cambria" w:cs="Times New Roman"/>
      <w:b/>
      <w:bCs/>
      <w:color w:val="4F81BD"/>
      <w:sz w:val="26"/>
      <w:szCs w:val="26"/>
      <w:lang/>
    </w:rPr>
  </w:style>
  <w:style w:type="character" w:customStyle="1" w:styleId="31">
    <w:name w:val="Заголовок 3 Знак"/>
    <w:basedOn w:val="a0"/>
    <w:link w:val="30"/>
    <w:uiPriority w:val="99"/>
    <w:rsid w:val="007D5387"/>
    <w:rPr>
      <w:rFonts w:ascii="Times New Roman" w:eastAsia="Times New Roman" w:hAnsi="Times New Roman" w:cs="Times New Roman"/>
      <w:b/>
      <w:caps/>
      <w:sz w:val="28"/>
      <w:szCs w:val="20"/>
      <w:lang/>
    </w:rPr>
  </w:style>
  <w:style w:type="character" w:customStyle="1" w:styleId="40">
    <w:name w:val="Заголовок 4 Знак"/>
    <w:basedOn w:val="a0"/>
    <w:link w:val="4"/>
    <w:uiPriority w:val="99"/>
    <w:rsid w:val="007D5387"/>
    <w:rPr>
      <w:rFonts w:ascii="Calibri" w:eastAsia="Times New Roman" w:hAnsi="Calibri" w:cs="Times New Roman"/>
      <w:b/>
      <w:bCs/>
      <w:sz w:val="28"/>
      <w:szCs w:val="28"/>
      <w:lang/>
    </w:rPr>
  </w:style>
  <w:style w:type="table" w:styleId="a7">
    <w:name w:val="Table Grid"/>
    <w:basedOn w:val="a1"/>
    <w:rsid w:val="007D5387"/>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nhideWhenUsed/>
    <w:rsid w:val="007D5387"/>
    <w:pPr>
      <w:tabs>
        <w:tab w:val="right" w:leader="dot" w:pos="10206"/>
      </w:tabs>
      <w:spacing w:after="0" w:line="240" w:lineRule="auto"/>
    </w:pPr>
    <w:rPr>
      <w:rFonts w:ascii="Times New Roman" w:hAnsi="Times New Roman"/>
      <w:sz w:val="24"/>
      <w:szCs w:val="24"/>
    </w:rPr>
  </w:style>
  <w:style w:type="character" w:customStyle="1" w:styleId="a8">
    <w:name w:val="Верхний колонтитул Знак"/>
    <w:link w:val="a9"/>
    <w:uiPriority w:val="99"/>
    <w:rsid w:val="007D5387"/>
    <w:rPr>
      <w:rFonts w:ascii="Times New Roman" w:hAnsi="Times New Roman"/>
      <w:sz w:val="24"/>
      <w:szCs w:val="24"/>
    </w:rPr>
  </w:style>
  <w:style w:type="paragraph" w:styleId="a9">
    <w:name w:val="header"/>
    <w:basedOn w:val="a"/>
    <w:link w:val="a8"/>
    <w:uiPriority w:val="99"/>
    <w:unhideWhenUsed/>
    <w:rsid w:val="007D5387"/>
    <w:pPr>
      <w:tabs>
        <w:tab w:val="center" w:pos="4677"/>
        <w:tab w:val="right" w:pos="9355"/>
      </w:tabs>
      <w:spacing w:after="0" w:line="240" w:lineRule="auto"/>
    </w:pPr>
    <w:rPr>
      <w:rFonts w:ascii="Times New Roman" w:eastAsiaTheme="minorHAnsi" w:hAnsi="Times New Roman" w:cstheme="minorBidi"/>
      <w:sz w:val="24"/>
      <w:szCs w:val="24"/>
      <w:lang w:eastAsia="en-US"/>
    </w:rPr>
  </w:style>
  <w:style w:type="character" w:customStyle="1" w:styleId="13">
    <w:name w:val="Верхний колонтитул Знак1"/>
    <w:basedOn w:val="a0"/>
    <w:link w:val="a9"/>
    <w:uiPriority w:val="99"/>
    <w:semiHidden/>
    <w:rsid w:val="007D5387"/>
    <w:rPr>
      <w:rFonts w:ascii="Calibri" w:eastAsia="Times New Roman" w:hAnsi="Calibri" w:cs="Times New Roman"/>
      <w:lang w:eastAsia="ru-RU"/>
    </w:rPr>
  </w:style>
  <w:style w:type="paragraph" w:styleId="aa">
    <w:name w:val="footer"/>
    <w:basedOn w:val="a"/>
    <w:link w:val="ab"/>
    <w:uiPriority w:val="99"/>
    <w:unhideWhenUsed/>
    <w:rsid w:val="007D5387"/>
    <w:pPr>
      <w:tabs>
        <w:tab w:val="center" w:pos="4677"/>
        <w:tab w:val="right" w:pos="9355"/>
      </w:tabs>
      <w:spacing w:after="0" w:line="240" w:lineRule="auto"/>
    </w:pPr>
    <w:rPr>
      <w:rFonts w:ascii="Times New Roman" w:hAnsi="Times New Roman"/>
      <w:sz w:val="24"/>
      <w:szCs w:val="24"/>
      <w:lang/>
    </w:rPr>
  </w:style>
  <w:style w:type="character" w:customStyle="1" w:styleId="ab">
    <w:name w:val="Нижний колонтитул Знак"/>
    <w:basedOn w:val="a0"/>
    <w:link w:val="aa"/>
    <w:uiPriority w:val="99"/>
    <w:rsid w:val="007D5387"/>
    <w:rPr>
      <w:rFonts w:ascii="Times New Roman" w:eastAsia="Times New Roman" w:hAnsi="Times New Roman" w:cs="Times New Roman"/>
      <w:sz w:val="24"/>
      <w:szCs w:val="24"/>
      <w:lang/>
    </w:rPr>
  </w:style>
  <w:style w:type="paragraph" w:styleId="ac">
    <w:name w:val="Body Text"/>
    <w:basedOn w:val="a"/>
    <w:link w:val="ad"/>
    <w:uiPriority w:val="99"/>
    <w:unhideWhenUsed/>
    <w:rsid w:val="007D5387"/>
    <w:pPr>
      <w:widowControl w:val="0"/>
      <w:autoSpaceDE w:val="0"/>
      <w:autoSpaceDN w:val="0"/>
      <w:adjustRightInd w:val="0"/>
      <w:spacing w:after="120" w:line="240" w:lineRule="auto"/>
    </w:pPr>
    <w:rPr>
      <w:rFonts w:ascii="Arial" w:hAnsi="Arial"/>
      <w:sz w:val="20"/>
      <w:szCs w:val="20"/>
      <w:lang/>
    </w:rPr>
  </w:style>
  <w:style w:type="character" w:customStyle="1" w:styleId="ad">
    <w:name w:val="Основной текст Знак"/>
    <w:basedOn w:val="a0"/>
    <w:link w:val="ac"/>
    <w:uiPriority w:val="99"/>
    <w:rsid w:val="007D5387"/>
    <w:rPr>
      <w:rFonts w:ascii="Arial" w:eastAsia="Times New Roman" w:hAnsi="Arial" w:cs="Times New Roman"/>
      <w:sz w:val="20"/>
      <w:szCs w:val="20"/>
      <w:lang/>
    </w:rPr>
  </w:style>
  <w:style w:type="paragraph" w:styleId="ae">
    <w:name w:val="Body Text Indent"/>
    <w:basedOn w:val="a"/>
    <w:link w:val="af"/>
    <w:unhideWhenUsed/>
    <w:rsid w:val="007D5387"/>
    <w:pPr>
      <w:widowControl w:val="0"/>
      <w:autoSpaceDE w:val="0"/>
      <w:autoSpaceDN w:val="0"/>
      <w:adjustRightInd w:val="0"/>
      <w:spacing w:after="120" w:line="240" w:lineRule="auto"/>
      <w:ind w:left="283"/>
    </w:pPr>
    <w:rPr>
      <w:rFonts w:ascii="Arial" w:hAnsi="Arial"/>
      <w:sz w:val="20"/>
      <w:szCs w:val="20"/>
      <w:lang/>
    </w:rPr>
  </w:style>
  <w:style w:type="character" w:customStyle="1" w:styleId="af">
    <w:name w:val="Основной текст с отступом Знак"/>
    <w:basedOn w:val="a0"/>
    <w:link w:val="ae"/>
    <w:rsid w:val="007D5387"/>
    <w:rPr>
      <w:rFonts w:ascii="Arial" w:eastAsia="Times New Roman" w:hAnsi="Arial" w:cs="Times New Roman"/>
      <w:sz w:val="20"/>
      <w:szCs w:val="20"/>
      <w:lang/>
    </w:rPr>
  </w:style>
  <w:style w:type="paragraph" w:customStyle="1" w:styleId="Heading">
    <w:name w:val="Heading"/>
    <w:rsid w:val="007D5387"/>
    <w:pPr>
      <w:widowControl w:val="0"/>
      <w:suppressAutoHyphens/>
      <w:autoSpaceDE w:val="0"/>
      <w:spacing w:line="240" w:lineRule="auto"/>
      <w:ind w:firstLine="0"/>
      <w:jc w:val="left"/>
    </w:pPr>
    <w:rPr>
      <w:rFonts w:ascii="Arial" w:eastAsia="Arial" w:hAnsi="Arial" w:cs="Arial"/>
      <w:b/>
      <w:bCs/>
      <w:lang w:eastAsia="ar-SA"/>
    </w:rPr>
  </w:style>
  <w:style w:type="paragraph" w:customStyle="1" w:styleId="ConsPlusCell">
    <w:name w:val="ConsPlusCell"/>
    <w:rsid w:val="007D5387"/>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ConsPlusNormal">
    <w:name w:val="ConsPlusNormal"/>
    <w:rsid w:val="007D5387"/>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s1">
    <w:name w:val="s_1"/>
    <w:basedOn w:val="a"/>
    <w:rsid w:val="007D5387"/>
    <w:pPr>
      <w:spacing w:before="100" w:beforeAutospacing="1" w:after="100" w:afterAutospacing="1" w:line="240" w:lineRule="auto"/>
    </w:pPr>
    <w:rPr>
      <w:rFonts w:ascii="Times New Roman" w:hAnsi="Times New Roman"/>
      <w:sz w:val="24"/>
      <w:szCs w:val="24"/>
    </w:rPr>
  </w:style>
  <w:style w:type="paragraph" w:customStyle="1" w:styleId="af0">
    <w:name w:val="Таблицы (моноширинный)"/>
    <w:basedOn w:val="a"/>
    <w:next w:val="a"/>
    <w:rsid w:val="007D5387"/>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af1">
    <w:name w:val="Прижатый влево"/>
    <w:basedOn w:val="a"/>
    <w:next w:val="a"/>
    <w:rsid w:val="007D5387"/>
    <w:pPr>
      <w:widowControl w:val="0"/>
      <w:suppressAutoHyphens/>
      <w:autoSpaceDE w:val="0"/>
      <w:spacing w:after="0" w:line="240" w:lineRule="auto"/>
    </w:pPr>
    <w:rPr>
      <w:rFonts w:ascii="Arial" w:eastAsia="Arial" w:hAnsi="Arial" w:cs="Arial"/>
      <w:kern w:val="2"/>
      <w:sz w:val="24"/>
      <w:szCs w:val="24"/>
      <w:lang w:eastAsia="hi-IN" w:bidi="hi-IN"/>
    </w:rPr>
  </w:style>
  <w:style w:type="paragraph" w:styleId="af2">
    <w:name w:val="Subtitle"/>
    <w:basedOn w:val="a"/>
    <w:next w:val="a"/>
    <w:link w:val="af3"/>
    <w:uiPriority w:val="99"/>
    <w:qFormat/>
    <w:rsid w:val="007D5387"/>
    <w:pPr>
      <w:spacing w:after="60"/>
      <w:jc w:val="center"/>
      <w:outlineLvl w:val="1"/>
    </w:pPr>
    <w:rPr>
      <w:rFonts w:ascii="Cambria" w:hAnsi="Cambria"/>
      <w:sz w:val="24"/>
      <w:szCs w:val="24"/>
      <w:lang/>
    </w:rPr>
  </w:style>
  <w:style w:type="character" w:customStyle="1" w:styleId="af3">
    <w:name w:val="Подзаголовок Знак"/>
    <w:basedOn w:val="a0"/>
    <w:link w:val="af2"/>
    <w:uiPriority w:val="99"/>
    <w:rsid w:val="007D5387"/>
    <w:rPr>
      <w:rFonts w:ascii="Cambria" w:eastAsia="Times New Roman" w:hAnsi="Cambria" w:cs="Times New Roman"/>
      <w:sz w:val="24"/>
      <w:szCs w:val="24"/>
      <w:lang/>
    </w:rPr>
  </w:style>
  <w:style w:type="character" w:styleId="af4">
    <w:name w:val="Hyperlink"/>
    <w:uiPriority w:val="99"/>
    <w:unhideWhenUsed/>
    <w:rsid w:val="007D5387"/>
    <w:rPr>
      <w:color w:val="0000FF"/>
      <w:u w:val="single"/>
    </w:rPr>
  </w:style>
  <w:style w:type="paragraph" w:styleId="af5">
    <w:name w:val="Balloon Text"/>
    <w:basedOn w:val="a"/>
    <w:link w:val="af6"/>
    <w:uiPriority w:val="99"/>
    <w:semiHidden/>
    <w:unhideWhenUsed/>
    <w:rsid w:val="007D5387"/>
    <w:pPr>
      <w:spacing w:after="0" w:line="240" w:lineRule="auto"/>
    </w:pPr>
    <w:rPr>
      <w:rFonts w:ascii="Tahoma" w:hAnsi="Tahoma"/>
      <w:sz w:val="16"/>
      <w:szCs w:val="16"/>
      <w:lang/>
    </w:rPr>
  </w:style>
  <w:style w:type="character" w:customStyle="1" w:styleId="af6">
    <w:name w:val="Текст выноски Знак"/>
    <w:basedOn w:val="a0"/>
    <w:link w:val="af5"/>
    <w:uiPriority w:val="99"/>
    <w:semiHidden/>
    <w:rsid w:val="007D5387"/>
    <w:rPr>
      <w:rFonts w:ascii="Tahoma" w:eastAsia="Times New Roman" w:hAnsi="Tahoma" w:cs="Times New Roman"/>
      <w:sz w:val="16"/>
      <w:szCs w:val="16"/>
      <w:lang/>
    </w:rPr>
  </w:style>
  <w:style w:type="paragraph" w:styleId="af7">
    <w:name w:val="Title"/>
    <w:basedOn w:val="a"/>
    <w:link w:val="af8"/>
    <w:qFormat/>
    <w:rsid w:val="007D5387"/>
    <w:pPr>
      <w:spacing w:after="0" w:line="360" w:lineRule="auto"/>
      <w:ind w:firstLine="964"/>
      <w:jc w:val="center"/>
    </w:pPr>
    <w:rPr>
      <w:rFonts w:ascii="Times New Roman" w:hAnsi="Times New Roman"/>
      <w:b/>
      <w:spacing w:val="40"/>
      <w:sz w:val="32"/>
      <w:szCs w:val="20"/>
      <w:lang/>
    </w:rPr>
  </w:style>
  <w:style w:type="character" w:customStyle="1" w:styleId="af8">
    <w:name w:val="Название Знак"/>
    <w:basedOn w:val="a0"/>
    <w:link w:val="af7"/>
    <w:rsid w:val="007D5387"/>
    <w:rPr>
      <w:rFonts w:ascii="Times New Roman" w:eastAsia="Times New Roman" w:hAnsi="Times New Roman" w:cs="Times New Roman"/>
      <w:b/>
      <w:spacing w:val="40"/>
      <w:sz w:val="32"/>
      <w:szCs w:val="20"/>
      <w:lang/>
    </w:rPr>
  </w:style>
  <w:style w:type="paragraph" w:styleId="af9">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a"/>
    <w:uiPriority w:val="99"/>
    <w:rsid w:val="007D5387"/>
    <w:pPr>
      <w:spacing w:after="0" w:line="480" w:lineRule="atLeast"/>
      <w:ind w:firstLine="851"/>
      <w:jc w:val="both"/>
    </w:pPr>
    <w:rPr>
      <w:rFonts w:ascii="Times New Roman" w:hAnsi="Times New Roman"/>
      <w:sz w:val="20"/>
      <w:szCs w:val="20"/>
      <w:lang/>
    </w:rPr>
  </w:style>
  <w:style w:type="character" w:customStyle="1" w:styleId="afa">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9"/>
    <w:uiPriority w:val="99"/>
    <w:rsid w:val="007D5387"/>
    <w:rPr>
      <w:rFonts w:ascii="Times New Roman" w:eastAsia="Times New Roman" w:hAnsi="Times New Roman" w:cs="Times New Roman"/>
      <w:sz w:val="20"/>
      <w:szCs w:val="20"/>
      <w:lang/>
    </w:rPr>
  </w:style>
  <w:style w:type="character" w:customStyle="1" w:styleId="afb">
    <w:name w:val="Цветовое выделение"/>
    <w:rsid w:val="007D5387"/>
    <w:rPr>
      <w:b/>
      <w:color w:val="000080"/>
    </w:rPr>
  </w:style>
  <w:style w:type="character" w:styleId="afc">
    <w:name w:val="footnote reference"/>
    <w:uiPriority w:val="99"/>
    <w:rsid w:val="007D5387"/>
    <w:rPr>
      <w:rFonts w:cs="Times New Roman"/>
      <w:vertAlign w:val="superscript"/>
    </w:rPr>
  </w:style>
  <w:style w:type="character" w:styleId="afd">
    <w:name w:val="page number"/>
    <w:semiHidden/>
    <w:rsid w:val="007D5387"/>
    <w:rPr>
      <w:rFonts w:cs="Times New Roman"/>
    </w:rPr>
  </w:style>
  <w:style w:type="paragraph" w:customStyle="1" w:styleId="14">
    <w:name w:val=" Знак1 Знак Знак Знак Знак Знак Знак Знак Знак Знак Знак Знак Знак"/>
    <w:basedOn w:val="a"/>
    <w:rsid w:val="007D5387"/>
    <w:pPr>
      <w:spacing w:after="160" w:line="240" w:lineRule="exact"/>
    </w:pPr>
    <w:rPr>
      <w:rFonts w:ascii="Times New Roman" w:eastAsia="Calibri" w:hAnsi="Times New Roman"/>
      <w:sz w:val="20"/>
      <w:szCs w:val="20"/>
      <w:lang w:eastAsia="zh-CN"/>
    </w:rPr>
  </w:style>
  <w:style w:type="paragraph" w:customStyle="1" w:styleId="15">
    <w:name w:val=" Знак1 Знак Знак Знак Знак Знак Знак Знак Знак Знак"/>
    <w:basedOn w:val="a"/>
    <w:rsid w:val="007D5387"/>
    <w:pPr>
      <w:spacing w:after="160" w:line="240" w:lineRule="exact"/>
    </w:pPr>
    <w:rPr>
      <w:rFonts w:ascii="Times New Roman" w:eastAsia="Calibri" w:hAnsi="Times New Roman"/>
      <w:sz w:val="20"/>
      <w:szCs w:val="20"/>
      <w:lang w:eastAsia="zh-CN"/>
    </w:rPr>
  </w:style>
  <w:style w:type="paragraph" w:customStyle="1" w:styleId="ConsPlusNonformat">
    <w:name w:val="ConsPlusNonformat"/>
    <w:link w:val="ConsPlusNonformat0"/>
    <w:rsid w:val="007D5387"/>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7D5387"/>
    <w:rPr>
      <w:rFonts w:ascii="Courier New" w:eastAsia="Times New Roman" w:hAnsi="Courier New" w:cs="Courier New"/>
      <w:sz w:val="20"/>
      <w:szCs w:val="20"/>
      <w:lang w:eastAsia="ru-RU"/>
    </w:rPr>
  </w:style>
  <w:style w:type="paragraph" w:customStyle="1" w:styleId="16">
    <w:name w:val=" Знак1"/>
    <w:basedOn w:val="a"/>
    <w:rsid w:val="007D5387"/>
    <w:pPr>
      <w:spacing w:before="100" w:beforeAutospacing="1" w:after="100" w:afterAutospacing="1" w:line="240" w:lineRule="auto"/>
    </w:pPr>
    <w:rPr>
      <w:rFonts w:ascii="Tahoma" w:hAnsi="Tahoma"/>
      <w:sz w:val="20"/>
      <w:szCs w:val="20"/>
      <w:lang w:val="en-US" w:eastAsia="en-US"/>
    </w:rPr>
  </w:style>
  <w:style w:type="paragraph" w:styleId="afe">
    <w:name w:val="Normal (Web)"/>
    <w:basedOn w:val="a"/>
    <w:rsid w:val="007D5387"/>
    <w:pPr>
      <w:spacing w:before="100" w:beforeAutospacing="1" w:after="100" w:afterAutospacing="1" w:line="240" w:lineRule="auto"/>
      <w:ind w:firstLine="251"/>
      <w:jc w:val="both"/>
    </w:pPr>
    <w:rPr>
      <w:rFonts w:ascii="Verdana" w:hAnsi="Verdana"/>
      <w:color w:val="333333"/>
      <w:sz w:val="18"/>
      <w:szCs w:val="18"/>
    </w:rPr>
  </w:style>
  <w:style w:type="paragraph" w:customStyle="1" w:styleId="aff">
    <w:name w:val="Стиль"/>
    <w:rsid w:val="007D5387"/>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aff0">
    <w:name w:val=" Знак Знак Знак Знак Знак Знак Знак Знак Знак Знак"/>
    <w:basedOn w:val="a"/>
    <w:rsid w:val="007D5387"/>
    <w:pPr>
      <w:spacing w:after="160" w:line="240" w:lineRule="exact"/>
    </w:pPr>
    <w:rPr>
      <w:rFonts w:ascii="Verdana" w:hAnsi="Verdana"/>
      <w:sz w:val="24"/>
      <w:szCs w:val="24"/>
      <w:lang w:val="en-US" w:eastAsia="en-US"/>
    </w:rPr>
  </w:style>
  <w:style w:type="paragraph" w:styleId="HTML">
    <w:name w:val="HTML Preformatted"/>
    <w:basedOn w:val="a"/>
    <w:link w:val="HTML0"/>
    <w:rsid w:val="007D5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lang/>
    </w:rPr>
  </w:style>
  <w:style w:type="character" w:customStyle="1" w:styleId="HTML0">
    <w:name w:val="Стандартный HTML Знак"/>
    <w:basedOn w:val="a0"/>
    <w:link w:val="HTML"/>
    <w:rsid w:val="007D5387"/>
    <w:rPr>
      <w:rFonts w:ascii="Courier New" w:eastAsia="Times New Roman" w:hAnsi="Courier New" w:cs="Times New Roman"/>
      <w:color w:val="000000"/>
      <w:lang/>
    </w:rPr>
  </w:style>
  <w:style w:type="paragraph" w:styleId="21">
    <w:name w:val="Body Text Indent 2"/>
    <w:basedOn w:val="a"/>
    <w:link w:val="22"/>
    <w:rsid w:val="007D5387"/>
    <w:pPr>
      <w:widowControl w:val="0"/>
      <w:autoSpaceDE w:val="0"/>
      <w:autoSpaceDN w:val="0"/>
      <w:adjustRightInd w:val="0"/>
      <w:spacing w:after="120" w:line="480" w:lineRule="auto"/>
      <w:ind w:left="283"/>
    </w:pPr>
    <w:rPr>
      <w:rFonts w:ascii="Times New Roman" w:hAnsi="Times New Roman"/>
      <w:sz w:val="20"/>
      <w:szCs w:val="20"/>
      <w:lang/>
    </w:rPr>
  </w:style>
  <w:style w:type="character" w:customStyle="1" w:styleId="22">
    <w:name w:val="Основной текст с отступом 2 Знак"/>
    <w:basedOn w:val="a0"/>
    <w:link w:val="21"/>
    <w:rsid w:val="007D5387"/>
    <w:rPr>
      <w:rFonts w:ascii="Times New Roman" w:eastAsia="Times New Roman" w:hAnsi="Times New Roman" w:cs="Times New Roman"/>
      <w:sz w:val="20"/>
      <w:szCs w:val="20"/>
      <w:lang/>
    </w:rPr>
  </w:style>
  <w:style w:type="character" w:customStyle="1" w:styleId="apple-converted-space">
    <w:name w:val="apple-converted-space"/>
    <w:basedOn w:val="a0"/>
    <w:rsid w:val="007D5387"/>
  </w:style>
  <w:style w:type="paragraph" w:customStyle="1" w:styleId="aff1">
    <w:name w:val="подпись"/>
    <w:basedOn w:val="a"/>
    <w:rsid w:val="007D5387"/>
    <w:pPr>
      <w:widowControl w:val="0"/>
      <w:tabs>
        <w:tab w:val="left" w:pos="6237"/>
      </w:tabs>
      <w:autoSpaceDE w:val="0"/>
      <w:autoSpaceDN w:val="0"/>
      <w:adjustRightInd w:val="0"/>
      <w:spacing w:after="0" w:line="240" w:lineRule="atLeast"/>
      <w:ind w:right="5387"/>
    </w:pPr>
    <w:rPr>
      <w:rFonts w:ascii="Times New Roman" w:hAnsi="Times New Roman"/>
      <w:sz w:val="28"/>
      <w:szCs w:val="20"/>
    </w:rPr>
  </w:style>
  <w:style w:type="paragraph" w:customStyle="1" w:styleId="aff2">
    <w:name w:val="адрес"/>
    <w:basedOn w:val="a"/>
    <w:rsid w:val="007D5387"/>
    <w:pPr>
      <w:widowControl w:val="0"/>
      <w:autoSpaceDE w:val="0"/>
      <w:autoSpaceDN w:val="0"/>
      <w:adjustRightInd w:val="0"/>
      <w:spacing w:after="0" w:line="240" w:lineRule="atLeast"/>
      <w:ind w:left="1701"/>
    </w:pPr>
    <w:rPr>
      <w:rFonts w:ascii="Times New Roman" w:hAnsi="Times New Roman"/>
      <w:sz w:val="28"/>
      <w:szCs w:val="20"/>
    </w:rPr>
  </w:style>
  <w:style w:type="character" w:customStyle="1" w:styleId="grame">
    <w:name w:val="grame"/>
    <w:rsid w:val="007D5387"/>
    <w:rPr>
      <w:rFonts w:cs="Times New Roman"/>
    </w:rPr>
  </w:style>
  <w:style w:type="paragraph" w:customStyle="1" w:styleId="aff3">
    <w:name w:val="Знак"/>
    <w:basedOn w:val="a"/>
    <w:uiPriority w:val="99"/>
    <w:rsid w:val="007D5387"/>
    <w:pPr>
      <w:spacing w:after="0" w:line="240" w:lineRule="auto"/>
    </w:pPr>
    <w:rPr>
      <w:rFonts w:ascii="Verdana" w:hAnsi="Verdana" w:cs="Verdana"/>
      <w:sz w:val="20"/>
      <w:szCs w:val="20"/>
      <w:lang w:val="en-US" w:eastAsia="en-US"/>
    </w:rPr>
  </w:style>
  <w:style w:type="paragraph" w:customStyle="1" w:styleId="17">
    <w:name w:val="Знак1"/>
    <w:basedOn w:val="a"/>
    <w:rsid w:val="007D5387"/>
    <w:pPr>
      <w:widowControl w:val="0"/>
      <w:adjustRightInd w:val="0"/>
      <w:spacing w:after="160" w:line="240" w:lineRule="exact"/>
      <w:jc w:val="right"/>
    </w:pPr>
    <w:rPr>
      <w:rFonts w:ascii="Times New Roman" w:hAnsi="Times New Roman"/>
      <w:sz w:val="20"/>
      <w:szCs w:val="20"/>
      <w:lang w:val="en-GB" w:eastAsia="en-US"/>
    </w:rPr>
  </w:style>
  <w:style w:type="paragraph" w:customStyle="1" w:styleId="aff4">
    <w:name w:val="Знак Знак Знак Знак"/>
    <w:basedOn w:val="a"/>
    <w:rsid w:val="007D5387"/>
    <w:pPr>
      <w:spacing w:before="100" w:beforeAutospacing="1" w:after="100" w:afterAutospacing="1" w:line="240" w:lineRule="auto"/>
    </w:pPr>
    <w:rPr>
      <w:rFonts w:ascii="Tahoma" w:hAnsi="Tahoma"/>
      <w:sz w:val="20"/>
      <w:szCs w:val="20"/>
      <w:lang w:val="en-US" w:eastAsia="en-US"/>
    </w:rPr>
  </w:style>
  <w:style w:type="character" w:styleId="aff5">
    <w:name w:val="Strong"/>
    <w:qFormat/>
    <w:rsid w:val="007D5387"/>
    <w:rPr>
      <w:rFonts w:cs="Times New Roman"/>
      <w:b/>
      <w:bCs/>
    </w:rPr>
  </w:style>
  <w:style w:type="paragraph" w:customStyle="1" w:styleId="ListParagraph">
    <w:name w:val="List Paragraph"/>
    <w:basedOn w:val="a"/>
    <w:rsid w:val="007D5387"/>
    <w:pPr>
      <w:spacing w:after="0" w:line="240" w:lineRule="auto"/>
      <w:ind w:left="720"/>
      <w:contextualSpacing/>
    </w:pPr>
    <w:rPr>
      <w:rFonts w:ascii="Times New Roman" w:eastAsia="Calibri" w:hAnsi="Times New Roman"/>
      <w:sz w:val="24"/>
      <w:szCs w:val="24"/>
    </w:rPr>
  </w:style>
  <w:style w:type="paragraph" w:customStyle="1" w:styleId="ConsNormal">
    <w:name w:val="ConsNormal"/>
    <w:rsid w:val="007D5387"/>
    <w:pPr>
      <w:widowControl w:val="0"/>
      <w:autoSpaceDE w:val="0"/>
      <w:autoSpaceDN w:val="0"/>
      <w:adjustRightInd w:val="0"/>
      <w:spacing w:line="240" w:lineRule="auto"/>
      <w:ind w:firstLine="720"/>
      <w:jc w:val="left"/>
    </w:pPr>
    <w:rPr>
      <w:rFonts w:ascii="Arial" w:eastAsia="Calibri" w:hAnsi="Arial" w:cs="Arial"/>
      <w:sz w:val="16"/>
      <w:szCs w:val="16"/>
      <w:lang w:eastAsia="ru-RU"/>
    </w:rPr>
  </w:style>
  <w:style w:type="paragraph" w:styleId="23">
    <w:name w:val="Body Text 2"/>
    <w:basedOn w:val="a"/>
    <w:link w:val="24"/>
    <w:rsid w:val="007D5387"/>
    <w:pPr>
      <w:spacing w:after="120" w:line="480" w:lineRule="auto"/>
      <w:ind w:firstLine="851"/>
      <w:jc w:val="both"/>
    </w:pPr>
    <w:rPr>
      <w:rFonts w:ascii="Times New Roman" w:eastAsia="Calibri" w:hAnsi="Times New Roman"/>
      <w:sz w:val="28"/>
      <w:szCs w:val="20"/>
      <w:lang/>
    </w:rPr>
  </w:style>
  <w:style w:type="character" w:customStyle="1" w:styleId="24">
    <w:name w:val="Основной текст 2 Знак"/>
    <w:basedOn w:val="a0"/>
    <w:link w:val="23"/>
    <w:rsid w:val="007D5387"/>
    <w:rPr>
      <w:rFonts w:ascii="Times New Roman" w:eastAsia="Calibri" w:hAnsi="Times New Roman" w:cs="Times New Roman"/>
      <w:sz w:val="28"/>
      <w:szCs w:val="20"/>
      <w:lang/>
    </w:rPr>
  </w:style>
  <w:style w:type="paragraph" w:styleId="32">
    <w:name w:val="Body Text 3"/>
    <w:basedOn w:val="a"/>
    <w:link w:val="33"/>
    <w:uiPriority w:val="99"/>
    <w:rsid w:val="007D5387"/>
    <w:pPr>
      <w:spacing w:after="120" w:line="240" w:lineRule="auto"/>
    </w:pPr>
    <w:rPr>
      <w:rFonts w:ascii="Times New Roman" w:eastAsia="Calibri" w:hAnsi="Times New Roman"/>
      <w:sz w:val="16"/>
      <w:szCs w:val="16"/>
      <w:lang/>
    </w:rPr>
  </w:style>
  <w:style w:type="character" w:customStyle="1" w:styleId="33">
    <w:name w:val="Основной текст 3 Знак"/>
    <w:basedOn w:val="a0"/>
    <w:link w:val="32"/>
    <w:uiPriority w:val="99"/>
    <w:rsid w:val="007D5387"/>
    <w:rPr>
      <w:rFonts w:ascii="Times New Roman" w:eastAsia="Calibri" w:hAnsi="Times New Roman" w:cs="Times New Roman"/>
      <w:sz w:val="16"/>
      <w:szCs w:val="16"/>
      <w:lang/>
    </w:rPr>
  </w:style>
  <w:style w:type="paragraph" w:customStyle="1" w:styleId="aff6">
    <w:name w:val=" Знак Знак Знак Знак Знак Знак"/>
    <w:basedOn w:val="a"/>
    <w:rsid w:val="007D5387"/>
    <w:pPr>
      <w:spacing w:after="0" w:line="240" w:lineRule="auto"/>
    </w:pPr>
    <w:rPr>
      <w:rFonts w:ascii="Verdana" w:hAnsi="Verdana" w:cs="Verdana"/>
      <w:sz w:val="20"/>
      <w:szCs w:val="20"/>
      <w:lang w:val="en-US" w:eastAsia="en-US"/>
    </w:rPr>
  </w:style>
  <w:style w:type="paragraph" w:customStyle="1" w:styleId="210">
    <w:name w:val="Основной текст 21"/>
    <w:basedOn w:val="a"/>
    <w:rsid w:val="007D5387"/>
    <w:pPr>
      <w:widowControl w:val="0"/>
      <w:suppressAutoHyphens/>
      <w:autoSpaceDE w:val="0"/>
      <w:spacing w:after="0" w:line="240" w:lineRule="auto"/>
      <w:ind w:firstLine="720"/>
      <w:jc w:val="both"/>
    </w:pPr>
    <w:rPr>
      <w:rFonts w:ascii="Arial" w:hAnsi="Arial" w:cs="Arial"/>
      <w:lang w:eastAsia="ar-SA"/>
    </w:rPr>
  </w:style>
  <w:style w:type="paragraph" w:customStyle="1" w:styleId="211">
    <w:name w:val="Основной текст с отступом 21"/>
    <w:basedOn w:val="a"/>
    <w:rsid w:val="007D5387"/>
    <w:pPr>
      <w:widowControl w:val="0"/>
      <w:suppressAutoHyphens/>
      <w:autoSpaceDE w:val="0"/>
      <w:spacing w:after="0" w:line="240" w:lineRule="auto"/>
      <w:ind w:firstLine="720"/>
      <w:jc w:val="both"/>
    </w:pPr>
    <w:rPr>
      <w:rFonts w:ascii="Arial" w:hAnsi="Arial" w:cs="Arial"/>
      <w:sz w:val="28"/>
      <w:szCs w:val="28"/>
      <w:lang w:eastAsia="ar-SA"/>
    </w:rPr>
  </w:style>
  <w:style w:type="paragraph" w:customStyle="1" w:styleId="aff7">
    <w:name w:val="Базовый"/>
    <w:rsid w:val="007D5387"/>
    <w:pPr>
      <w:tabs>
        <w:tab w:val="left" w:pos="709"/>
      </w:tabs>
      <w:suppressAutoHyphens/>
      <w:spacing w:line="100" w:lineRule="atLeast"/>
      <w:ind w:firstLine="0"/>
      <w:jc w:val="left"/>
    </w:pPr>
    <w:rPr>
      <w:rFonts w:ascii="Times New Roman" w:eastAsia="Times New Roman" w:hAnsi="Times New Roman" w:cs="Times New Roman"/>
      <w:sz w:val="24"/>
      <w:szCs w:val="24"/>
      <w:lang w:eastAsia="ar-SA"/>
    </w:rPr>
  </w:style>
  <w:style w:type="paragraph" w:customStyle="1" w:styleId="aff8">
    <w:name w:val="Колонтитул (правый)"/>
    <w:basedOn w:val="a"/>
    <w:next w:val="a"/>
    <w:rsid w:val="007D5387"/>
    <w:pPr>
      <w:autoSpaceDE w:val="0"/>
      <w:autoSpaceDN w:val="0"/>
      <w:adjustRightInd w:val="0"/>
      <w:spacing w:after="0" w:line="240" w:lineRule="auto"/>
      <w:jc w:val="right"/>
    </w:pPr>
    <w:rPr>
      <w:rFonts w:ascii="Arial" w:eastAsia="Calibri" w:hAnsi="Arial" w:cs="Arial"/>
      <w:sz w:val="18"/>
      <w:szCs w:val="18"/>
      <w:lang w:eastAsia="en-US"/>
    </w:rPr>
  </w:style>
  <w:style w:type="paragraph" w:customStyle="1" w:styleId="ConsTitle">
    <w:name w:val="ConsTitle"/>
    <w:rsid w:val="007D5387"/>
    <w:pPr>
      <w:widowControl w:val="0"/>
      <w:autoSpaceDE w:val="0"/>
      <w:autoSpaceDN w:val="0"/>
      <w:adjustRightInd w:val="0"/>
      <w:spacing w:line="240" w:lineRule="auto"/>
      <w:ind w:right="19772" w:firstLine="0"/>
      <w:jc w:val="left"/>
    </w:pPr>
    <w:rPr>
      <w:rFonts w:ascii="Arial" w:eastAsia="Times New Roman" w:hAnsi="Arial" w:cs="Arial"/>
      <w:b/>
      <w:bCs/>
      <w:sz w:val="20"/>
      <w:szCs w:val="20"/>
      <w:lang w:eastAsia="ru-RU"/>
    </w:rPr>
  </w:style>
  <w:style w:type="paragraph" w:styleId="aff9">
    <w:name w:val="Block Text"/>
    <w:basedOn w:val="a"/>
    <w:rsid w:val="007D5387"/>
    <w:pPr>
      <w:spacing w:after="0" w:line="360" w:lineRule="auto"/>
      <w:ind w:left="1134" w:right="566"/>
      <w:jc w:val="both"/>
    </w:pPr>
    <w:rPr>
      <w:rFonts w:ascii="Times New Roman" w:hAnsi="Times New Roman"/>
      <w:b/>
      <w:sz w:val="24"/>
      <w:szCs w:val="20"/>
    </w:rPr>
  </w:style>
  <w:style w:type="paragraph" w:customStyle="1" w:styleId="tekstob">
    <w:name w:val="tekstob"/>
    <w:basedOn w:val="a"/>
    <w:rsid w:val="007D5387"/>
    <w:pPr>
      <w:spacing w:before="100" w:beforeAutospacing="1" w:after="100" w:afterAutospacing="1" w:line="240" w:lineRule="auto"/>
    </w:pPr>
    <w:rPr>
      <w:rFonts w:ascii="Times New Roman" w:hAnsi="Times New Roman"/>
      <w:sz w:val="24"/>
      <w:szCs w:val="24"/>
    </w:rPr>
  </w:style>
  <w:style w:type="paragraph" w:customStyle="1" w:styleId="Default">
    <w:name w:val="Default"/>
    <w:rsid w:val="007D5387"/>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18">
    <w:name w:val="Знак Знак Знак1"/>
    <w:basedOn w:val="a"/>
    <w:rsid w:val="007D5387"/>
    <w:pPr>
      <w:spacing w:after="160" w:line="240" w:lineRule="exact"/>
    </w:pPr>
    <w:rPr>
      <w:rFonts w:ascii="Verdana" w:hAnsi="Verdana" w:cs="Verdana"/>
      <w:sz w:val="20"/>
      <w:szCs w:val="20"/>
      <w:lang w:val="en-US" w:eastAsia="en-US"/>
    </w:rPr>
  </w:style>
  <w:style w:type="paragraph" w:styleId="34">
    <w:name w:val="Body Text Indent 3"/>
    <w:basedOn w:val="a"/>
    <w:link w:val="35"/>
    <w:rsid w:val="007D5387"/>
    <w:pPr>
      <w:spacing w:after="120" w:line="240" w:lineRule="auto"/>
      <w:ind w:left="283"/>
    </w:pPr>
    <w:rPr>
      <w:rFonts w:ascii="Times New Roman" w:hAnsi="Times New Roman"/>
      <w:sz w:val="16"/>
      <w:szCs w:val="16"/>
      <w:lang/>
    </w:rPr>
  </w:style>
  <w:style w:type="character" w:customStyle="1" w:styleId="35">
    <w:name w:val="Основной текст с отступом 3 Знак"/>
    <w:basedOn w:val="a0"/>
    <w:link w:val="34"/>
    <w:rsid w:val="007D5387"/>
    <w:rPr>
      <w:rFonts w:ascii="Times New Roman" w:eastAsia="Times New Roman" w:hAnsi="Times New Roman" w:cs="Times New Roman"/>
      <w:sz w:val="16"/>
      <w:szCs w:val="16"/>
      <w:lang/>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5387"/>
    <w:pPr>
      <w:spacing w:before="100" w:beforeAutospacing="1" w:after="100" w:afterAutospacing="1" w:line="240" w:lineRule="auto"/>
    </w:pPr>
    <w:rPr>
      <w:rFonts w:ascii="Tahoma" w:hAnsi="Tahoma"/>
      <w:sz w:val="20"/>
      <w:szCs w:val="20"/>
      <w:lang w:val="en-US" w:eastAsia="en-US"/>
    </w:rPr>
  </w:style>
  <w:style w:type="paragraph" w:customStyle="1" w:styleId="FORMATTEXT">
    <w:name w:val=".FORMATTEXT"/>
    <w:rsid w:val="007D5387"/>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7D5387"/>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customStyle="1" w:styleId="p8">
    <w:name w:val="p8"/>
    <w:basedOn w:val="a"/>
    <w:rsid w:val="007D5387"/>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7D5387"/>
    <w:pPr>
      <w:spacing w:before="100" w:beforeAutospacing="1" w:after="100" w:afterAutospacing="1" w:line="240" w:lineRule="auto"/>
    </w:pPr>
    <w:rPr>
      <w:rFonts w:ascii="Times New Roman" w:hAnsi="Times New Roman"/>
      <w:sz w:val="24"/>
      <w:szCs w:val="24"/>
    </w:rPr>
  </w:style>
  <w:style w:type="paragraph" w:customStyle="1" w:styleId="affa">
    <w:name w:val=" Знак Знак Знак Знак"/>
    <w:basedOn w:val="a"/>
    <w:rsid w:val="007D5387"/>
    <w:pPr>
      <w:spacing w:before="100" w:beforeAutospacing="1" w:after="100" w:afterAutospacing="1" w:line="240" w:lineRule="auto"/>
    </w:pPr>
    <w:rPr>
      <w:rFonts w:ascii="Tahoma" w:hAnsi="Tahoma"/>
      <w:sz w:val="20"/>
      <w:szCs w:val="20"/>
      <w:lang w:val="en-US" w:eastAsia="en-US"/>
    </w:rPr>
  </w:style>
  <w:style w:type="character" w:customStyle="1" w:styleId="affb">
    <w:name w:val="Маркеры списка"/>
    <w:rsid w:val="007D5387"/>
    <w:rPr>
      <w:rFonts w:ascii="StarSymbol" w:eastAsia="StarSymbol" w:hAnsi="StarSymbol" w:cs="StarSymbol"/>
      <w:sz w:val="18"/>
      <w:szCs w:val="18"/>
    </w:rPr>
  </w:style>
  <w:style w:type="paragraph" w:customStyle="1" w:styleId="19">
    <w:name w:val="Абзац списка1"/>
    <w:basedOn w:val="a"/>
    <w:rsid w:val="007D5387"/>
    <w:pPr>
      <w:spacing w:after="0" w:line="240" w:lineRule="auto"/>
      <w:ind w:left="720"/>
      <w:jc w:val="both"/>
    </w:pPr>
    <w:rPr>
      <w:rFonts w:ascii="Times New Roman" w:hAnsi="Times New Roman"/>
      <w:sz w:val="24"/>
      <w:szCs w:val="24"/>
    </w:rPr>
  </w:style>
  <w:style w:type="paragraph" w:customStyle="1" w:styleId="dktexleft">
    <w:name w:val="dktexleft"/>
    <w:basedOn w:val="a"/>
    <w:uiPriority w:val="99"/>
    <w:rsid w:val="007D5387"/>
    <w:pPr>
      <w:spacing w:before="100" w:beforeAutospacing="1" w:after="100" w:afterAutospacing="1" w:line="240" w:lineRule="auto"/>
    </w:pPr>
    <w:rPr>
      <w:rFonts w:ascii="Times New Roman" w:hAnsi="Times New Roman"/>
      <w:sz w:val="24"/>
      <w:szCs w:val="24"/>
    </w:rPr>
  </w:style>
  <w:style w:type="character" w:customStyle="1" w:styleId="36">
    <w:name w:val="Знак Знак3"/>
    <w:basedOn w:val="a0"/>
    <w:uiPriority w:val="99"/>
    <w:rsid w:val="007D5387"/>
    <w:rPr>
      <w:rFonts w:cs="Times New Roman"/>
      <w:b/>
      <w:bCs/>
      <w:sz w:val="24"/>
      <w:szCs w:val="24"/>
    </w:rPr>
  </w:style>
  <w:style w:type="character" w:customStyle="1" w:styleId="25">
    <w:name w:val="Знак Знак2"/>
    <w:basedOn w:val="a0"/>
    <w:uiPriority w:val="99"/>
    <w:rsid w:val="007D5387"/>
    <w:rPr>
      <w:rFonts w:cs="Times New Roman"/>
      <w:b/>
      <w:bCs/>
      <w:sz w:val="24"/>
      <w:szCs w:val="24"/>
    </w:rPr>
  </w:style>
  <w:style w:type="character" w:customStyle="1" w:styleId="1a">
    <w:name w:val="Знак Знак1"/>
    <w:basedOn w:val="a0"/>
    <w:uiPriority w:val="99"/>
    <w:rsid w:val="007D5387"/>
    <w:rPr>
      <w:rFonts w:cs="Times New Roman"/>
      <w:b/>
      <w:bCs/>
      <w:sz w:val="24"/>
      <w:szCs w:val="24"/>
    </w:rPr>
  </w:style>
  <w:style w:type="character" w:customStyle="1" w:styleId="WW8Num1z3">
    <w:name w:val="WW8Num1z3"/>
    <w:rsid w:val="007D5387"/>
  </w:style>
  <w:style w:type="paragraph" w:customStyle="1" w:styleId="Style13">
    <w:name w:val="Style13"/>
    <w:basedOn w:val="a"/>
    <w:rsid w:val="007D5387"/>
    <w:pPr>
      <w:widowControl w:val="0"/>
      <w:autoSpaceDE w:val="0"/>
      <w:autoSpaceDN w:val="0"/>
      <w:adjustRightInd w:val="0"/>
      <w:spacing w:after="0" w:line="365" w:lineRule="exact"/>
    </w:pPr>
    <w:rPr>
      <w:rFonts w:ascii="Times New Roman" w:hAnsi="Times New Roman"/>
      <w:sz w:val="24"/>
      <w:szCs w:val="24"/>
    </w:rPr>
  </w:style>
  <w:style w:type="paragraph" w:customStyle="1" w:styleId="Style2">
    <w:name w:val="Style2"/>
    <w:basedOn w:val="a"/>
    <w:rsid w:val="007D5387"/>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FR2">
    <w:name w:val="FR2"/>
    <w:rsid w:val="007D5387"/>
    <w:pPr>
      <w:widowControl w:val="0"/>
      <w:autoSpaceDE w:val="0"/>
      <w:autoSpaceDN w:val="0"/>
      <w:adjustRightInd w:val="0"/>
      <w:spacing w:before="340" w:line="240" w:lineRule="auto"/>
      <w:ind w:firstLine="0"/>
      <w:jc w:val="center"/>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0193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14</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21</cp:revision>
  <cp:lastPrinted>2020-01-28T13:11:00Z</cp:lastPrinted>
  <dcterms:created xsi:type="dcterms:W3CDTF">2019-10-29T10:20:00Z</dcterms:created>
  <dcterms:modified xsi:type="dcterms:W3CDTF">2020-10-20T06:57:00Z</dcterms:modified>
</cp:coreProperties>
</file>